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5" w:rsidRDefault="008F13AC">
      <w:pPr>
        <w:rPr>
          <w:lang w:val="nn-NO"/>
        </w:rPr>
      </w:pPr>
      <w:r w:rsidRPr="00563D69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B34AE0A" wp14:editId="7F05603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39341" cy="1186295"/>
            <wp:effectExtent l="0" t="0" r="8890" b="0"/>
            <wp:wrapTight wrapText="bothSides">
              <wp:wrapPolygon edited="0">
                <wp:start x="0" y="0"/>
                <wp:lineTo x="0" y="21161"/>
                <wp:lineTo x="21528" y="21161"/>
                <wp:lineTo x="21528" y="0"/>
                <wp:lineTo x="0" y="0"/>
              </wp:wrapPolygon>
            </wp:wrapTight>
            <wp:docPr id="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1" cy="11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179"/>
        <w:gridCol w:w="244"/>
        <w:gridCol w:w="2649"/>
      </w:tblGrid>
      <w:tr w:rsidR="008F13AC" w:rsidRPr="00563D69" w:rsidTr="002243C0">
        <w:sdt>
          <w:sdtPr>
            <w:rPr>
              <w:rFonts w:ascii="Arial" w:eastAsiaTheme="majorEastAsia" w:hAnsi="Arial" w:cs="Arial"/>
              <w:sz w:val="76"/>
              <w:szCs w:val="72"/>
              <w:lang w:eastAsia="nb-NO"/>
            </w:rPr>
            <w:alias w:val="Tittel"/>
            <w:id w:val="27671317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eastAsia="Times New Roman"/>
              <w:b/>
              <w:bCs/>
              <w:noProof/>
              <w:sz w:val="72"/>
            </w:rPr>
          </w:sdtEndPr>
          <w:sdtContent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F13AC" w:rsidRPr="00563D69" w:rsidRDefault="008F13AC" w:rsidP="008F13AC">
                <w:pPr>
                  <w:pStyle w:val="Ingenmellomrom"/>
                  <w:jc w:val="center"/>
                  <w:rPr>
                    <w:rFonts w:ascii="Arial" w:eastAsiaTheme="majorEastAsia" w:hAnsi="Arial" w:cs="Arial"/>
                    <w:sz w:val="76"/>
                    <w:szCs w:val="72"/>
                  </w:rPr>
                </w:pPr>
                <w:r>
                  <w:rPr>
                    <w:rFonts w:ascii="Arial" w:eastAsiaTheme="majorEastAsia" w:hAnsi="Arial" w:cs="Arial"/>
                    <w:sz w:val="76"/>
                    <w:szCs w:val="72"/>
                    <w:lang w:eastAsia="nb-NO"/>
                  </w:rPr>
                  <w:t>Kommuneplanen sin handlingsdel</w:t>
                </w:r>
              </w:p>
            </w:tc>
          </w:sdtContent>
        </w:sdt>
        <w:tc>
          <w:tcPr>
            <w:tcW w:w="6267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8F13AC" w:rsidRPr="00563D69" w:rsidRDefault="008F13AC" w:rsidP="002243C0">
            <w:pPr>
              <w:pStyle w:val="Ingenmellomrom"/>
              <w:rPr>
                <w:rFonts w:ascii="Arial" w:eastAsiaTheme="majorEastAsia" w:hAnsi="Arial" w:cs="Arial"/>
                <w:sz w:val="36"/>
                <w:szCs w:val="36"/>
              </w:rPr>
            </w:pPr>
          </w:p>
          <w:sdt>
            <w:sdtPr>
              <w:rPr>
                <w:rFonts w:ascii="Arial" w:hAnsi="Arial" w:cs="Arial"/>
                <w:b/>
                <w:color w:val="5B9BD5" w:themeColor="accent1"/>
                <w:sz w:val="56"/>
                <w:szCs w:val="56"/>
              </w:rPr>
              <w:alias w:val="År"/>
              <w:id w:val="27671317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8F13AC" w:rsidRPr="00563D69" w:rsidRDefault="00FA32CD" w:rsidP="008F13AC">
                <w:pPr>
                  <w:pStyle w:val="Ingenmellomrom"/>
                  <w:rPr>
                    <w:rFonts w:ascii="Arial" w:hAnsi="Arial" w:cs="Arial"/>
                    <w:color w:val="5B9BD5" w:themeColor="accent1"/>
                    <w:sz w:val="200"/>
                    <w:szCs w:val="200"/>
                  </w:rPr>
                </w:pPr>
                <w:r>
                  <w:rPr>
                    <w:rFonts w:ascii="Arial" w:hAnsi="Arial" w:cs="Arial"/>
                    <w:b/>
                    <w:color w:val="5B9BD5" w:themeColor="accent1"/>
                    <w:sz w:val="56"/>
                    <w:szCs w:val="56"/>
                  </w:rPr>
                  <w:t>2020-2023</w:t>
                </w:r>
              </w:p>
            </w:sdtContent>
          </w:sdt>
        </w:tc>
      </w:tr>
      <w:tr w:rsidR="008F13AC" w:rsidRPr="00563D69" w:rsidTr="002243C0">
        <w:sdt>
          <w:sdtPr>
            <w:rPr>
              <w:rFonts w:ascii="Arial" w:hAnsi="Arial" w:cs="Arial"/>
              <w:bCs/>
              <w:sz w:val="20"/>
              <w:szCs w:val="20"/>
            </w:rPr>
            <w:alias w:val="Sammendrag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8F13AC" w:rsidRPr="00563D69" w:rsidRDefault="008F13AC" w:rsidP="002243C0">
                <w:pPr>
                  <w:pStyle w:val="Ingenmellomrom"/>
                  <w:rPr>
                    <w:rFonts w:ascii="Arial" w:hAnsi="Arial" w:cs="Arial"/>
                  </w:rPr>
                </w:pPr>
                <w:r w:rsidRPr="008F13AC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Handlingsdelen gjev grunnlag for kommunen si prioritering av ressursar, planleggings- og samarbeidsoppgåver. Kommuneplanen sin handlingsdel skal vidare konkretisera tiltak innanfor kommunen sine økonomiske rammer. Handlingsdelen skal rullerast årleg. 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i/>
              <w:sz w:val="28"/>
              <w:szCs w:val="36"/>
            </w:rPr>
            <w:alias w:val="Undertittel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8F13AC" w:rsidRPr="00563D69" w:rsidRDefault="00FC3B57" w:rsidP="00FC3B57">
                <w:pPr>
                  <w:pStyle w:val="Ingenmellomrom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>
                  <w:rPr>
                    <w:rFonts w:ascii="Arial" w:eastAsiaTheme="majorEastAsia" w:hAnsi="Arial" w:cs="Arial"/>
                    <w:i/>
                    <w:sz w:val="28"/>
                    <w:szCs w:val="36"/>
                  </w:rPr>
                  <w:t>Høyringsframlegg</w:t>
                </w:r>
                <w:r w:rsidR="00AA0706">
                  <w:rPr>
                    <w:rFonts w:ascii="Arial" w:eastAsiaTheme="majorEastAsia" w:hAnsi="Arial" w:cs="Arial"/>
                    <w:i/>
                    <w:sz w:val="28"/>
                    <w:szCs w:val="36"/>
                  </w:rPr>
                  <w:t xml:space="preserve"> i samsvar med FS-sak 69/19</w:t>
                </w:r>
              </w:p>
            </w:tc>
          </w:sdtContent>
        </w:sdt>
      </w:tr>
    </w:tbl>
    <w:p w:rsidR="008F13AC" w:rsidRDefault="008F13AC">
      <w:pPr>
        <w:rPr>
          <w:lang w:val="nn-NO"/>
        </w:rPr>
      </w:pPr>
    </w:p>
    <w:p w:rsidR="008F13AC" w:rsidRDefault="008F13AC">
      <w:pPr>
        <w:rPr>
          <w:lang w:val="nn-NO"/>
        </w:rPr>
      </w:pPr>
    </w:p>
    <w:p w:rsidR="008F13AC" w:rsidRDefault="008F13AC">
      <w:pPr>
        <w:rPr>
          <w:lang w:val="nn-NO"/>
        </w:rPr>
      </w:pPr>
    </w:p>
    <w:p w:rsidR="008F13AC" w:rsidRDefault="008F13AC">
      <w:pPr>
        <w:rPr>
          <w:lang w:val="nn-NO"/>
        </w:rPr>
        <w:sectPr w:rsidR="008F13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2CE5" w:rsidRDefault="00C32CE5">
      <w:pPr>
        <w:rPr>
          <w:lang w:val="nn-NO"/>
        </w:rPr>
      </w:pPr>
    </w:p>
    <w:p w:rsidR="00611842" w:rsidRPr="00ED359E" w:rsidRDefault="00611842">
      <w:pPr>
        <w:rPr>
          <w:lang w:val="nn-NO"/>
        </w:rPr>
      </w:pPr>
    </w:p>
    <w:p w:rsidR="00227E16" w:rsidRPr="00ED359E" w:rsidRDefault="00227E16">
      <w:pPr>
        <w:rPr>
          <w:lang w:val="nn-NO"/>
        </w:rPr>
      </w:pPr>
    </w:p>
    <w:p w:rsidR="00611842" w:rsidRPr="00ED359E" w:rsidRDefault="00A53B85" w:rsidP="00A53B85">
      <w:pPr>
        <w:tabs>
          <w:tab w:val="left" w:pos="7275"/>
        </w:tabs>
        <w:rPr>
          <w:lang w:val="nn-NO"/>
        </w:rPr>
      </w:pPr>
      <w:r>
        <w:rPr>
          <w:lang w:val="nn-NO"/>
        </w:rPr>
        <w:tab/>
      </w:r>
    </w:p>
    <w:tbl>
      <w:tblPr>
        <w:tblStyle w:val="Tabell-3D-effekt3"/>
        <w:tblpPr w:leftFromText="141" w:rightFromText="141" w:vertAnchor="text" w:horzAnchor="margin" w:tblpXSpec="center" w:tblpY="-729"/>
        <w:tblW w:w="10206" w:type="dxa"/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611842" w:rsidRPr="00227E16" w:rsidTr="005D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7"/>
          </w:tcPr>
          <w:p w:rsidR="00611842" w:rsidRPr="00227E16" w:rsidRDefault="00611842" w:rsidP="002243C0">
            <w:pPr>
              <w:rPr>
                <w:rFonts w:ascii="Verdana" w:hAnsi="Verdana"/>
                <w:b/>
                <w:bCs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32"/>
                <w:szCs w:val="32"/>
                <w:u w:val="single"/>
                <w:lang w:val="nn-NO"/>
              </w:rPr>
              <w:t>Kommuneplan for Aurland kommune</w:t>
            </w: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Cs/>
                <w:sz w:val="32"/>
                <w:szCs w:val="32"/>
                <w:lang w:val="nn-NO"/>
              </w:rPr>
            </w:pPr>
            <w:r w:rsidRPr="00227E16">
              <w:rPr>
                <w:rFonts w:ascii="Verdana" w:hAnsi="Verdana"/>
                <w:bCs/>
                <w:sz w:val="32"/>
                <w:szCs w:val="32"/>
                <w:lang w:val="nn-NO"/>
              </w:rPr>
              <w:t>Samfunnsdel: 2007 – 2019</w:t>
            </w: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Cs/>
                <w:sz w:val="32"/>
                <w:szCs w:val="32"/>
                <w:lang w:val="nn-NO"/>
              </w:rPr>
            </w:pPr>
            <w:r w:rsidRPr="00227E16">
              <w:rPr>
                <w:rFonts w:ascii="Verdana" w:hAnsi="Verdana"/>
                <w:bCs/>
                <w:sz w:val="32"/>
                <w:szCs w:val="32"/>
                <w:lang w:val="nn-NO"/>
              </w:rPr>
              <w:t>Arealdel med konsekvensvurdering: 2008 - 2020</w:t>
            </w: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Cs/>
                <w:sz w:val="32"/>
                <w:szCs w:val="32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b/>
                <w:bCs/>
                <w:sz w:val="24"/>
                <w:szCs w:val="24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24"/>
                <w:szCs w:val="24"/>
                <w:lang w:val="nn-NO"/>
              </w:rPr>
              <w:t>Visjon:</w:t>
            </w:r>
            <w:r w:rsidRPr="00227E16">
              <w:rPr>
                <w:rFonts w:ascii="Verdana" w:hAnsi="Verdana"/>
                <w:sz w:val="24"/>
                <w:szCs w:val="24"/>
                <w:lang w:val="nn-NO"/>
              </w:rPr>
              <w:t xml:space="preserve">   </w:t>
            </w:r>
            <w:r w:rsidRPr="00227E16">
              <w:rPr>
                <w:rFonts w:ascii="Verdana" w:hAnsi="Verdana" w:cs="Arial"/>
                <w:b/>
                <w:sz w:val="32"/>
                <w:szCs w:val="32"/>
                <w:lang w:val="nn-NO"/>
              </w:rPr>
              <w:t>Aurland – det naturlege val</w:t>
            </w:r>
            <w:r w:rsidRPr="00ED359E">
              <w:rPr>
                <w:rFonts w:ascii="Verdana" w:hAnsi="Verdana" w:cs="Arial"/>
                <w:b/>
                <w:sz w:val="32"/>
                <w:szCs w:val="32"/>
                <w:lang w:val="nn-NO"/>
              </w:rPr>
              <w:t>et</w:t>
            </w:r>
            <w:r w:rsidRPr="00227E16">
              <w:rPr>
                <w:rFonts w:ascii="Verdana" w:hAnsi="Verdana" w:cs="Arial"/>
                <w:b/>
                <w:sz w:val="32"/>
                <w:szCs w:val="32"/>
                <w:lang w:val="nn-NO"/>
              </w:rPr>
              <w:t>!</w:t>
            </w:r>
          </w:p>
          <w:p w:rsidR="00611842" w:rsidRPr="00227E16" w:rsidRDefault="00611842" w:rsidP="002243C0">
            <w:pPr>
              <w:rPr>
                <w:rFonts w:ascii="Verdana" w:hAnsi="Verdana"/>
                <w:b/>
                <w:i/>
                <w:sz w:val="24"/>
                <w:szCs w:val="24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24"/>
                <w:szCs w:val="24"/>
                <w:lang w:val="nn-NO"/>
              </w:rPr>
              <w:t>Kommunen sine verdiar</w:t>
            </w:r>
            <w:r w:rsidRPr="00227E16">
              <w:rPr>
                <w:rFonts w:ascii="Verdana" w:hAnsi="Verdana"/>
                <w:bCs/>
                <w:sz w:val="24"/>
                <w:szCs w:val="24"/>
                <w:lang w:val="nn-NO"/>
              </w:rPr>
              <w:t xml:space="preserve">:  </w:t>
            </w:r>
            <w:r w:rsidRPr="00227E16">
              <w:rPr>
                <w:rFonts w:ascii="Verdana" w:hAnsi="Verdana"/>
                <w:sz w:val="24"/>
                <w:szCs w:val="24"/>
                <w:lang w:val="nn-NO"/>
              </w:rPr>
              <w:t>Menneske i sentrum, tradisjon og kulturhistorie, langsiktige berekraftig utvikling, samt lokal ressursutnytting og foredling.</w:t>
            </w:r>
          </w:p>
          <w:p w:rsidR="00611842" w:rsidRPr="00227E16" w:rsidRDefault="00611842" w:rsidP="002243C0">
            <w:pPr>
              <w:rPr>
                <w:rFonts w:ascii="Verdana" w:hAnsi="Verdana"/>
                <w:b/>
                <w:i/>
                <w:sz w:val="24"/>
                <w:szCs w:val="24"/>
                <w:lang w:val="nn-NO"/>
              </w:rPr>
            </w:pPr>
            <w:r w:rsidRPr="00227E16">
              <w:rPr>
                <w:rFonts w:ascii="Verdana" w:hAnsi="Verdana"/>
                <w:b/>
                <w:sz w:val="24"/>
                <w:szCs w:val="24"/>
                <w:lang w:val="nn-NO"/>
              </w:rPr>
              <w:t>Mål for kommunen:</w:t>
            </w:r>
            <w:r w:rsidRPr="00227E16">
              <w:rPr>
                <w:rFonts w:ascii="Verdana" w:hAnsi="Verdana"/>
                <w:b/>
                <w:i/>
                <w:sz w:val="24"/>
                <w:szCs w:val="24"/>
                <w:lang w:val="nn-NO"/>
              </w:rPr>
              <w:t xml:space="preserve"> </w:t>
            </w:r>
            <w:r w:rsidRPr="00227E16">
              <w:rPr>
                <w:rFonts w:ascii="Verdana" w:hAnsi="Verdana"/>
                <w:sz w:val="24"/>
                <w:szCs w:val="24"/>
                <w:lang w:val="nn-NO"/>
              </w:rPr>
              <w:t>Auke folketalet i kommunen, mangfaldig næringsliv, arbeidsplassar – heile året, bustadar og tomter til alle som ynskjer å busette seg i kommunen, oppretthalde busetnad i grendene, attraktive fritidstilbod, trygt oppvekstmiljø, god tenesteyting, arbeide for berekraftig samfunnsutvikling.</w:t>
            </w:r>
            <w:r w:rsidRPr="00227E16">
              <w:rPr>
                <w:rFonts w:ascii="Verdana" w:hAnsi="Verdana"/>
                <w:b/>
                <w:i/>
                <w:sz w:val="24"/>
                <w:szCs w:val="24"/>
                <w:lang w:val="nn-NO"/>
              </w:rPr>
              <w:t xml:space="preserve"> </w:t>
            </w:r>
          </w:p>
          <w:p w:rsidR="00611842" w:rsidRPr="00ED359E" w:rsidRDefault="00611842" w:rsidP="002243C0">
            <w:pPr>
              <w:rPr>
                <w:rFonts w:ascii="Verdana" w:hAnsi="Verdana"/>
                <w:b/>
                <w:bCs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b/>
                <w:bCs/>
                <w:lang w:val="nn-NO"/>
              </w:rPr>
            </w:pPr>
            <w:r w:rsidRPr="00ED359E">
              <w:rPr>
                <w:rFonts w:ascii="Verdana" w:hAnsi="Verdana"/>
                <w:b/>
                <w:bCs/>
                <w:lang w:val="nn-NO"/>
              </w:rPr>
              <w:t>MÅLOMRÅDE:</w:t>
            </w:r>
          </w:p>
        </w:tc>
      </w:tr>
      <w:tr w:rsidR="005D723F" w:rsidRPr="00376681" w:rsidTr="005D723F">
        <w:trPr>
          <w:trHeight w:val="10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Næringsutvikling</w:t>
            </w: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>Aurland kommune skal ha heilårsarbeids</w:t>
            </w:r>
            <w:r w:rsidRPr="00ED359E">
              <w:rPr>
                <w:rFonts w:ascii="Verdana" w:hAnsi="Verdana"/>
                <w:sz w:val="16"/>
                <w:szCs w:val="16"/>
                <w:lang w:val="nn-NO"/>
              </w:rPr>
              <w:t>-</w:t>
            </w: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>plassar innanfor eit mangfaldig næringsliv til alle som ynskjer å arbeide i kommunen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Tettstadutvikling</w:t>
            </w: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Tettstadane i kommunen skal vere attraktive bustadområde og gode møteplassar for fastbuande og tilreisande. Tettstadutviklinga skal skje med grunnlag i arkitektonisk og kulturhistorisk medvit og vere funksjonelle for alle. Aurlandsvangen skal vere eit sterkt kommunesenter med eit breitt tilbod til innbyggarar og tilreisande.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Lokal agenda 21 og berekraftig samfunns</w:t>
            </w:r>
            <w:r w:rsidRPr="00ED359E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-</w:t>
            </w:r>
            <w:r w:rsidRPr="00227E16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utvikling</w:t>
            </w: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Aurland kommune vil trekkje innbyggjarane inn i planlegging og samfunnsutforming i tråd med LA 21. Aurland kommune skal arbeide for å vere eit berekraftig samfunn med omsyn til biologisk, økonomisk, sosial og kulturell berekraft.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bCs/>
                <w:sz w:val="16"/>
                <w:szCs w:val="16"/>
                <w:lang w:val="nn-NO"/>
              </w:rPr>
              <w:t>Bustadpolitikk</w:t>
            </w: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Busetnaden i heile kommunen skal oppretthaldast.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sz w:val="16"/>
                <w:szCs w:val="16"/>
                <w:lang w:val="nn-NO"/>
              </w:rPr>
              <w:t>Folkehelse, universell utforming og barne og unge.</w:t>
            </w: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Utvikle eit aktivt folkehelsearbeid på tvers av faglege og organisatoriske grenser. Førebygge meir, reparere mindre.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sz w:val="16"/>
                <w:szCs w:val="16"/>
                <w:lang w:val="nn-NO"/>
              </w:rPr>
              <w:t>Sikkerheit og beredskap</w:t>
            </w: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>Aurland kommune vil leggja vekt på beredskap og tryggleiksomsyn i alle kommunal verksemd og planlegging. Det er eit krav om at ambulansetenesta må ha heilårleg, akutt døgn-ambulansestasjon i Aurland.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center"/>
              <w:rPr>
                <w:rFonts w:ascii="Verdana" w:hAnsi="Verdana"/>
                <w:b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b/>
                <w:sz w:val="16"/>
                <w:szCs w:val="16"/>
                <w:lang w:val="nn-NO"/>
              </w:rPr>
              <w:t>Kommunale tenester</w:t>
            </w: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ED359E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jc w:val="both"/>
              <w:rPr>
                <w:rFonts w:ascii="Verdana" w:hAnsi="Verdana"/>
                <w:sz w:val="16"/>
                <w:szCs w:val="16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16"/>
                <w:szCs w:val="16"/>
                <w:lang w:val="nn-NO"/>
              </w:rPr>
            </w:pP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Aurland kommune skal ha godt </w:t>
            </w:r>
            <w:proofErr w:type="spellStart"/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>tjenestetilbod</w:t>
            </w:r>
            <w:proofErr w:type="spellEnd"/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 kjen</w:t>
            </w:r>
            <w:r w:rsidRPr="00ED359E">
              <w:rPr>
                <w:rFonts w:ascii="Verdana" w:hAnsi="Verdana"/>
                <w:sz w:val="16"/>
                <w:szCs w:val="16"/>
                <w:lang w:val="nn-NO"/>
              </w:rPr>
              <w:t xml:space="preserve">neteikna ved: God tilpassing til </w:t>
            </w:r>
            <w:r w:rsidRPr="00227E16">
              <w:rPr>
                <w:rFonts w:ascii="Verdana" w:hAnsi="Verdana"/>
                <w:sz w:val="16"/>
                <w:szCs w:val="16"/>
                <w:lang w:val="nn-NO"/>
              </w:rPr>
              <w:t xml:space="preserve">innbyggjarane sitt behov, effektivitet, kvalitetsbevisste og motiverte medarbeidarar og god organisasjons-kultur.  </w:t>
            </w:r>
          </w:p>
        </w:tc>
      </w:tr>
      <w:tr w:rsidR="00611842" w:rsidRPr="00376681" w:rsidTr="005D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7"/>
          </w:tcPr>
          <w:p w:rsidR="00611842" w:rsidRPr="00227E16" w:rsidRDefault="00611842" w:rsidP="002243C0">
            <w:pPr>
              <w:jc w:val="both"/>
              <w:rPr>
                <w:rFonts w:ascii="Verdana" w:hAnsi="Verdana"/>
                <w:szCs w:val="24"/>
                <w:lang w:val="nn-NO"/>
              </w:rPr>
            </w:pPr>
          </w:p>
          <w:p w:rsidR="00611842" w:rsidRPr="00227E16" w:rsidRDefault="00611842" w:rsidP="002243C0">
            <w:pPr>
              <w:rPr>
                <w:rFonts w:ascii="Verdana" w:hAnsi="Verdana"/>
                <w:sz w:val="24"/>
                <w:szCs w:val="24"/>
                <w:lang w:val="nn-NO"/>
              </w:rPr>
            </w:pPr>
            <w:r w:rsidRPr="00227E16">
              <w:rPr>
                <w:rFonts w:ascii="Verdana" w:hAnsi="Verdana"/>
                <w:sz w:val="24"/>
                <w:szCs w:val="24"/>
                <w:lang w:val="nn-NO"/>
              </w:rPr>
              <w:t>Kommuneplanen sin samfunnsdel seier kva som er viktig å halde fokus på i Aurland, oppfølging skjer via tertialrapportering og årsmeldinga</w:t>
            </w:r>
            <w:r w:rsidRPr="00ED359E">
              <w:rPr>
                <w:rFonts w:ascii="Verdana" w:hAnsi="Verdana"/>
                <w:sz w:val="24"/>
                <w:szCs w:val="24"/>
                <w:lang w:val="nn-NO"/>
              </w:rPr>
              <w:t>.</w:t>
            </w:r>
          </w:p>
        </w:tc>
      </w:tr>
    </w:tbl>
    <w:p w:rsidR="00611842" w:rsidRPr="00ED359E" w:rsidRDefault="00A95DEC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lastRenderedPageBreak/>
        <w:t xml:space="preserve"> </w:t>
      </w:r>
    </w:p>
    <w:p w:rsidR="00CF65D8" w:rsidRPr="00ED359E" w:rsidRDefault="00FD4C54">
      <w:pPr>
        <w:rPr>
          <w:rFonts w:ascii="Arial" w:hAnsi="Arial" w:cs="Arial"/>
          <w:b/>
          <w:sz w:val="24"/>
          <w:szCs w:val="24"/>
          <w:lang w:val="nn-NO"/>
        </w:rPr>
      </w:pPr>
      <w:r w:rsidRPr="00ED359E">
        <w:rPr>
          <w:rFonts w:ascii="Arial" w:hAnsi="Arial" w:cs="Arial"/>
          <w:b/>
          <w:sz w:val="24"/>
          <w:szCs w:val="24"/>
          <w:lang w:val="nn-NO"/>
        </w:rPr>
        <w:t>Innleiing</w:t>
      </w:r>
    </w:p>
    <w:p w:rsidR="005D723F" w:rsidRPr="00ED359E" w:rsidRDefault="005D723F">
      <w:p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 xml:space="preserve">Kommuneplanen skal ha ein handlingsdel som viser korleis vedtekne planar skal føljast opp med tiltak. Kravet om handlingsdel er nedfelt i §11-1 og § 11-4 i plan- og bygningslova. </w:t>
      </w:r>
    </w:p>
    <w:p w:rsidR="00ED359E" w:rsidRPr="00ED359E" w:rsidRDefault="005D723F">
      <w:p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Han</w:t>
      </w:r>
      <w:r w:rsidR="00FC26A1" w:rsidRPr="00ED359E">
        <w:rPr>
          <w:rFonts w:ascii="Arial" w:hAnsi="Arial" w:cs="Arial"/>
          <w:sz w:val="24"/>
          <w:szCs w:val="24"/>
          <w:lang w:val="nn-NO"/>
        </w:rPr>
        <w:t>d</w:t>
      </w:r>
      <w:r w:rsidRPr="00ED359E">
        <w:rPr>
          <w:rFonts w:ascii="Arial" w:hAnsi="Arial" w:cs="Arial"/>
          <w:sz w:val="24"/>
          <w:szCs w:val="24"/>
          <w:lang w:val="nn-NO"/>
        </w:rPr>
        <w:t>lingsprogrammet ver</w:t>
      </w:r>
      <w:r w:rsidR="00FC26A1" w:rsidRPr="00ED359E">
        <w:rPr>
          <w:rFonts w:ascii="Arial" w:hAnsi="Arial" w:cs="Arial"/>
          <w:sz w:val="24"/>
          <w:szCs w:val="24"/>
          <w:lang w:val="nn-NO"/>
        </w:rPr>
        <w:t>t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 lagt fram som eige do</w:t>
      </w:r>
      <w:r w:rsidR="00FC26A1" w:rsidRPr="00ED359E">
        <w:rPr>
          <w:rFonts w:ascii="Arial" w:hAnsi="Arial" w:cs="Arial"/>
          <w:sz w:val="24"/>
          <w:szCs w:val="24"/>
          <w:lang w:val="nn-NO"/>
        </w:rPr>
        <w:t xml:space="preserve">kument. 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Handlingsprogrammet viser kommunen sine prioriteringar av ressursar, planleggings- og </w:t>
      </w:r>
      <w:r w:rsidR="00FC26A1" w:rsidRPr="00ED359E">
        <w:rPr>
          <w:rFonts w:ascii="Arial" w:hAnsi="Arial" w:cs="Arial"/>
          <w:sz w:val="24"/>
          <w:szCs w:val="24"/>
          <w:lang w:val="nn-NO"/>
        </w:rPr>
        <w:t>s</w:t>
      </w:r>
      <w:r w:rsidRPr="00ED359E">
        <w:rPr>
          <w:rFonts w:ascii="Arial" w:hAnsi="Arial" w:cs="Arial"/>
          <w:sz w:val="24"/>
          <w:szCs w:val="24"/>
          <w:lang w:val="nn-NO"/>
        </w:rPr>
        <w:t>amarbeidsoppgåver</w:t>
      </w:r>
      <w:r w:rsidR="00FC26A1" w:rsidRPr="00ED359E">
        <w:rPr>
          <w:rFonts w:ascii="Arial" w:hAnsi="Arial" w:cs="Arial"/>
          <w:sz w:val="24"/>
          <w:szCs w:val="24"/>
          <w:lang w:val="nn-NO"/>
        </w:rPr>
        <w:t>. Det konkretiserer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 tiltaka som kommunen skal arbeida med i løpet av dei k</w:t>
      </w:r>
      <w:r w:rsidR="00FC26A1" w:rsidRPr="00ED359E">
        <w:rPr>
          <w:rFonts w:ascii="Arial" w:hAnsi="Arial" w:cs="Arial"/>
          <w:sz w:val="24"/>
          <w:szCs w:val="24"/>
          <w:lang w:val="nn-NO"/>
        </w:rPr>
        <w:t>omande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 fire budsjett åra.</w:t>
      </w:r>
      <w:r w:rsidR="00ED359E" w:rsidRPr="00ED359E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5D723F" w:rsidRPr="00ED359E" w:rsidRDefault="00ED359E">
      <w:p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Samanhengen med økonomiplanen og årsbudsjettet er viktig</w:t>
      </w:r>
      <w:r w:rsidR="00F176C1">
        <w:rPr>
          <w:rFonts w:ascii="Arial" w:hAnsi="Arial" w:cs="Arial"/>
          <w:sz w:val="24"/>
          <w:szCs w:val="24"/>
          <w:lang w:val="nn-NO"/>
        </w:rPr>
        <w:t>,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 det er gjennom desse planane tiltak i handlingsprogrammet vert finansiert.</w:t>
      </w:r>
    </w:p>
    <w:p w:rsidR="005D723F" w:rsidRPr="00ED359E" w:rsidRDefault="005D723F">
      <w:p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 xml:space="preserve">Rådmannen </w:t>
      </w:r>
      <w:r w:rsidR="00ED359E" w:rsidRPr="00ED359E">
        <w:rPr>
          <w:rFonts w:ascii="Arial" w:hAnsi="Arial" w:cs="Arial"/>
          <w:sz w:val="24"/>
          <w:szCs w:val="24"/>
          <w:lang w:val="nn-NO"/>
        </w:rPr>
        <w:t>rapporterer</w:t>
      </w:r>
      <w:r w:rsidRPr="00ED359E">
        <w:rPr>
          <w:rFonts w:ascii="Arial" w:hAnsi="Arial" w:cs="Arial"/>
          <w:sz w:val="24"/>
          <w:szCs w:val="24"/>
          <w:lang w:val="nn-NO"/>
        </w:rPr>
        <w:t xml:space="preserve"> på status på tiltaka i handlingsp</w:t>
      </w:r>
      <w:r w:rsidR="00ED359E" w:rsidRPr="00ED359E">
        <w:rPr>
          <w:rFonts w:ascii="Arial" w:hAnsi="Arial" w:cs="Arial"/>
          <w:sz w:val="24"/>
          <w:szCs w:val="24"/>
          <w:lang w:val="nn-NO"/>
        </w:rPr>
        <w:t>r</w:t>
      </w:r>
      <w:r w:rsidRPr="00ED359E">
        <w:rPr>
          <w:rFonts w:ascii="Arial" w:hAnsi="Arial" w:cs="Arial"/>
          <w:sz w:val="24"/>
          <w:szCs w:val="24"/>
          <w:lang w:val="nn-NO"/>
        </w:rPr>
        <w:t>ogrammet i årsmeldinga.</w:t>
      </w:r>
    </w:p>
    <w:p w:rsidR="005D723F" w:rsidRPr="00ED359E" w:rsidRDefault="000E4622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Handlingsprogrammet 2020-2023</w:t>
      </w:r>
      <w:r w:rsidR="005D723F" w:rsidRPr="00ED359E">
        <w:rPr>
          <w:rFonts w:ascii="Arial" w:hAnsi="Arial" w:cs="Arial"/>
          <w:sz w:val="24"/>
          <w:szCs w:val="24"/>
          <w:lang w:val="nn-NO"/>
        </w:rPr>
        <w:t xml:space="preserve"> viser kva administrative tiltak som skal prioriterast i </w:t>
      </w:r>
      <w:r w:rsidR="008434AF">
        <w:rPr>
          <w:rFonts w:ascii="Arial" w:hAnsi="Arial" w:cs="Arial"/>
          <w:sz w:val="24"/>
          <w:szCs w:val="24"/>
          <w:lang w:val="nn-NO"/>
        </w:rPr>
        <w:t xml:space="preserve">perioden. Det er 35 </w:t>
      </w:r>
      <w:r w:rsidR="005D723F" w:rsidRPr="00ED359E">
        <w:rPr>
          <w:rFonts w:ascii="Arial" w:hAnsi="Arial" w:cs="Arial"/>
          <w:sz w:val="24"/>
          <w:szCs w:val="24"/>
          <w:lang w:val="nn-NO"/>
        </w:rPr>
        <w:t xml:space="preserve">tiltak i </w:t>
      </w:r>
      <w:r w:rsidR="00D63FB7">
        <w:rPr>
          <w:rFonts w:ascii="Arial" w:hAnsi="Arial" w:cs="Arial"/>
          <w:sz w:val="24"/>
          <w:szCs w:val="24"/>
          <w:lang w:val="nn-NO"/>
        </w:rPr>
        <w:t>handlingsprogrammet</w:t>
      </w:r>
      <w:r w:rsidR="005D723F" w:rsidRPr="00ED359E">
        <w:rPr>
          <w:rFonts w:ascii="Arial" w:hAnsi="Arial" w:cs="Arial"/>
          <w:sz w:val="24"/>
          <w:szCs w:val="24"/>
          <w:lang w:val="nn-NO"/>
        </w:rPr>
        <w:t>.</w:t>
      </w:r>
    </w:p>
    <w:p w:rsidR="005D723F" w:rsidRPr="00ED359E" w:rsidRDefault="005D723F">
      <w:pPr>
        <w:rPr>
          <w:rFonts w:ascii="Arial" w:hAnsi="Arial" w:cs="Arial"/>
          <w:sz w:val="24"/>
          <w:szCs w:val="24"/>
          <w:lang w:val="nn-NO"/>
        </w:rPr>
      </w:pPr>
    </w:p>
    <w:p w:rsidR="005D723F" w:rsidRPr="00ED359E" w:rsidRDefault="005D723F">
      <w:pPr>
        <w:rPr>
          <w:rFonts w:ascii="Arial" w:hAnsi="Arial" w:cs="Arial"/>
          <w:b/>
          <w:sz w:val="24"/>
          <w:szCs w:val="24"/>
          <w:lang w:val="nn-NO"/>
        </w:rPr>
      </w:pPr>
      <w:r w:rsidRPr="00ED359E">
        <w:rPr>
          <w:rFonts w:ascii="Arial" w:hAnsi="Arial" w:cs="Arial"/>
          <w:b/>
          <w:sz w:val="24"/>
          <w:szCs w:val="24"/>
          <w:lang w:val="nn-NO"/>
        </w:rPr>
        <w:t xml:space="preserve">Tiltaka er delt inn i </w:t>
      </w:r>
      <w:r w:rsidR="00915346">
        <w:rPr>
          <w:rFonts w:ascii="Arial" w:hAnsi="Arial" w:cs="Arial"/>
          <w:b/>
          <w:sz w:val="24"/>
          <w:szCs w:val="24"/>
          <w:lang w:val="nn-NO"/>
        </w:rPr>
        <w:t>åtte</w:t>
      </w:r>
      <w:r w:rsidRPr="00ED359E">
        <w:rPr>
          <w:rFonts w:ascii="Arial" w:hAnsi="Arial" w:cs="Arial"/>
          <w:b/>
          <w:sz w:val="24"/>
          <w:szCs w:val="24"/>
          <w:lang w:val="nn-NO"/>
        </w:rPr>
        <w:t xml:space="preserve"> samfunnstema: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Samfunnsutvikling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Samferdsle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Helse, sosial og omsorg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Barn og unge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Miljø, klima og beredskap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Kultur og folkehelse</w:t>
      </w:r>
    </w:p>
    <w:p w:rsidR="005D723F" w:rsidRPr="00ED359E" w:rsidRDefault="005D723F" w:rsidP="005D723F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  <w:lang w:val="nn-NO"/>
        </w:rPr>
      </w:pPr>
      <w:r w:rsidRPr="00ED359E">
        <w:rPr>
          <w:rFonts w:ascii="Arial" w:hAnsi="Arial" w:cs="Arial"/>
          <w:sz w:val="24"/>
          <w:szCs w:val="24"/>
          <w:lang w:val="nn-NO"/>
        </w:rPr>
        <w:t>Eigedomsforvaltning</w:t>
      </w:r>
    </w:p>
    <w:p w:rsidR="00A224C5" w:rsidRPr="00BE60C5" w:rsidRDefault="00BE60C5" w:rsidP="00BE60C5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sz w:val="24"/>
          <w:szCs w:val="24"/>
          <w:lang w:val="nn-NO"/>
        </w:rPr>
        <w:br/>
        <w:t>Oversyn over gjeldande planar:</w:t>
      </w:r>
      <w:r>
        <w:rPr>
          <w:rFonts w:ascii="Arial" w:hAnsi="Arial" w:cs="Arial"/>
          <w:b/>
          <w:sz w:val="24"/>
          <w:szCs w:val="24"/>
          <w:lang w:val="nn-NO"/>
        </w:rPr>
        <w:br/>
      </w:r>
      <w:r w:rsidRPr="00BE60C5">
        <w:rPr>
          <w:rFonts w:ascii="Arial" w:hAnsi="Arial" w:cs="Arial"/>
          <w:bCs/>
          <w:iCs/>
        </w:rPr>
        <w:t>Kommuneplanen sin samfunnsdel og arealdel 2008-2020</w:t>
      </w:r>
      <w:r w:rsidRPr="00BE60C5">
        <w:rPr>
          <w:rFonts w:ascii="Arial" w:hAnsi="Arial" w:cs="Arial"/>
          <w:bCs/>
          <w:iCs/>
        </w:rPr>
        <w:br/>
      </w:r>
      <w:r w:rsidR="00A224C5" w:rsidRPr="00BE60C5">
        <w:rPr>
          <w:rFonts w:ascii="Arial" w:hAnsi="Arial" w:cs="Arial"/>
          <w:bCs/>
          <w:iCs/>
        </w:rPr>
        <w:t>Handlingsdel med økonomiplan 2017 – 2020</w:t>
      </w:r>
      <w:r w:rsidRPr="00BE60C5">
        <w:rPr>
          <w:rFonts w:ascii="Arial" w:hAnsi="Arial" w:cs="Arial"/>
          <w:bCs/>
          <w:iCs/>
        </w:rPr>
        <w:br/>
      </w:r>
      <w:r w:rsidR="00A224C5" w:rsidRPr="00BE60C5">
        <w:rPr>
          <w:rFonts w:ascii="Arial" w:hAnsi="Arial" w:cs="Arial"/>
          <w:bCs/>
          <w:iCs/>
        </w:rPr>
        <w:t>Ko</w:t>
      </w:r>
      <w:r w:rsidR="00915346">
        <w:rPr>
          <w:rFonts w:ascii="Arial" w:hAnsi="Arial" w:cs="Arial"/>
          <w:bCs/>
          <w:iCs/>
        </w:rPr>
        <w:t>mmunal planstrategi 2017 – 2020</w:t>
      </w:r>
    </w:p>
    <w:p w:rsidR="00A224C5" w:rsidRPr="00BE60C5" w:rsidRDefault="00A224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E60C5">
        <w:rPr>
          <w:rFonts w:ascii="Arial" w:hAnsi="Arial" w:cs="Arial"/>
          <w:bCs/>
          <w:iCs/>
        </w:rPr>
        <w:t>Kommunedel</w:t>
      </w:r>
      <w:r w:rsidR="00B24C71">
        <w:rPr>
          <w:rFonts w:ascii="Arial" w:hAnsi="Arial" w:cs="Arial"/>
          <w:bCs/>
          <w:iCs/>
        </w:rPr>
        <w:t>plan for veg og trafikktrygging</w:t>
      </w:r>
      <w:r w:rsidRPr="00BE60C5">
        <w:rPr>
          <w:rFonts w:ascii="Arial" w:hAnsi="Arial" w:cs="Arial"/>
          <w:bCs/>
          <w:iCs/>
        </w:rPr>
        <w:t>,</w:t>
      </w:r>
      <w:r w:rsidR="00915346">
        <w:rPr>
          <w:rFonts w:ascii="Arial" w:hAnsi="Arial" w:cs="Arial"/>
          <w:bCs/>
          <w:iCs/>
        </w:rPr>
        <w:t xml:space="preserve"> av 07.03.2013</w:t>
      </w:r>
    </w:p>
    <w:p w:rsidR="00A224C5" w:rsidRPr="00BE60C5" w:rsidRDefault="00A224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E60C5">
        <w:rPr>
          <w:rFonts w:ascii="Arial" w:hAnsi="Arial" w:cs="Arial"/>
          <w:bCs/>
          <w:iCs/>
        </w:rPr>
        <w:t>Kommunede</w:t>
      </w:r>
      <w:r w:rsidR="00915346">
        <w:rPr>
          <w:rFonts w:ascii="Arial" w:hAnsi="Arial" w:cs="Arial"/>
          <w:bCs/>
          <w:iCs/>
        </w:rPr>
        <w:t>lplan for næring, av 19.06.2014</w:t>
      </w:r>
    </w:p>
    <w:p w:rsidR="00A224C5" w:rsidRPr="00BE60C5" w:rsidRDefault="00A224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E60C5">
        <w:rPr>
          <w:rFonts w:ascii="Arial" w:hAnsi="Arial" w:cs="Arial"/>
          <w:bCs/>
          <w:iCs/>
        </w:rPr>
        <w:t>Kommunedelplan for</w:t>
      </w:r>
      <w:r w:rsidR="00915346">
        <w:rPr>
          <w:rFonts w:ascii="Arial" w:hAnsi="Arial" w:cs="Arial"/>
          <w:bCs/>
          <w:iCs/>
        </w:rPr>
        <w:t xml:space="preserve"> helse og omsorg, av 18.09.2014</w:t>
      </w:r>
    </w:p>
    <w:p w:rsidR="00A224C5" w:rsidRPr="00BE60C5" w:rsidRDefault="00A224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proofErr w:type="spellStart"/>
      <w:r w:rsidRPr="00BE60C5">
        <w:rPr>
          <w:rFonts w:ascii="Arial" w:hAnsi="Arial" w:cs="Arial"/>
          <w:bCs/>
          <w:iCs/>
        </w:rPr>
        <w:t>Hovudplan</w:t>
      </w:r>
      <w:proofErr w:type="spellEnd"/>
      <w:r w:rsidRPr="00BE60C5">
        <w:rPr>
          <w:rFonts w:ascii="Arial" w:hAnsi="Arial" w:cs="Arial"/>
          <w:bCs/>
          <w:iCs/>
        </w:rPr>
        <w:t xml:space="preserve"> for vatn og </w:t>
      </w:r>
      <w:proofErr w:type="spellStart"/>
      <w:r w:rsidRPr="00BE60C5">
        <w:rPr>
          <w:rFonts w:ascii="Arial" w:hAnsi="Arial" w:cs="Arial"/>
          <w:bCs/>
          <w:iCs/>
        </w:rPr>
        <w:t>avlaup</w:t>
      </w:r>
      <w:proofErr w:type="spellEnd"/>
    </w:p>
    <w:p w:rsidR="00A224C5" w:rsidRPr="00BE60C5" w:rsidRDefault="00A224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E60C5">
        <w:rPr>
          <w:rFonts w:ascii="Arial" w:hAnsi="Arial" w:cs="Arial"/>
          <w:bCs/>
          <w:iCs/>
        </w:rPr>
        <w:t>Kommunedelplan for</w:t>
      </w:r>
      <w:r w:rsidR="00915346">
        <w:rPr>
          <w:rFonts w:ascii="Arial" w:hAnsi="Arial" w:cs="Arial"/>
          <w:bCs/>
          <w:iCs/>
        </w:rPr>
        <w:t xml:space="preserve"> klima og energi, av 16.12.2010</w:t>
      </w:r>
    </w:p>
    <w:p w:rsidR="00BE60C5" w:rsidRPr="00BE60C5" w:rsidRDefault="00BE60C5" w:rsidP="00A22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E60C5">
        <w:rPr>
          <w:rFonts w:ascii="Arial" w:hAnsi="Arial" w:cs="Arial"/>
          <w:bCs/>
          <w:iCs/>
        </w:rPr>
        <w:t>Kommunedelplan for fysisk aktivitet og folkehelse</w:t>
      </w:r>
      <w:r>
        <w:rPr>
          <w:rFonts w:ascii="Arial" w:hAnsi="Arial" w:cs="Arial"/>
          <w:bCs/>
          <w:iCs/>
        </w:rPr>
        <w:t xml:space="preserve"> 17.12.2015</w:t>
      </w:r>
      <w:r w:rsidRPr="00BE60C5">
        <w:rPr>
          <w:rFonts w:ascii="Arial" w:hAnsi="Arial" w:cs="Arial"/>
          <w:bCs/>
          <w:iCs/>
        </w:rPr>
        <w:br/>
        <w:t>Rusmiddel</w:t>
      </w:r>
      <w:r w:rsidR="00A53B85">
        <w:rPr>
          <w:rFonts w:ascii="Arial" w:hAnsi="Arial" w:cs="Arial"/>
          <w:bCs/>
          <w:iCs/>
        </w:rPr>
        <w:t xml:space="preserve"> </w:t>
      </w:r>
      <w:r w:rsidRPr="00BE60C5">
        <w:rPr>
          <w:rFonts w:ascii="Arial" w:hAnsi="Arial" w:cs="Arial"/>
          <w:bCs/>
          <w:iCs/>
        </w:rPr>
        <w:t>politisk handlingsplan</w:t>
      </w:r>
      <w:r w:rsidR="00A53B85">
        <w:rPr>
          <w:rFonts w:ascii="Arial" w:hAnsi="Arial" w:cs="Arial"/>
          <w:bCs/>
          <w:iCs/>
        </w:rPr>
        <w:t>, 09.06.2016</w:t>
      </w:r>
    </w:p>
    <w:p w:rsidR="00BE60C5" w:rsidRPr="002243C0" w:rsidRDefault="00BE60C5" w:rsidP="00A22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lang w:val="nn-NO"/>
        </w:rPr>
      </w:pPr>
      <w:r w:rsidRPr="002243C0">
        <w:rPr>
          <w:rFonts w:ascii="Arial" w:hAnsi="Arial" w:cs="Arial"/>
          <w:bCs/>
          <w:iCs/>
          <w:lang w:val="nn-NO"/>
        </w:rPr>
        <w:t>Demensplan</w:t>
      </w:r>
    </w:p>
    <w:p w:rsidR="00FD4C54" w:rsidRPr="00BE60C5" w:rsidRDefault="00BE60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2243C0">
        <w:rPr>
          <w:rFonts w:ascii="Arial" w:hAnsi="Arial" w:cs="Arial"/>
          <w:bCs/>
          <w:iCs/>
          <w:lang w:val="nn-NO"/>
        </w:rPr>
        <w:t xml:space="preserve">Regional plan for </w:t>
      </w:r>
      <w:proofErr w:type="spellStart"/>
      <w:r w:rsidRPr="002243C0">
        <w:rPr>
          <w:rFonts w:ascii="Arial" w:hAnsi="Arial" w:cs="Arial"/>
          <w:bCs/>
          <w:iCs/>
          <w:lang w:val="nn-NO"/>
        </w:rPr>
        <w:t>Nordfjella</w:t>
      </w:r>
      <w:proofErr w:type="spellEnd"/>
      <w:r w:rsidR="00A53B85" w:rsidRPr="002243C0">
        <w:rPr>
          <w:rFonts w:ascii="Arial" w:hAnsi="Arial" w:cs="Arial"/>
          <w:bCs/>
          <w:iCs/>
          <w:lang w:val="nn-NO"/>
        </w:rPr>
        <w:t xml:space="preserve"> villreinområde</w:t>
      </w:r>
      <w:r w:rsidRPr="002243C0">
        <w:rPr>
          <w:rFonts w:ascii="Arial" w:hAnsi="Arial" w:cs="Arial"/>
          <w:bCs/>
          <w:iCs/>
          <w:lang w:val="nn-NO"/>
        </w:rPr>
        <w:br/>
      </w:r>
      <w:r w:rsidR="00915346">
        <w:rPr>
          <w:rFonts w:ascii="Arial" w:hAnsi="Arial" w:cs="Arial"/>
          <w:lang w:val="nn-NO"/>
        </w:rPr>
        <w:t>Landbruksplan for Årdal, Lærdal og Aurland kommunar, av 13.09.2018</w:t>
      </w:r>
    </w:p>
    <w:p w:rsidR="00BE60C5" w:rsidRDefault="00BE60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BE60C5">
        <w:rPr>
          <w:rFonts w:ascii="Arial" w:hAnsi="Arial" w:cs="Arial"/>
          <w:lang w:val="nn-NO"/>
        </w:rPr>
        <w:t>I tillegg er overordna ROS relevant for tiltak som blir prioritert</w:t>
      </w:r>
    </w:p>
    <w:p w:rsidR="00BE60C5" w:rsidRDefault="00BE60C5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br w:type="page"/>
      </w:r>
    </w:p>
    <w:p w:rsidR="00BE60C5" w:rsidRPr="00BE60C5" w:rsidRDefault="00BE60C5" w:rsidP="00BE6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:rsidR="00FD4C54" w:rsidRPr="00ED359E" w:rsidRDefault="003A588F" w:rsidP="00D63FB7">
      <w:pPr>
        <w:ind w:left="1134"/>
        <w:rPr>
          <w:rFonts w:ascii="Arial" w:hAnsi="Arial" w:cs="Arial"/>
          <w:b/>
          <w:sz w:val="40"/>
          <w:szCs w:val="40"/>
          <w:lang w:val="nn-NO"/>
        </w:rPr>
      </w:pPr>
      <w:r w:rsidRPr="00ED359E">
        <w:rPr>
          <w:rFonts w:ascii="Arial" w:hAnsi="Arial" w:cs="Arial"/>
          <w:b/>
          <w:sz w:val="40"/>
          <w:szCs w:val="40"/>
          <w:lang w:val="nn-NO"/>
        </w:rPr>
        <w:t>H</w:t>
      </w:r>
      <w:r w:rsidR="00ED359E">
        <w:rPr>
          <w:rFonts w:ascii="Arial" w:hAnsi="Arial" w:cs="Arial"/>
          <w:b/>
          <w:sz w:val="40"/>
          <w:szCs w:val="40"/>
          <w:lang w:val="nn-NO"/>
        </w:rPr>
        <w:t>andlingsprogram</w:t>
      </w:r>
      <w:r w:rsidRPr="00ED359E">
        <w:rPr>
          <w:rFonts w:ascii="Arial" w:hAnsi="Arial" w:cs="Arial"/>
          <w:b/>
          <w:sz w:val="40"/>
          <w:szCs w:val="40"/>
          <w:lang w:val="nn-NO"/>
        </w:rPr>
        <w:t xml:space="preserve"> </w:t>
      </w:r>
      <w:r w:rsidR="008548BC">
        <w:rPr>
          <w:rFonts w:ascii="Arial" w:hAnsi="Arial" w:cs="Arial"/>
          <w:b/>
          <w:sz w:val="40"/>
          <w:szCs w:val="40"/>
          <w:lang w:val="nn-NO"/>
        </w:rPr>
        <w:t xml:space="preserve"> 2020</w:t>
      </w:r>
      <w:r w:rsidR="00ED359E">
        <w:rPr>
          <w:rFonts w:ascii="Arial" w:hAnsi="Arial" w:cs="Arial"/>
          <w:b/>
          <w:sz w:val="40"/>
          <w:szCs w:val="40"/>
          <w:lang w:val="nn-NO"/>
        </w:rPr>
        <w:t xml:space="preserve"> – </w:t>
      </w:r>
      <w:r w:rsidR="008548BC">
        <w:rPr>
          <w:rFonts w:ascii="Arial" w:hAnsi="Arial" w:cs="Arial"/>
          <w:b/>
          <w:sz w:val="40"/>
          <w:szCs w:val="40"/>
          <w:lang w:val="nn-NO"/>
        </w:rPr>
        <w:t>2023</w:t>
      </w:r>
      <w:r w:rsidR="00ED359E">
        <w:rPr>
          <w:rFonts w:ascii="Arial" w:hAnsi="Arial" w:cs="Arial"/>
          <w:b/>
          <w:sz w:val="40"/>
          <w:szCs w:val="40"/>
          <w:lang w:val="nn-NO"/>
        </w:rPr>
        <w:t xml:space="preserve"> </w:t>
      </w:r>
    </w:p>
    <w:p w:rsidR="005F7B07" w:rsidRPr="002A4F8E" w:rsidRDefault="00D63FB7" w:rsidP="00D63FB7">
      <w:pPr>
        <w:spacing w:after="0" w:line="276" w:lineRule="auto"/>
        <w:ind w:left="1134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Forankring av tiltak: </w:t>
      </w:r>
      <w:r>
        <w:rPr>
          <w:rFonts w:ascii="Arial" w:hAnsi="Arial" w:cs="Arial"/>
          <w:sz w:val="24"/>
          <w:szCs w:val="24"/>
          <w:lang w:val="nn-NO"/>
        </w:rPr>
        <w:tab/>
      </w:r>
      <w:r w:rsidR="002A4F8E" w:rsidRPr="002A4F8E">
        <w:rPr>
          <w:rFonts w:ascii="Arial" w:hAnsi="Arial" w:cs="Arial"/>
          <w:sz w:val="24"/>
          <w:szCs w:val="24"/>
          <w:lang w:val="nn-NO"/>
        </w:rPr>
        <w:t>N -</w:t>
      </w:r>
      <w:r w:rsidR="00F75D02" w:rsidRPr="002A4F8E">
        <w:rPr>
          <w:rFonts w:ascii="Arial" w:hAnsi="Arial" w:cs="Arial"/>
          <w:sz w:val="24"/>
          <w:szCs w:val="24"/>
          <w:lang w:val="nn-NO"/>
        </w:rPr>
        <w:t>Na</w:t>
      </w:r>
      <w:r w:rsidR="002A4F8E" w:rsidRPr="002A4F8E">
        <w:rPr>
          <w:rFonts w:ascii="Arial" w:hAnsi="Arial" w:cs="Arial"/>
          <w:sz w:val="24"/>
          <w:szCs w:val="24"/>
          <w:lang w:val="nn-NO"/>
        </w:rPr>
        <w:t>s</w:t>
      </w:r>
      <w:r w:rsidR="00F75D02" w:rsidRPr="002A4F8E">
        <w:rPr>
          <w:rFonts w:ascii="Arial" w:hAnsi="Arial" w:cs="Arial"/>
          <w:sz w:val="24"/>
          <w:szCs w:val="24"/>
          <w:lang w:val="nn-NO"/>
        </w:rPr>
        <w:t>jonale føringar</w:t>
      </w:r>
    </w:p>
    <w:p w:rsidR="00F75D02" w:rsidRPr="002A4F8E" w:rsidRDefault="002A4F8E" w:rsidP="00D63FB7">
      <w:pPr>
        <w:spacing w:after="0" w:line="276" w:lineRule="auto"/>
        <w:ind w:left="3544"/>
        <w:rPr>
          <w:rFonts w:ascii="Arial" w:hAnsi="Arial" w:cs="Arial"/>
          <w:sz w:val="24"/>
          <w:szCs w:val="24"/>
          <w:lang w:val="nn-NO"/>
        </w:rPr>
      </w:pPr>
      <w:r w:rsidRPr="002A4F8E">
        <w:rPr>
          <w:rFonts w:ascii="Arial" w:hAnsi="Arial" w:cs="Arial"/>
          <w:sz w:val="24"/>
          <w:szCs w:val="24"/>
          <w:lang w:val="nn-NO"/>
        </w:rPr>
        <w:t xml:space="preserve">K - </w:t>
      </w:r>
      <w:r w:rsidR="00F75D02" w:rsidRPr="002A4F8E">
        <w:rPr>
          <w:rFonts w:ascii="Arial" w:hAnsi="Arial" w:cs="Arial"/>
          <w:sz w:val="24"/>
          <w:szCs w:val="24"/>
          <w:lang w:val="nn-NO"/>
        </w:rPr>
        <w:t>Kommunale planar</w:t>
      </w:r>
    </w:p>
    <w:p w:rsidR="002A4F8E" w:rsidRPr="002A4F8E" w:rsidRDefault="002A4F8E" w:rsidP="00D63FB7">
      <w:pPr>
        <w:spacing w:after="0" w:line="276" w:lineRule="auto"/>
        <w:ind w:left="3544"/>
        <w:rPr>
          <w:rFonts w:ascii="Arial" w:hAnsi="Arial" w:cs="Arial"/>
          <w:sz w:val="24"/>
          <w:szCs w:val="24"/>
          <w:lang w:val="nn-NO"/>
        </w:rPr>
      </w:pPr>
      <w:r w:rsidRPr="002A4F8E">
        <w:rPr>
          <w:rFonts w:ascii="Arial" w:hAnsi="Arial" w:cs="Arial"/>
          <w:sz w:val="24"/>
          <w:szCs w:val="24"/>
          <w:lang w:val="nn-NO"/>
        </w:rPr>
        <w:t>L - Lokale prioriteringar</w:t>
      </w:r>
      <w:r w:rsidR="00A224C5">
        <w:rPr>
          <w:rFonts w:ascii="Arial" w:hAnsi="Arial" w:cs="Arial"/>
          <w:sz w:val="24"/>
          <w:szCs w:val="24"/>
          <w:lang w:val="nn-NO"/>
        </w:rPr>
        <w:t xml:space="preserve"> og vedtak</w:t>
      </w:r>
    </w:p>
    <w:tbl>
      <w:tblPr>
        <w:tblStyle w:val="Tabellrutenett"/>
        <w:tblW w:w="0" w:type="auto"/>
        <w:tblInd w:w="-147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8216"/>
      </w:tblGrid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Samfunnsutvikling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B105A1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Pr="00ED359E" w:rsidRDefault="00367FDB" w:rsidP="00367FDB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Revisjon </w:t>
            </w:r>
            <w:r w:rsidR="00000323" w:rsidRPr="00ED359E">
              <w:rPr>
                <w:rFonts w:ascii="Arial" w:hAnsi="Arial" w:cs="Arial"/>
                <w:sz w:val="24"/>
                <w:szCs w:val="24"/>
                <w:lang w:val="nn-NO"/>
              </w:rPr>
              <w:t>av samfunnsdel og arealdel av kommuneplanen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Utvikle sentrumsområda i bygdene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- Aurlandsvangen, Undredal</w:t>
            </w:r>
            <w:r w:rsidR="00502FEB">
              <w:rPr>
                <w:rFonts w:ascii="Arial" w:hAnsi="Arial" w:cs="Arial"/>
                <w:sz w:val="24"/>
                <w:szCs w:val="24"/>
                <w:lang w:val="nn-NO"/>
              </w:rPr>
              <w:t>, Gudvangen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og Flåm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Bustadpolitisk handlingsplan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Integrering av tilflyttarar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2243C0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B106B7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Legge til rette næringsareal</w:t>
            </w:r>
            <w:r w:rsidRPr="00AE1A18">
              <w:rPr>
                <w:rFonts w:ascii="Arial" w:eastAsia="Times New Roman" w:hAnsi="Arial" w:cs="Arial"/>
                <w:color w:val="000000"/>
                <w:sz w:val="24"/>
                <w:szCs w:val="24"/>
                <w:lang w:val="nn-NO"/>
              </w:rPr>
              <w:t xml:space="preserve"> </w:t>
            </w:r>
          </w:p>
        </w:tc>
      </w:tr>
      <w:tr w:rsidR="00000323" w:rsidRPr="00B105A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2243C0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6F6EDA" w:rsidP="00B106B7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Besøksforvaltning.</w:t>
            </w:r>
            <w:r w:rsidR="004F4E08" w:rsidRPr="00B106B7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B106B7" w:rsidRPr="00B106B7">
              <w:rPr>
                <w:rFonts w:ascii="Arial" w:hAnsi="Arial" w:cs="Arial"/>
                <w:sz w:val="24"/>
                <w:szCs w:val="24"/>
                <w:lang w:val="nn-NO"/>
              </w:rPr>
              <w:t xml:space="preserve">Vurdere å innføre </w:t>
            </w:r>
            <w:r w:rsidR="004F4E08" w:rsidRPr="00B106B7">
              <w:rPr>
                <w:rFonts w:ascii="Arial" w:hAnsi="Arial" w:cs="Arial"/>
                <w:sz w:val="24"/>
                <w:szCs w:val="24"/>
                <w:lang w:val="nn-NO"/>
              </w:rPr>
              <w:t>ordning med reisem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ålsbidrag og betalingsparkering for å finansiere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fellesgoder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>/kommunal infrastruktur.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Samferdsle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 xml:space="preserve">Bygge turveg </w:t>
            </w:r>
            <w:proofErr w:type="spellStart"/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Heggviki</w:t>
            </w:r>
            <w:proofErr w:type="spellEnd"/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 xml:space="preserve"> – Bøen</w:t>
            </w:r>
          </w:p>
        </w:tc>
      </w:tr>
      <w:tr w:rsidR="00000323" w:rsidRPr="00B105A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000323" w:rsidP="002A4F8E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Trafikktryggingsarbeid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Pådrivar for å oppretthalde og betre kollektivtilbodet for pendling</w:t>
            </w:r>
          </w:p>
        </w:tc>
      </w:tr>
      <w:tr w:rsidR="00000323" w:rsidRPr="00B105A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2243C0">
              <w:rPr>
                <w:rFonts w:ascii="Arial" w:hAnsi="Arial" w:cs="Arial"/>
                <w:sz w:val="24"/>
                <w:szCs w:val="24"/>
                <w:lang w:val="nn-NO"/>
              </w:rPr>
              <w:t>Pådrivar for god og trygg s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tandard på fylkes- og riksvegar</w:t>
            </w:r>
          </w:p>
        </w:tc>
      </w:tr>
      <w:tr w:rsidR="008434AF" w:rsidRPr="00B105A1" w:rsidTr="004557A7">
        <w:tc>
          <w:tcPr>
            <w:tcW w:w="426" w:type="dxa"/>
          </w:tcPr>
          <w:p w:rsidR="008434AF" w:rsidRPr="00ED359E" w:rsidRDefault="008434AF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8434AF" w:rsidRDefault="008434AF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8434AF" w:rsidRPr="002243C0" w:rsidRDefault="008434AF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8434AF">
              <w:rPr>
                <w:rFonts w:ascii="Arial" w:hAnsi="Arial" w:cs="Arial"/>
                <w:sz w:val="24"/>
                <w:szCs w:val="24"/>
                <w:lang w:val="nn-NO"/>
              </w:rPr>
              <w:t>Pådrivar for betra trafikkavvikling mellom E-16 og ned til A-feltet i Flåm.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Helse, sosial og omsorg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Psykologteneste – lovkrav frå 2020</w:t>
            </w:r>
          </w:p>
        </w:tc>
      </w:tr>
      <w:tr w:rsidR="00000323" w:rsidRPr="00376681" w:rsidTr="004557A7">
        <w:trPr>
          <w:trHeight w:val="309"/>
        </w:trPr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Legetenesta – utgreiing av interkommunalt samarbeid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000323" w:rsidP="005050D4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Omstilling pleie og omsorg</w:t>
            </w:r>
            <w:r w:rsidR="008F254B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Pr="00ED359E" w:rsidRDefault="00000323" w:rsidP="00000323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106B7">
              <w:rPr>
                <w:rFonts w:ascii="Arial" w:hAnsi="Arial" w:cs="Arial"/>
                <w:sz w:val="24"/>
                <w:szCs w:val="24"/>
              </w:rPr>
              <w:t xml:space="preserve">Bu- og omsorgssenter for psykisk sjuke med behov for langvarige kommunale </w:t>
            </w:r>
            <w:proofErr w:type="spellStart"/>
            <w:r w:rsidRPr="00B106B7">
              <w:rPr>
                <w:rFonts w:ascii="Arial" w:hAnsi="Arial" w:cs="Arial"/>
                <w:sz w:val="24"/>
                <w:szCs w:val="24"/>
              </w:rPr>
              <w:t>tenester</w:t>
            </w:r>
            <w:proofErr w:type="spellEnd"/>
            <w:r w:rsidRPr="00B106B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Prosjekt i regi av Lærdal kommune</w:t>
            </w:r>
          </w:p>
        </w:tc>
      </w:tr>
      <w:tr w:rsidR="005D6A94" w:rsidRPr="00ED359E" w:rsidTr="004557A7">
        <w:tc>
          <w:tcPr>
            <w:tcW w:w="426" w:type="dxa"/>
          </w:tcPr>
          <w:p w:rsidR="005D6A94" w:rsidRPr="00ED359E" w:rsidRDefault="005D6A94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5D6A94" w:rsidRDefault="008548BC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F7170A" w:rsidRPr="00B106B7" w:rsidRDefault="005D6A94" w:rsidP="008434AF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Bustadtilpassing – </w:t>
            </w:r>
            <w:r w:rsidR="008548BC">
              <w:rPr>
                <w:rFonts w:ascii="Arial" w:hAnsi="Arial" w:cs="Arial"/>
                <w:sz w:val="24"/>
                <w:szCs w:val="24"/>
              </w:rPr>
              <w:t xml:space="preserve">etablering av </w:t>
            </w:r>
            <w:proofErr w:type="spellStart"/>
            <w:r w:rsidR="008548BC">
              <w:rPr>
                <w:rFonts w:ascii="Arial" w:hAnsi="Arial" w:cs="Arial"/>
                <w:sz w:val="24"/>
                <w:szCs w:val="24"/>
              </w:rPr>
              <w:t>rutina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8548BC">
              <w:rPr>
                <w:rFonts w:ascii="Arial" w:hAnsi="Arial" w:cs="Arial"/>
                <w:sz w:val="24"/>
                <w:szCs w:val="24"/>
              </w:rPr>
              <w:t xml:space="preserve"> og budsjett</w:t>
            </w:r>
          </w:p>
        </w:tc>
      </w:tr>
      <w:tr w:rsidR="008434AF" w:rsidRPr="00ED359E" w:rsidTr="004557A7">
        <w:tc>
          <w:tcPr>
            <w:tcW w:w="426" w:type="dxa"/>
          </w:tcPr>
          <w:p w:rsidR="008434AF" w:rsidRPr="00ED359E" w:rsidRDefault="008434AF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8434AF" w:rsidRDefault="008434AF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8216" w:type="dxa"/>
          </w:tcPr>
          <w:p w:rsidR="008434AF" w:rsidRDefault="008434AF" w:rsidP="008434AF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4AF">
              <w:rPr>
                <w:rFonts w:ascii="Arial" w:hAnsi="Arial" w:cs="Arial"/>
                <w:sz w:val="24"/>
                <w:szCs w:val="24"/>
              </w:rPr>
              <w:t>Halde</w:t>
            </w:r>
            <w:proofErr w:type="spellEnd"/>
            <w:r w:rsidRPr="008434AF">
              <w:rPr>
                <w:rFonts w:ascii="Arial" w:hAnsi="Arial" w:cs="Arial"/>
                <w:sz w:val="24"/>
                <w:szCs w:val="24"/>
              </w:rPr>
              <w:t xml:space="preserve"> fram med arbeidet å tilpasse møte med framtidig behov på Helsetunet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Barn og unge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Ny barnehage – planlegging og bygging</w:t>
            </w:r>
          </w:p>
        </w:tc>
      </w:tr>
      <w:tr w:rsidR="00000323" w:rsidRPr="00B105A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947D7D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«På tvers» - prosjekt for betre samordning av tenester til barn</w:t>
            </w:r>
            <w:r w:rsidR="00000323" w:rsidRPr="00ED359E">
              <w:rPr>
                <w:rFonts w:ascii="Arial" w:hAnsi="Arial" w:cs="Arial"/>
                <w:sz w:val="24"/>
                <w:szCs w:val="24"/>
                <w:lang w:val="nn-NO"/>
              </w:rPr>
              <w:t xml:space="preserve"> og unge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FC3B57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Default="00000323" w:rsidP="00D64A83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System for styrka læring –</w:t>
            </w:r>
          </w:p>
          <w:p w:rsidR="00000323" w:rsidRPr="00ED359E" w:rsidRDefault="00947D7D" w:rsidP="00D64A83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regionalt program for skuleutvikling i perioden 2012-2021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5050D4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Default="00000323" w:rsidP="00D64A83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Inkluderande barnehage og skulemiljø (IBOS)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Miljø, klima og beredskap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4376DB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4376DB"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Pr="004376DB" w:rsidRDefault="00000323" w:rsidP="00493420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4376DB">
              <w:rPr>
                <w:rFonts w:ascii="Arial" w:hAnsi="Arial" w:cs="Arial"/>
                <w:sz w:val="24"/>
                <w:szCs w:val="24"/>
              </w:rPr>
              <w:t xml:space="preserve">Energi og miljøsats Aurland (EMSA) – </w:t>
            </w:r>
            <w:proofErr w:type="spellStart"/>
            <w:r w:rsidR="00493420" w:rsidRPr="004376DB">
              <w:rPr>
                <w:rFonts w:ascii="Arial" w:hAnsi="Arial" w:cs="Arial"/>
                <w:sz w:val="24"/>
                <w:szCs w:val="24"/>
              </w:rPr>
              <w:t>vidareføring</w:t>
            </w:r>
            <w:proofErr w:type="spellEnd"/>
            <w:r w:rsidR="00493420" w:rsidRPr="004376DB">
              <w:rPr>
                <w:rFonts w:ascii="Arial" w:hAnsi="Arial" w:cs="Arial"/>
                <w:sz w:val="24"/>
                <w:szCs w:val="24"/>
              </w:rPr>
              <w:t xml:space="preserve"> med fokus på utvikling av nye konsept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AE1A18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5050D4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Gjennomgang av kommunen si oppføl</w:t>
            </w:r>
            <w:r w:rsidR="005050D4">
              <w:rPr>
                <w:rFonts w:ascii="Arial" w:hAnsi="Arial" w:cs="Arial"/>
                <w:sz w:val="24"/>
                <w:szCs w:val="24"/>
                <w:lang w:val="nn-NO"/>
              </w:rPr>
              <w:t>ging av klima og miljøspørsmål.</w:t>
            </w:r>
          </w:p>
        </w:tc>
      </w:tr>
      <w:tr w:rsidR="00000323" w:rsidRPr="00AF6875" w:rsidTr="004557A7">
        <w:tc>
          <w:tcPr>
            <w:tcW w:w="426" w:type="dxa"/>
          </w:tcPr>
          <w:p w:rsidR="00000323" w:rsidRPr="002A7F3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Oppfølging av vassdirektivet – lokal tiltaksanalyse (ISVO) og regional forvaltningsplan og tiltaksplan frå fylkeskommunen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2A7F3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N</w:t>
            </w:r>
          </w:p>
        </w:tc>
        <w:tc>
          <w:tcPr>
            <w:tcW w:w="8216" w:type="dxa"/>
          </w:tcPr>
          <w:p w:rsidR="00000323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Revisjon av Aurlandskonsesjonen frå 1967/72 og Kjosfossen 1949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000323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Kultur og folkehelse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493420" w:rsidP="002821EA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«</w:t>
            </w:r>
            <w:r w:rsidR="00000323" w:rsidRPr="00ED359E">
              <w:rPr>
                <w:rFonts w:ascii="Arial" w:hAnsi="Arial" w:cs="Arial"/>
                <w:sz w:val="24"/>
                <w:szCs w:val="24"/>
                <w:lang w:val="nn-NO"/>
              </w:rPr>
              <w:t>Aktiv kvardag for alle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» som eitt av dei overordna måla for kommunal tenesteyting</w:t>
            </w:r>
            <w:r w:rsidR="002821EA">
              <w:rPr>
                <w:rFonts w:ascii="Arial" w:hAnsi="Arial" w:cs="Arial"/>
                <w:sz w:val="24"/>
                <w:szCs w:val="24"/>
                <w:lang w:val="nn-NO"/>
              </w:rPr>
              <w:t xml:space="preserve"> – fokus på nærmiljøanlegg</w:t>
            </w:r>
            <w:r w:rsidR="008548BC">
              <w:rPr>
                <w:rFonts w:ascii="Arial" w:hAnsi="Arial" w:cs="Arial"/>
                <w:sz w:val="24"/>
                <w:szCs w:val="24"/>
                <w:lang w:val="nn-NO"/>
              </w:rPr>
              <w:t xml:space="preserve"> og </w:t>
            </w:r>
            <w:r w:rsidR="000E4622">
              <w:rPr>
                <w:rFonts w:ascii="Arial" w:hAnsi="Arial" w:cs="Arial"/>
                <w:sz w:val="24"/>
                <w:szCs w:val="24"/>
                <w:lang w:val="nn-NO"/>
              </w:rPr>
              <w:t>«</w:t>
            </w:r>
            <w:r w:rsidR="008548BC">
              <w:rPr>
                <w:rFonts w:ascii="Arial" w:hAnsi="Arial" w:cs="Arial"/>
                <w:sz w:val="24"/>
                <w:szCs w:val="24"/>
                <w:lang w:val="nn-NO"/>
              </w:rPr>
              <w:t>alders vennlig samfunn</w:t>
            </w:r>
            <w:r w:rsidR="000E4622">
              <w:rPr>
                <w:rFonts w:ascii="Arial" w:hAnsi="Arial" w:cs="Arial"/>
                <w:sz w:val="24"/>
                <w:szCs w:val="24"/>
                <w:lang w:val="nn-NO"/>
              </w:rPr>
              <w:t>»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Aurland ko</w:t>
            </w:r>
            <w:r w:rsidR="008F254B">
              <w:rPr>
                <w:rFonts w:ascii="Arial" w:hAnsi="Arial" w:cs="Arial"/>
                <w:sz w:val="24"/>
                <w:szCs w:val="24"/>
                <w:lang w:val="nn-NO"/>
              </w:rPr>
              <w:t>mmune skal vere ein aktiv partna</w:t>
            </w: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r i Nærøyfjorden verdsarvpark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Default="00000323" w:rsidP="002A4F8E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Sti og løypeplan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Default="00000323" w:rsidP="002A4F8E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Frivillegmelding</w:t>
            </w:r>
            <w:proofErr w:type="spellEnd"/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Default="00000323" w:rsidP="002A4F8E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Kulturminneplan inkludert pilotprosjekt i samarbeid med Riksantikvaren om kulturminne og klima</w:t>
            </w:r>
            <w:r w:rsidR="00915346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</w:tc>
      </w:tr>
      <w:tr w:rsidR="00000323" w:rsidRPr="00ED359E" w:rsidTr="004557A7">
        <w:tc>
          <w:tcPr>
            <w:tcW w:w="426" w:type="dxa"/>
            <w:shd w:val="clear" w:color="auto" w:fill="006EB6"/>
          </w:tcPr>
          <w:p w:rsidR="00000323" w:rsidRPr="00ED359E" w:rsidRDefault="002821EA" w:rsidP="00F75D02">
            <w:pPr>
              <w:ind w:left="36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 xml:space="preserve"> </w:t>
            </w:r>
          </w:p>
        </w:tc>
        <w:tc>
          <w:tcPr>
            <w:tcW w:w="567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</w:p>
        </w:tc>
        <w:tc>
          <w:tcPr>
            <w:tcW w:w="8216" w:type="dxa"/>
            <w:shd w:val="clear" w:color="auto" w:fill="006EB6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</w:pPr>
            <w:r w:rsidRPr="00ED359E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nn-NO"/>
              </w:rPr>
              <w:t>Eigedomsforvaltning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244C27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 xml:space="preserve">Fjordsenteret – </w:t>
            </w:r>
            <w:r w:rsidRPr="00B106B7">
              <w:rPr>
                <w:rFonts w:ascii="Arial" w:hAnsi="Arial" w:cs="Arial"/>
                <w:sz w:val="24"/>
                <w:szCs w:val="24"/>
                <w:lang w:val="nn-NO"/>
              </w:rPr>
              <w:t>arbeidsmiljø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– avklare </w:t>
            </w: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formål næringsdel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176C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Utarbeide ny plan for vatn og avløpsinvesteringar</w:t>
            </w:r>
          </w:p>
        </w:tc>
      </w:tr>
      <w:tr w:rsidR="00000323" w:rsidRPr="00376681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E14ABB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K</w:t>
            </w:r>
          </w:p>
        </w:tc>
        <w:tc>
          <w:tcPr>
            <w:tcW w:w="8216" w:type="dxa"/>
          </w:tcPr>
          <w:p w:rsidR="00000323" w:rsidRPr="00ED359E" w:rsidRDefault="00E019A9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Oppfølging av vedtekne </w:t>
            </w:r>
            <w:r w:rsidR="0069654B">
              <w:rPr>
                <w:rFonts w:ascii="Arial" w:hAnsi="Arial" w:cs="Arial"/>
                <w:sz w:val="24"/>
                <w:szCs w:val="24"/>
                <w:lang w:val="nn-NO"/>
              </w:rPr>
              <w:t>reguleringsplanar</w:t>
            </w:r>
          </w:p>
        </w:tc>
      </w:tr>
      <w:tr w:rsidR="00000323" w:rsidRPr="00ED359E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Gjennomgang av bygningsmasse bruk – sal – utleige</w:t>
            </w:r>
          </w:p>
        </w:tc>
      </w:tr>
      <w:tr w:rsidR="00000323" w:rsidRPr="00AE1A18" w:rsidTr="004557A7">
        <w:tc>
          <w:tcPr>
            <w:tcW w:w="426" w:type="dxa"/>
          </w:tcPr>
          <w:p w:rsidR="00000323" w:rsidRPr="00ED359E" w:rsidRDefault="00000323" w:rsidP="00F75D0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</w:tcPr>
          <w:p w:rsidR="00000323" w:rsidRPr="00ED359E" w:rsidRDefault="00000323" w:rsidP="00FC26A1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L</w:t>
            </w:r>
          </w:p>
        </w:tc>
        <w:tc>
          <w:tcPr>
            <w:tcW w:w="8216" w:type="dxa"/>
          </w:tcPr>
          <w:p w:rsidR="00000323" w:rsidRPr="00ED359E" w:rsidRDefault="00000323" w:rsidP="00000323">
            <w:pPr>
              <w:ind w:left="175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D359E">
              <w:rPr>
                <w:rFonts w:ascii="Arial" w:hAnsi="Arial" w:cs="Arial"/>
                <w:sz w:val="24"/>
                <w:szCs w:val="24"/>
                <w:lang w:val="nn-NO"/>
              </w:rPr>
              <w:t>Gjennomgang av prinsipp for fastsetting av husleige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på næringsbygg</w:t>
            </w:r>
          </w:p>
        </w:tc>
      </w:tr>
    </w:tbl>
    <w:p w:rsidR="00CF65D8" w:rsidRPr="00ED359E" w:rsidRDefault="00CF65D8" w:rsidP="00F72F78">
      <w:pPr>
        <w:rPr>
          <w:rFonts w:ascii="Arial" w:hAnsi="Arial" w:cs="Arial"/>
          <w:b/>
          <w:sz w:val="24"/>
          <w:szCs w:val="24"/>
          <w:lang w:val="nn-NO"/>
        </w:rPr>
      </w:pPr>
    </w:p>
    <w:sectPr w:rsidR="00CF65D8" w:rsidRPr="00ED35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09" w:rsidRDefault="00085909" w:rsidP="005D723F">
      <w:pPr>
        <w:spacing w:after="0" w:line="240" w:lineRule="auto"/>
      </w:pPr>
      <w:r>
        <w:separator/>
      </w:r>
    </w:p>
  </w:endnote>
  <w:endnote w:type="continuationSeparator" w:id="0">
    <w:p w:rsidR="00085909" w:rsidRDefault="00085909" w:rsidP="005D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0280"/>
      <w:docPartObj>
        <w:docPartGallery w:val="Page Numbers (Bottom of Page)"/>
        <w:docPartUnique/>
      </w:docPartObj>
    </w:sdtPr>
    <w:sdtEndPr/>
    <w:sdtContent>
      <w:p w:rsidR="00AF6875" w:rsidRDefault="00AF687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06">
          <w:rPr>
            <w:noProof/>
          </w:rPr>
          <w:t>2</w:t>
        </w:r>
        <w:r>
          <w:fldChar w:fldCharType="end"/>
        </w:r>
      </w:p>
    </w:sdtContent>
  </w:sdt>
  <w:p w:rsidR="00AF6875" w:rsidRDefault="00AF6875">
    <w:pPr>
      <w:pStyle w:val="Bunntekst"/>
    </w:pPr>
    <w:r>
      <w:t xml:space="preserve">Kommuneplanen sin </w:t>
    </w:r>
    <w:r w:rsidR="000E4622">
      <w:t>handlingsdel 2020-2023</w:t>
    </w:r>
    <w:r w:rsidR="00F72F78">
      <w:tab/>
    </w:r>
    <w:r w:rsidR="00F72F78">
      <w:tab/>
    </w:r>
    <w:proofErr w:type="spellStart"/>
    <w:r w:rsidR="00AA0706">
      <w:t>H</w:t>
    </w:r>
    <w:bookmarkStart w:id="0" w:name="_GoBack"/>
    <w:bookmarkEnd w:id="0"/>
    <w:r w:rsidR="00287CAF">
      <w:t>øyringsframlegg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09" w:rsidRDefault="00085909" w:rsidP="005D723F">
      <w:pPr>
        <w:spacing w:after="0" w:line="240" w:lineRule="auto"/>
      </w:pPr>
      <w:r>
        <w:separator/>
      </w:r>
    </w:p>
  </w:footnote>
  <w:footnote w:type="continuationSeparator" w:id="0">
    <w:p w:rsidR="00085909" w:rsidRDefault="00085909" w:rsidP="005D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6" w:rsidRDefault="00AA070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7FE3"/>
    <w:multiLevelType w:val="hybridMultilevel"/>
    <w:tmpl w:val="EBD2565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3C20"/>
    <w:multiLevelType w:val="hybridMultilevel"/>
    <w:tmpl w:val="C58885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481"/>
    <w:multiLevelType w:val="hybridMultilevel"/>
    <w:tmpl w:val="A03815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0"/>
    <w:rsid w:val="00000323"/>
    <w:rsid w:val="00005D08"/>
    <w:rsid w:val="000105DA"/>
    <w:rsid w:val="00020018"/>
    <w:rsid w:val="0003566D"/>
    <w:rsid w:val="00085909"/>
    <w:rsid w:val="000A1CF8"/>
    <w:rsid w:val="000C1773"/>
    <w:rsid w:val="000E43E9"/>
    <w:rsid w:val="000E4622"/>
    <w:rsid w:val="001023DD"/>
    <w:rsid w:val="00112E77"/>
    <w:rsid w:val="00122526"/>
    <w:rsid w:val="00126B35"/>
    <w:rsid w:val="001421A1"/>
    <w:rsid w:val="00143D4B"/>
    <w:rsid w:val="00160807"/>
    <w:rsid w:val="001609B8"/>
    <w:rsid w:val="00184C1B"/>
    <w:rsid w:val="001C1536"/>
    <w:rsid w:val="001D4B34"/>
    <w:rsid w:val="001E15DD"/>
    <w:rsid w:val="001E4DC7"/>
    <w:rsid w:val="00211144"/>
    <w:rsid w:val="002243C0"/>
    <w:rsid w:val="00227E16"/>
    <w:rsid w:val="00242EEB"/>
    <w:rsid w:val="00244C27"/>
    <w:rsid w:val="0026420E"/>
    <w:rsid w:val="002821EA"/>
    <w:rsid w:val="00282C46"/>
    <w:rsid w:val="00287CAF"/>
    <w:rsid w:val="002A0BD3"/>
    <w:rsid w:val="002A4F8E"/>
    <w:rsid w:val="002A7F3E"/>
    <w:rsid w:val="002D03D3"/>
    <w:rsid w:val="003057EE"/>
    <w:rsid w:val="00314C52"/>
    <w:rsid w:val="003152AD"/>
    <w:rsid w:val="00325122"/>
    <w:rsid w:val="0033609D"/>
    <w:rsid w:val="003366F9"/>
    <w:rsid w:val="00367FDB"/>
    <w:rsid w:val="00376681"/>
    <w:rsid w:val="003A588F"/>
    <w:rsid w:val="003A6413"/>
    <w:rsid w:val="003A722C"/>
    <w:rsid w:val="003B686F"/>
    <w:rsid w:val="003C0EBA"/>
    <w:rsid w:val="003E7549"/>
    <w:rsid w:val="003F04E7"/>
    <w:rsid w:val="00402DD1"/>
    <w:rsid w:val="0040441D"/>
    <w:rsid w:val="0041291C"/>
    <w:rsid w:val="00416297"/>
    <w:rsid w:val="004201DD"/>
    <w:rsid w:val="004326DE"/>
    <w:rsid w:val="004376DB"/>
    <w:rsid w:val="004557A7"/>
    <w:rsid w:val="004579A3"/>
    <w:rsid w:val="004744D5"/>
    <w:rsid w:val="00493420"/>
    <w:rsid w:val="004B7CCB"/>
    <w:rsid w:val="004C5184"/>
    <w:rsid w:val="004D2062"/>
    <w:rsid w:val="004D62F6"/>
    <w:rsid w:val="004F4ACF"/>
    <w:rsid w:val="004F4E08"/>
    <w:rsid w:val="00502FEB"/>
    <w:rsid w:val="005050D4"/>
    <w:rsid w:val="00555CE2"/>
    <w:rsid w:val="005D6A94"/>
    <w:rsid w:val="005D723F"/>
    <w:rsid w:val="005F7B07"/>
    <w:rsid w:val="00602710"/>
    <w:rsid w:val="00611842"/>
    <w:rsid w:val="0062345D"/>
    <w:rsid w:val="00677D5B"/>
    <w:rsid w:val="00681142"/>
    <w:rsid w:val="0069654B"/>
    <w:rsid w:val="006A67EA"/>
    <w:rsid w:val="006C1A77"/>
    <w:rsid w:val="006C7B12"/>
    <w:rsid w:val="006F6EDA"/>
    <w:rsid w:val="00731E1C"/>
    <w:rsid w:val="007D75A5"/>
    <w:rsid w:val="007E7566"/>
    <w:rsid w:val="008122FB"/>
    <w:rsid w:val="008434AF"/>
    <w:rsid w:val="00851E30"/>
    <w:rsid w:val="00851ED8"/>
    <w:rsid w:val="00853AE1"/>
    <w:rsid w:val="008548BC"/>
    <w:rsid w:val="00866529"/>
    <w:rsid w:val="0087366B"/>
    <w:rsid w:val="008B7C06"/>
    <w:rsid w:val="008C1891"/>
    <w:rsid w:val="008F13AC"/>
    <w:rsid w:val="008F14D6"/>
    <w:rsid w:val="008F254B"/>
    <w:rsid w:val="008F4E49"/>
    <w:rsid w:val="00915346"/>
    <w:rsid w:val="009235AB"/>
    <w:rsid w:val="00944BEE"/>
    <w:rsid w:val="00947D7D"/>
    <w:rsid w:val="00953FE1"/>
    <w:rsid w:val="00984D26"/>
    <w:rsid w:val="00986312"/>
    <w:rsid w:val="00994D22"/>
    <w:rsid w:val="009D5589"/>
    <w:rsid w:val="009E3F91"/>
    <w:rsid w:val="009F29AF"/>
    <w:rsid w:val="009F6719"/>
    <w:rsid w:val="00A10616"/>
    <w:rsid w:val="00A13D89"/>
    <w:rsid w:val="00A224C5"/>
    <w:rsid w:val="00A53B85"/>
    <w:rsid w:val="00A60DD1"/>
    <w:rsid w:val="00A610B2"/>
    <w:rsid w:val="00A747F2"/>
    <w:rsid w:val="00A80BEA"/>
    <w:rsid w:val="00A81561"/>
    <w:rsid w:val="00A84F99"/>
    <w:rsid w:val="00A95DEC"/>
    <w:rsid w:val="00AA0706"/>
    <w:rsid w:val="00AA1B7F"/>
    <w:rsid w:val="00AB06B7"/>
    <w:rsid w:val="00AE1A18"/>
    <w:rsid w:val="00AF6875"/>
    <w:rsid w:val="00B04FB3"/>
    <w:rsid w:val="00B105A1"/>
    <w:rsid w:val="00B106B7"/>
    <w:rsid w:val="00B24C71"/>
    <w:rsid w:val="00B35E1F"/>
    <w:rsid w:val="00B61C82"/>
    <w:rsid w:val="00B63F9A"/>
    <w:rsid w:val="00B962CC"/>
    <w:rsid w:val="00B97D8E"/>
    <w:rsid w:val="00BE60C5"/>
    <w:rsid w:val="00C32CE5"/>
    <w:rsid w:val="00C47925"/>
    <w:rsid w:val="00C62A04"/>
    <w:rsid w:val="00C630B2"/>
    <w:rsid w:val="00C86940"/>
    <w:rsid w:val="00CB27FB"/>
    <w:rsid w:val="00CB76CD"/>
    <w:rsid w:val="00CD6B52"/>
    <w:rsid w:val="00CE3A41"/>
    <w:rsid w:val="00CF65D8"/>
    <w:rsid w:val="00D337C3"/>
    <w:rsid w:val="00D36E6F"/>
    <w:rsid w:val="00D63FB7"/>
    <w:rsid w:val="00D64A83"/>
    <w:rsid w:val="00D70E69"/>
    <w:rsid w:val="00D80174"/>
    <w:rsid w:val="00D810C2"/>
    <w:rsid w:val="00D8249F"/>
    <w:rsid w:val="00D9051C"/>
    <w:rsid w:val="00D97895"/>
    <w:rsid w:val="00DA412A"/>
    <w:rsid w:val="00DE3AA8"/>
    <w:rsid w:val="00DE6986"/>
    <w:rsid w:val="00E019A9"/>
    <w:rsid w:val="00E03DAC"/>
    <w:rsid w:val="00E14ABB"/>
    <w:rsid w:val="00E363F0"/>
    <w:rsid w:val="00E37F71"/>
    <w:rsid w:val="00E44CC6"/>
    <w:rsid w:val="00E6449E"/>
    <w:rsid w:val="00E84F0D"/>
    <w:rsid w:val="00EA5FFB"/>
    <w:rsid w:val="00ED359E"/>
    <w:rsid w:val="00EE2486"/>
    <w:rsid w:val="00F176C1"/>
    <w:rsid w:val="00F35CB3"/>
    <w:rsid w:val="00F604DC"/>
    <w:rsid w:val="00F6456B"/>
    <w:rsid w:val="00F673AD"/>
    <w:rsid w:val="00F7170A"/>
    <w:rsid w:val="00F72F78"/>
    <w:rsid w:val="00F75D02"/>
    <w:rsid w:val="00F91ED6"/>
    <w:rsid w:val="00F92E9C"/>
    <w:rsid w:val="00FA03D1"/>
    <w:rsid w:val="00FA246D"/>
    <w:rsid w:val="00FA32CD"/>
    <w:rsid w:val="00FA6944"/>
    <w:rsid w:val="00FC26A1"/>
    <w:rsid w:val="00FC3B57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E1C2-B351-40CE-A1E6-15AA1AC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5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01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F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"/>
    <w:rsid w:val="00227E1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val="nn-NO" w:eastAsia="nb-NO"/>
    </w:rPr>
  </w:style>
  <w:style w:type="table" w:styleId="Tabell-3D-effekt3">
    <w:name w:val="Table 3D effects 3"/>
    <w:basedOn w:val="Vanligtabell"/>
    <w:uiPriority w:val="99"/>
    <w:rsid w:val="0022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5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23F"/>
  </w:style>
  <w:style w:type="paragraph" w:styleId="Bunntekst">
    <w:name w:val="footer"/>
    <w:basedOn w:val="Normal"/>
    <w:link w:val="BunntekstTegn"/>
    <w:uiPriority w:val="99"/>
    <w:unhideWhenUsed/>
    <w:rsid w:val="005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23F"/>
  </w:style>
  <w:style w:type="paragraph" w:styleId="Ingenmellomrom">
    <w:name w:val="No Spacing"/>
    <w:link w:val="IngenmellomromTegn"/>
    <w:uiPriority w:val="1"/>
    <w:qFormat/>
    <w:rsid w:val="008F13AC"/>
    <w:pPr>
      <w:spacing w:after="0" w:line="240" w:lineRule="auto"/>
    </w:pPr>
    <w:rPr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F13AC"/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75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5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56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5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2020-2023</PublishDate>
  <Abstract>Handlingsdelen gjev grunnlag for kommunen si prioritering av ressursar, planleggings- og samarbeidsoppgåver. Kommuneplanen sin handlingsdel skal vidare konkretisera tiltak innanfor kommunen sine økonomiske rammer. Handlingsdelen skal rullerast årleg.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Kommuneplanen sin handlingsdel</vt:lpstr>
    </vt:vector>
  </TitlesOfParts>
  <Company>Hewlett-Packard Company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Kommuneplanen sin handlingsdel</dc:title>
  <dc:subject>Høyringsframlegg i samsvar med FS-sak 69/19</dc:subject>
  <dc:creator>Norunn Haugen</dc:creator>
  <cp:keywords/>
  <dc:description/>
  <cp:lastModifiedBy>Ingunn Bårtvedt Skjerdal</cp:lastModifiedBy>
  <cp:revision>3</cp:revision>
  <cp:lastPrinted>2017-12-19T12:02:00Z</cp:lastPrinted>
  <dcterms:created xsi:type="dcterms:W3CDTF">2019-11-04T09:23:00Z</dcterms:created>
  <dcterms:modified xsi:type="dcterms:W3CDTF">2019-11-04T09:36:00Z</dcterms:modified>
</cp:coreProperties>
</file>