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val="nb-NO"/>
        </w:rPr>
        <w:id w:val="-1828429532"/>
        <w:docPartObj>
          <w:docPartGallery w:val="Cover Pages"/>
          <w:docPartUnique/>
        </w:docPartObj>
      </w:sdtPr>
      <w:sdtEndPr>
        <w:rPr>
          <w:lang w:val="nn-NO"/>
        </w:rPr>
      </w:sdtEndPr>
      <w:sdtContent>
        <w:p w14:paraId="120C3A1D" w14:textId="545AB620" w:rsidR="00925CC2" w:rsidRDefault="00925CC2">
          <w:pPr>
            <w:rPr>
              <w:lang w:val="nb-NO"/>
            </w:rPr>
          </w:pPr>
          <w:r>
            <w:rPr>
              <w:noProof/>
              <w:lang w:val="nb-NO" w:eastAsia="nb-NO"/>
            </w:rPr>
            <mc:AlternateContent>
              <mc:Choice Requires="wpg">
                <w:drawing>
                  <wp:anchor distT="0" distB="0" distL="114300" distR="114300" simplePos="0" relativeHeight="251659264" behindDoc="0" locked="0" layoutInCell="0" allowOverlap="1" wp14:anchorId="14D305B4" wp14:editId="25F9EA8C">
                    <wp:simplePos x="0" y="0"/>
                    <wp:positionH relativeFrom="page">
                      <wp:posOffset>0</wp:posOffset>
                    </wp:positionH>
                    <wp:positionV relativeFrom="margin">
                      <wp:posOffset>236220</wp:posOffset>
                    </wp:positionV>
                    <wp:extent cx="7560310" cy="8606155"/>
                    <wp:effectExtent l="0" t="0" r="2540" b="4445"/>
                    <wp:wrapNone/>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606155"/>
                              <a:chOff x="0" y="1856"/>
                              <a:chExt cx="12239" cy="12544"/>
                            </a:xfrm>
                          </wpg:grpSpPr>
                          <wpg:grpSp>
                            <wpg:cNvPr id="2" name="Group 3"/>
                            <wpg:cNvGrpSpPr>
                              <a:grpSpLocks/>
                            </wpg:cNvGrpSpPr>
                            <wpg:grpSpPr bwMode="auto">
                              <a:xfrm>
                                <a:off x="0" y="9661"/>
                                <a:ext cx="12239" cy="4739"/>
                                <a:chOff x="-6" y="3399"/>
                                <a:chExt cx="12197" cy="4253"/>
                              </a:xfrm>
                            </wpg:grpSpPr>
                            <wpg:grpSp>
                              <wpg:cNvPr id="3" name="Group 4"/>
                              <wpg:cNvGrpSpPr>
                                <a:grpSpLocks/>
                              </wpg:cNvGrpSpPr>
                              <wpg:grpSpPr bwMode="auto">
                                <a:xfrm>
                                  <a:off x="-6" y="3717"/>
                                  <a:ext cx="12189" cy="3550"/>
                                  <a:chOff x="18" y="7468"/>
                                  <a:chExt cx="12189" cy="3550"/>
                                </a:xfrm>
                              </wpg:grpSpPr>
                              <wps:wsp>
                                <wps:cNvPr id="4"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Rectangle 14"/>
                            <wps:cNvSpPr>
                              <a:spLocks noChangeArrowheads="1"/>
                            </wps:cNvSpPr>
                            <wps:spPr bwMode="auto">
                              <a:xfrm>
                                <a:off x="1799" y="1856"/>
                                <a:ext cx="863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91A5" w14:textId="289A7D84" w:rsidR="00DD64C3" w:rsidRDefault="00DD64C3" w:rsidP="00925CC2">
                                  <w:pPr>
                                    <w:spacing w:after="0"/>
                                    <w:ind w:firstLine="708"/>
                                    <w:jc w:val="center"/>
                                    <w:rPr>
                                      <w:b/>
                                      <w:bCs/>
                                      <w:color w:val="808080" w:themeColor="text1" w:themeTint="7F"/>
                                      <w:sz w:val="32"/>
                                      <w:szCs w:val="32"/>
                                      <w:lang w:val="nb-NO"/>
                                    </w:rPr>
                                  </w:pPr>
                                  <w:r w:rsidRPr="00925CC2">
                                    <w:rPr>
                                      <w:b/>
                                      <w:bCs/>
                                      <w:color w:val="808080" w:themeColor="text1" w:themeTint="7F"/>
                                      <w:sz w:val="32"/>
                                      <w:szCs w:val="32"/>
                                      <w:lang w:val="nb-NO"/>
                                    </w:rPr>
                                    <w:t>AURLAND KOMMUNE</w:t>
                                  </w:r>
                                </w:p>
                                <w:p w14:paraId="3E765D2E" w14:textId="77777777" w:rsidR="00DD64C3" w:rsidRDefault="00DD64C3">
                                  <w:pPr>
                                    <w:spacing w:after="0"/>
                                    <w:rPr>
                                      <w:b/>
                                      <w:bCs/>
                                      <w:color w:val="808080" w:themeColor="text1" w:themeTint="7F"/>
                                      <w:sz w:val="32"/>
                                      <w:szCs w:val="32"/>
                                      <w:lang w:val="nb-NO"/>
                                    </w:rPr>
                                  </w:pPr>
                                </w:p>
                              </w:txbxContent>
                            </wps:txbx>
                            <wps:bodyPr rot="0" vert="horz" wrap="square" lIns="91440" tIns="45720" rIns="91440" bIns="45720" anchor="t" anchorCtr="0" upright="1">
                              <a:noAutofit/>
                            </wps:bodyPr>
                          </wps:wsp>
                          <wps:wsp>
                            <wps:cNvPr id="18" name="Rectangle 15"/>
                            <wps:cNvSpPr>
                              <a:spLocks noChangeArrowheads="1"/>
                            </wps:cNvSpPr>
                            <wps:spPr bwMode="auto">
                              <a:xfrm>
                                <a:off x="6494" y="11160"/>
                                <a:ext cx="4998"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lang w:val="nb-NO"/>
                                    </w:rPr>
                                    <w:alias w:val="År"/>
                                    <w:id w:val="1197586132"/>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2DFD9636" w14:textId="6DC493B9" w:rsidR="00DD64C3" w:rsidRDefault="00B030B3" w:rsidP="00925CC2">
                                      <w:pPr>
                                        <w:jc w:val="right"/>
                                        <w:rPr>
                                          <w:sz w:val="96"/>
                                          <w:szCs w:val="96"/>
                                          <w:lang w:val="nb-NO"/>
                                        </w:rPr>
                                      </w:pPr>
                                      <w:r>
                                        <w:rPr>
                                          <w:sz w:val="96"/>
                                          <w:szCs w:val="96"/>
                                          <w:lang w:val="nb-NO"/>
                                        </w:rPr>
                                        <w:t>2020 -</w:t>
                                      </w:r>
                                    </w:p>
                                  </w:sdtContent>
                                </w:sdt>
                              </w:txbxContent>
                            </wps:txbx>
                            <wps:bodyPr rot="0" vert="horz" wrap="square" lIns="91440" tIns="45720" rIns="91440" bIns="45720" anchor="t" anchorCtr="0" upright="1">
                              <a:spAutoFit/>
                            </wps:bodyPr>
                          </wps:wsp>
                          <wps:wsp>
                            <wps:cNvPr id="19"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4546A" w:themeColor="text2"/>
                                      <w:sz w:val="72"/>
                                      <w:szCs w:val="72"/>
                                    </w:rPr>
                                    <w:alias w:val="Tittel"/>
                                    <w:id w:val="1422448244"/>
                                    <w:dataBinding w:prefixMappings="xmlns:ns0='http://schemas.openxmlformats.org/package/2006/metadata/core-properties' xmlns:ns1='http://purl.org/dc/elements/1.1/'" w:xpath="/ns0:coreProperties[1]/ns1:title[1]" w:storeItemID="{6C3C8BC8-F283-45AE-878A-BAB7291924A1}"/>
                                    <w:text/>
                                  </w:sdtPr>
                                  <w:sdtEndPr/>
                                  <w:sdtContent>
                                    <w:p w14:paraId="46A7233C" w14:textId="260AAAB6" w:rsidR="00DD64C3" w:rsidRPr="00925CC2" w:rsidRDefault="00DD64C3" w:rsidP="00925CC2">
                                      <w:pPr>
                                        <w:spacing w:after="0"/>
                                        <w:rPr>
                                          <w:b/>
                                          <w:bCs/>
                                          <w:color w:val="44546A" w:themeColor="text2"/>
                                          <w:sz w:val="72"/>
                                          <w:szCs w:val="72"/>
                                        </w:rPr>
                                      </w:pPr>
                                      <w:r w:rsidRPr="00393E3F">
                                        <w:rPr>
                                          <w:b/>
                                          <w:bCs/>
                                          <w:color w:val="44546A" w:themeColor="text2"/>
                                          <w:sz w:val="72"/>
                                          <w:szCs w:val="72"/>
                                        </w:rPr>
                                        <w:t>HELSEOVERSIKT</w:t>
                                      </w:r>
                                    </w:p>
                                  </w:sdtContent>
                                </w:sdt>
                                <w:sdt>
                                  <w:sdtPr>
                                    <w:rPr>
                                      <w:b/>
                                      <w:bCs/>
                                      <w:color w:val="5B9BD5" w:themeColor="accent1"/>
                                      <w:sz w:val="40"/>
                                      <w:szCs w:val="40"/>
                                    </w:rPr>
                                    <w:alias w:val="Undertittel"/>
                                    <w:id w:val="-1710791227"/>
                                    <w:dataBinding w:prefixMappings="xmlns:ns0='http://schemas.openxmlformats.org/package/2006/metadata/core-properties' xmlns:ns1='http://purl.org/dc/elements/1.1/'" w:xpath="/ns0:coreProperties[1]/ns1:subject[1]" w:storeItemID="{6C3C8BC8-F283-45AE-878A-BAB7291924A1}"/>
                                    <w:text/>
                                  </w:sdtPr>
                                  <w:sdtEndPr/>
                                  <w:sdtContent>
                                    <w:p w14:paraId="2A6EDC21" w14:textId="226CEE47" w:rsidR="00DD64C3" w:rsidRPr="0011476B" w:rsidRDefault="00DD64C3" w:rsidP="0011476B">
                                      <w:pPr>
                                        <w:rPr>
                                          <w:b/>
                                          <w:bCs/>
                                          <w:color w:val="5B9BD5" w:themeColor="accent1"/>
                                          <w:sz w:val="40"/>
                                          <w:szCs w:val="40"/>
                                        </w:rPr>
                                      </w:pPr>
                                      <w:r w:rsidRPr="00393E3F">
                                        <w:rPr>
                                          <w:b/>
                                          <w:bCs/>
                                          <w:color w:val="5B9BD5" w:themeColor="accent1"/>
                                          <w:sz w:val="40"/>
                                          <w:szCs w:val="40"/>
                                        </w:rPr>
                                        <w:t>Tverrorgani</w:t>
                                      </w:r>
                                      <w:r>
                                        <w:rPr>
                                          <w:b/>
                                          <w:bCs/>
                                          <w:color w:val="5B9BD5" w:themeColor="accent1"/>
                                          <w:sz w:val="40"/>
                                          <w:szCs w:val="40"/>
                                        </w:rPr>
                                        <w:t>satorisk og tverrfagleg tilrettelagd og utarbeida.</w:t>
                                      </w:r>
                                    </w:p>
                                  </w:sdtContent>
                                </w:sdt>
                                <w:p w14:paraId="79FFB7F9" w14:textId="77777777" w:rsidR="00DD64C3" w:rsidRPr="00590589" w:rsidRDefault="00DD64C3">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14D305B4" id="Gruppe 1" o:spid="_x0000_s1026" style="position:absolute;margin-left:0;margin-top:18.6pt;width:595.3pt;height:677.65pt;z-index:251659264;mso-width-percent:1000;mso-position-horizontal-relative:page;mso-position-vertical-relative:margin;mso-width-percent:1000;mso-height-relative:margin" coordorigin=",1856" coordsize="12239,1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qgsEA&#10;AADaAAAADwAAAGRycy9kb3ducmV2LnhtbESP3WoCMRSE7wt9h3AKvatZSyuyGkWEgmIv/HuAw+a4&#10;u5icLMlR17c3hYKXw8x8w0znvXfqSjG1gQ0MBwUo4irYlmsDx8PPxxhUEmSLLjAZuFOC+ez1ZYql&#10;DTfe0XUvtcoQTiUaaES6UutUNeQxDUJHnL1TiB4ly1hrG/GW4d7pz6IYaY8t54UGO1o2VJ33F29A&#10;3IZ31Xj9vbkUQ/e7jbYdLcWY97d+MQEl1Msz/N9eWQNf8Hcl3wA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AaoL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c/cUA&#10;AADaAAAADwAAAGRycy9kb3ducmV2LnhtbESPT0sDMRTE70K/Q3gFL+JmtVbLdtNSxKI99Y+C18fm&#10;dbN187ImsV376Y0geBxm5jdMOe9tK47kQ+NYwU2WgyCunG64VvD2uryegAgRWWPrmBR8U4D5bHBR&#10;YqHdibd03MVaJAiHAhWYGLtCylAZshgy1xEnb++8xZikr6X2eEpw28rbPL+XFhtOCwY7ejRUfey+&#10;rILNeesXo+7Tn9Hc1evD6v3q4elZqcthv5iCiNTH//Bf+0UrGMPvlX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Zz9xQAAANoAAAAPAAAAAAAAAAAAAAAAAJgCAABkcnMv&#10;ZG93bnJldi54bWxQSwUGAAAAAAQABAD1AAAAigM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8fcIA&#10;AADaAAAADwAAAGRycy9kb3ducmV2LnhtbESPW4vCMBSE3xf8D+EIvmlqEJVqFC8sK7Iv3t4PzbGt&#10;NielyWr33xthYR+HmfmGmS9bW4kHNb50rGE4SEAQZ86UnGs4nz77UxA+IBusHJOGX/KwXHQ+5pga&#10;9+QDPY4hFxHCPkUNRQh1KqXPCrLoB64mjt7VNRZDlE0uTYPPCLeVVEkylhZLjgsF1rQpKLsff6yG&#10;yWk72q7MXq2/ONxUdlG3y7fSutdtVzMQgdrwH/5r74yGM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jx9wgAAANoAAAAPAAAAAAAAAAAAAAAAAJgCAABkcnMvZG93&#10;bnJldi54bWxQSwUGAAAAAAQABAD1AAAAhwM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fysQA&#10;AADaAAAADwAAAGRycy9kb3ducmV2LnhtbESPzW7CMBCE75V4B2uRuBWHItEqxSAoAtojPxIct/E2&#10;SYnXwTYk7dPjSkg9jmbmG8142ppKXMn50rKCQT8BQZxZXXKuYL9bPr6A8AFZY2WZFPyQh+mk8zDG&#10;VNuGN3TdhlxECPsUFRQh1KmUPivIoO/bmjh6X9YZDFG6XGqHTYSbSj4lyUgaLDkuFFjTW0HZaXsx&#10;Cj4Wn2se/g5W8+9zPl+4xh6G1VGpXredvYII1Ib/8L39rhU8w9+Ve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X8rEAAAA2gAAAA8AAAAAAAAAAAAAAAAAmAIAAGRycy9k&#10;b3ducmV2LnhtbFBLBQYAAAAABAAEAPUAAACJAw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jt8AA&#10;AADaAAAADwAAAGRycy9kb3ducmV2LnhtbERPz2vCMBS+D/Y/hCd4kZmuhzE7o0hZYbLTWsHro3m2&#10;wealNLGt/705CDt+fL+3+9l2YqTBG8cK3tcJCOLaacONglNVvH2C8AFZY+eYFNzJw373+rLFTLuJ&#10;/2gsQyNiCPsMFbQh9JmUvm7Jol+7njhyFzdYDBEOjdQDTjHcdjJNkg9p0XBsaLGnvKX6Wt6sgtmE&#10;rjxu0sK48+q7Oher/Pd+U2q5mA9fIALN4V/8dP9oBXFrvBJv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Jjt8AAAADaAAAADwAAAAAAAAAAAAAAAACYAgAAZHJzL2Rvd25y&#10;ZXYueG1sUEsFBgAAAAAEAAQA9QAAAIUD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PMIA&#10;AADaAAAADwAAAGRycy9kb3ducmV2LnhtbESPQYvCMBSE78L+h/AWvGm6CuJ2m4qI4p4EXcHro3m2&#10;pc1LbaLW/vqNIHgcZuYbJll0phY3al1pWcHXOAJBnFldcq7g+LcZzUE4j6yxtkwKHuRgkX4MEoy1&#10;vfOebgefiwBhF6OCwvsmltJlBRl0Y9sQB+9sW4M+yDaXusV7gJtaTqJoJg2WHBYKbGhVUFYdrkZB&#10;f7K7s2z6fnrqN9X6cqmW++1RqeFnt/wB4anz7/Cr/asVfMPzSr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j48wgAAANoAAAAPAAAAAAAAAAAAAAAAAJgCAABkcnMvZG93&#10;bnJldi54bWxQSwUGAAAAAAQABAD1AAAAhwM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x078A&#10;AADbAAAADwAAAGRycy9kb3ducmV2LnhtbERPTYvCMBC9L/gfwgje1tQKy1KNooKoR7vqeWjGpthM&#10;ahNt/fdmYWFv83ifM1/2thZPan3lWMFknIAgLpyuuFRw+tl+foPwAVlj7ZgUvMjDcjH4mGOmXcdH&#10;euahFDGEfYYKTAhNJqUvDFn0Y9cQR+7qWoshwraUusUuhttapknyJS1WHBsMNrQxVNzyh1Vw7o5S&#10;h/p+uOzySTqtLuu0uBulRsN+NQMRqA//4j/3Xsf5Kfz+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QLHTvwAAANsAAAAPAAAAAAAAAAAAAAAAAJgCAABkcnMvZG93bnJl&#10;di54bWxQSwUGAAAAAAQABAD1AAAAhAM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I3cAA&#10;AADbAAAADwAAAGRycy9kb3ducmV2LnhtbERPS4vCMBC+C/sfwizsTVMfiFSjuOKCN/EBy96GZmyL&#10;zaSbxNr+eyMI3ubje85i1ZpKNOR8aVnBcJCAIM6sLjlXcD799GcgfEDWWFkmBR15WC0/egtMtb3z&#10;gZpjyEUMYZ+igiKEOpXSZwUZ9ANbE0fuYp3BEKHLpXZ4j+GmkqMkmUqDJceGAmvaFJRdjzejYOz2&#10;o+3h99+jvcw25++mm/zVnVJfn+16DiJQG97il3un4/wx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CI3cAAAADbAAAADwAAAAAAAAAAAAAAAACYAgAAZHJzL2Rvd25y&#10;ZXYueG1sUEsFBgAAAAAEAAQA9QAAAIUDA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o28MA&#10;AADbAAAADwAAAGRycy9kb3ducmV2LnhtbERPS2sCMRC+C/0PYYTealZLtaxGkaUtgj34Kl6nm2my&#10;dDNZNum6/femUPA2H99zFqve1aKjNlSeFYxHGQji0uuKjYLT8fXhGUSIyBprz6TglwKslneDBeba&#10;X3hP3SEakUI45KjAxtjkUobSksMw8g1x4r586zAm2BqpW7ykcFfLSZZNpcOKU4PFhgpL5ffhxyl4&#10;2z0Vj6Y7b5qtr+zH++xkPosXpe6H/XoOIlIfb+J/90an+VP4+yU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do28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4" o:spid="_x0000_s1038" style="position:absolute;left:1799;top:1856;width:8638;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14:paraId="7E8E91A5" w14:textId="289A7D84" w:rsidR="00DD64C3" w:rsidRDefault="00DD64C3" w:rsidP="00925CC2">
                            <w:pPr>
                              <w:spacing w:after="0"/>
                              <w:ind w:firstLine="708"/>
                              <w:jc w:val="center"/>
                              <w:rPr>
                                <w:b/>
                                <w:bCs/>
                                <w:color w:val="808080" w:themeColor="text1" w:themeTint="7F"/>
                                <w:sz w:val="32"/>
                                <w:szCs w:val="32"/>
                                <w:lang w:val="nb-NO"/>
                              </w:rPr>
                            </w:pPr>
                            <w:r w:rsidRPr="00925CC2">
                              <w:rPr>
                                <w:b/>
                                <w:bCs/>
                                <w:color w:val="808080" w:themeColor="text1" w:themeTint="7F"/>
                                <w:sz w:val="32"/>
                                <w:szCs w:val="32"/>
                                <w:lang w:val="nb-NO"/>
                              </w:rPr>
                              <w:t>AURLAND KOMMUNE</w:t>
                            </w:r>
                          </w:p>
                          <w:p w14:paraId="3E765D2E" w14:textId="77777777" w:rsidR="00DD64C3" w:rsidRDefault="00DD64C3">
                            <w:pPr>
                              <w:spacing w:after="0"/>
                              <w:rPr>
                                <w:b/>
                                <w:bCs/>
                                <w:color w:val="808080" w:themeColor="text1" w:themeTint="7F"/>
                                <w:sz w:val="32"/>
                                <w:szCs w:val="32"/>
                                <w:lang w:val="nb-NO"/>
                              </w:rPr>
                            </w:pPr>
                          </w:p>
                        </w:txbxContent>
                      </v:textbox>
                    </v:rect>
                    <v:rect id="Rectangle 15" o:spid="_x0000_s1039" style="position:absolute;left:6494;top:11160;width:4998;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1j8QA&#10;AADbAAAADwAAAGRycy9kb3ducmV2LnhtbESPwW7CQAxE70j9h5WRekGwaVVRCCyooq2UciPlA0zW&#10;JIGsN8puIfw9PlTiZmvGM8/Lde8adaEu1J4NvEwSUMSFtzWXBva/3+MZqBCRLTaeycCNAqxXT4Ml&#10;ptZfeUeXPJZKQjikaKCKsU21DkVFDsPEt8SiHX3nMMraldp2eJVw1+jXJJlqhzVLQ4UtbSoqzvmf&#10;M/CzfdvuN5k+nef15yh7zxN9mH4Z8zzsPxagIvXxYf6/zqzgC6z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Y/EAAAA2wAAAA8AAAAAAAAAAAAAAAAAmAIAAGRycy9k&#10;b3ducmV2LnhtbFBLBQYAAAAABAAEAPUAAACJAwAAAAA=&#10;" filled="f" stroked="f">
                      <v:textbox style="mso-fit-shape-to-text:t">
                        <w:txbxContent>
                          <w:sdt>
                            <w:sdtPr>
                              <w:rPr>
                                <w:sz w:val="96"/>
                                <w:szCs w:val="96"/>
                                <w:lang w:val="nb-NO"/>
                              </w:rPr>
                              <w:alias w:val="År"/>
                              <w:id w:val="1197586132"/>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Content>
                              <w:p w14:paraId="2DFD9636" w14:textId="6DC493B9" w:rsidR="00DD64C3" w:rsidRDefault="00B030B3" w:rsidP="00925CC2">
                                <w:pPr>
                                  <w:jc w:val="right"/>
                                  <w:rPr>
                                    <w:sz w:val="96"/>
                                    <w:szCs w:val="96"/>
                                    <w:lang w:val="nb-NO"/>
                                  </w:rPr>
                                </w:pPr>
                                <w:r>
                                  <w:rPr>
                                    <w:sz w:val="96"/>
                                    <w:szCs w:val="96"/>
                                    <w:lang w:val="nb-NO"/>
                                  </w:rPr>
                                  <w:t>2020 -</w:t>
                                </w:r>
                              </w:p>
                            </w:sdtContent>
                          </w:sdt>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i1MIA&#10;AADbAAAADwAAAGRycy9kb3ducmV2LnhtbERP3WrCMBS+F3yHcITdaeoGZatGEUW2wVao+gDH5tgW&#10;m5OSZG339stgsLvz8f2e9XY0rejJ+cayguUiAUFcWt1wpeByPs6fQfiArLG1TAq+ycN2M52sMdN2&#10;4IL6U6hEDGGfoYI6hC6T0pc1GfQL2xFH7madwRChq6R2OMRw08rHJEmlwYZjQ40d7Wsq76cvo+Dp&#10;I8/d5+F+TJPD5Z2tG/ev10Kph9m4W4EINIZ/8Z/7Tcf5L/D7Sz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LUwgAAANsAAAAPAAAAAAAAAAAAAAAAAJgCAABkcnMvZG93&#10;bnJldi54bWxQSwUGAAAAAAQABAD1AAAAhwMAAAAA&#10;" filled="f" stroked="f">
                      <v:textbox>
                        <w:txbxContent>
                          <w:sdt>
                            <w:sdtPr>
                              <w:rPr>
                                <w:b/>
                                <w:bCs/>
                                <w:color w:val="44546A" w:themeColor="text2"/>
                                <w:sz w:val="72"/>
                                <w:szCs w:val="72"/>
                              </w:rPr>
                              <w:alias w:val="Tittel"/>
                              <w:id w:val="1422448244"/>
                              <w:dataBinding w:prefixMappings="xmlns:ns0='http://schemas.openxmlformats.org/package/2006/metadata/core-properties' xmlns:ns1='http://purl.org/dc/elements/1.1/'" w:xpath="/ns0:coreProperties[1]/ns1:title[1]" w:storeItemID="{6C3C8BC8-F283-45AE-878A-BAB7291924A1}"/>
                              <w:text/>
                            </w:sdtPr>
                            <w:sdtContent>
                              <w:p w14:paraId="46A7233C" w14:textId="260AAAB6" w:rsidR="00DD64C3" w:rsidRPr="00925CC2" w:rsidRDefault="00DD64C3" w:rsidP="00925CC2">
                                <w:pPr>
                                  <w:spacing w:after="0"/>
                                  <w:rPr>
                                    <w:b/>
                                    <w:bCs/>
                                    <w:color w:val="44546A" w:themeColor="text2"/>
                                    <w:sz w:val="72"/>
                                    <w:szCs w:val="72"/>
                                  </w:rPr>
                                </w:pPr>
                                <w:r w:rsidRPr="00393E3F">
                                  <w:rPr>
                                    <w:b/>
                                    <w:bCs/>
                                    <w:color w:val="44546A" w:themeColor="text2"/>
                                    <w:sz w:val="72"/>
                                    <w:szCs w:val="72"/>
                                  </w:rPr>
                                  <w:t>HELSEOVERSIKT</w:t>
                                </w:r>
                              </w:p>
                            </w:sdtContent>
                          </w:sdt>
                          <w:sdt>
                            <w:sdtPr>
                              <w:rPr>
                                <w:b/>
                                <w:bCs/>
                                <w:color w:val="5B9BD5" w:themeColor="accent1"/>
                                <w:sz w:val="40"/>
                                <w:szCs w:val="40"/>
                              </w:rPr>
                              <w:alias w:val="Undertittel"/>
                              <w:id w:val="-1710791227"/>
                              <w:dataBinding w:prefixMappings="xmlns:ns0='http://schemas.openxmlformats.org/package/2006/metadata/core-properties' xmlns:ns1='http://purl.org/dc/elements/1.1/'" w:xpath="/ns0:coreProperties[1]/ns1:subject[1]" w:storeItemID="{6C3C8BC8-F283-45AE-878A-BAB7291924A1}"/>
                              <w:text/>
                            </w:sdtPr>
                            <w:sdtContent>
                              <w:p w14:paraId="2A6EDC21" w14:textId="226CEE47" w:rsidR="00DD64C3" w:rsidRPr="0011476B" w:rsidRDefault="00DD64C3" w:rsidP="0011476B">
                                <w:pPr>
                                  <w:rPr>
                                    <w:b/>
                                    <w:bCs/>
                                    <w:color w:val="5B9BD5" w:themeColor="accent1"/>
                                    <w:sz w:val="40"/>
                                    <w:szCs w:val="40"/>
                                  </w:rPr>
                                </w:pPr>
                                <w:r w:rsidRPr="00393E3F">
                                  <w:rPr>
                                    <w:b/>
                                    <w:bCs/>
                                    <w:color w:val="5B9BD5" w:themeColor="accent1"/>
                                    <w:sz w:val="40"/>
                                    <w:szCs w:val="40"/>
                                  </w:rPr>
                                  <w:t>Tverrorgani</w:t>
                                </w:r>
                                <w:r>
                                  <w:rPr>
                                    <w:b/>
                                    <w:bCs/>
                                    <w:color w:val="5B9BD5" w:themeColor="accent1"/>
                                    <w:sz w:val="40"/>
                                    <w:szCs w:val="40"/>
                                  </w:rPr>
                                  <w:t>satorisk og tverrfagleg tilrettelagd og utarbeida.</w:t>
                                </w:r>
                              </w:p>
                            </w:sdtContent>
                          </w:sdt>
                          <w:p w14:paraId="79FFB7F9" w14:textId="77777777" w:rsidR="00DD64C3" w:rsidRPr="00590589" w:rsidRDefault="00DD64C3">
                            <w:pPr>
                              <w:rPr>
                                <w:b/>
                                <w:bCs/>
                                <w:color w:val="808080" w:themeColor="text1" w:themeTint="7F"/>
                                <w:sz w:val="32"/>
                                <w:szCs w:val="32"/>
                              </w:rPr>
                            </w:pPr>
                          </w:p>
                        </w:txbxContent>
                      </v:textbox>
                    </v:rect>
                    <w10:wrap anchorx="page" anchory="margin"/>
                  </v:group>
                </w:pict>
              </mc:Fallback>
            </mc:AlternateContent>
          </w:r>
        </w:p>
        <w:p w14:paraId="7A1E1325" w14:textId="000ED6FF" w:rsidR="00925CC2" w:rsidRDefault="00925CC2">
          <w:pPr>
            <w:rPr>
              <w:lang w:val="nb-NO"/>
            </w:rPr>
          </w:pPr>
        </w:p>
        <w:p w14:paraId="1618A18F" w14:textId="77777777" w:rsidR="002A4709" w:rsidRDefault="00925CC2">
          <w:r>
            <w:br w:type="page"/>
          </w:r>
        </w:p>
        <w:sdt>
          <w:sdtPr>
            <w:id w:val="12430691"/>
            <w:docPartObj>
              <w:docPartGallery w:val="Cover Pages"/>
              <w:docPartUnique/>
            </w:docPartObj>
          </w:sdtPr>
          <w:sdtEndPr>
            <w:rPr>
              <w:b/>
              <w:bCs/>
            </w:rPr>
          </w:sdtEndPr>
          <w:sdtContent>
            <w:p w14:paraId="4742DD60" w14:textId="2A9B0C23" w:rsidR="002A4709" w:rsidRPr="00BC585E" w:rsidRDefault="002A4709" w:rsidP="002A4709"/>
            <w:p w14:paraId="3213955C" w14:textId="0171F829" w:rsidR="002A4709" w:rsidRPr="00BC585E" w:rsidRDefault="002A4709" w:rsidP="002A4709"/>
            <w:p w14:paraId="3455C9F5" w14:textId="77777777" w:rsidR="002A4709" w:rsidRPr="00BC585E" w:rsidRDefault="002A4709" w:rsidP="002A4709">
              <w:pPr>
                <w:rPr>
                  <w:b/>
                  <w:bCs/>
                </w:rPr>
              </w:pPr>
              <w:r>
                <w:rPr>
                  <w:b/>
                  <w:bCs/>
                </w:rPr>
                <w:t>Føreord</w:t>
              </w:r>
            </w:p>
          </w:sdtContent>
        </w:sdt>
        <w:p w14:paraId="5A31862F" w14:textId="77777777" w:rsidR="002A4709" w:rsidRPr="00BC585E" w:rsidRDefault="002A4709" w:rsidP="002A4709">
          <w:r w:rsidRPr="00BC585E">
            <w:t>Dette er første utgåva av den etter Folkehelsel</w:t>
          </w:r>
          <w:r>
            <w:t xml:space="preserve">ova pålagde Helseoversikten for </w:t>
          </w:r>
          <w:r w:rsidRPr="00BC585E">
            <w:t>Aurland kommune. Helseoversikten skal på sikt gje eit høveleg godt bilete av lokalsamfunnet og positive og negative verknadar på folkehelsa.</w:t>
          </w:r>
        </w:p>
        <w:p w14:paraId="38F58C2C" w14:textId="172C387E" w:rsidR="002A4709" w:rsidRPr="00BC585E" w:rsidRDefault="002A4709" w:rsidP="002A4709">
          <w:r w:rsidRPr="00BC585E">
            <w:t>Arbeidet med denne utgåva ha</w:t>
          </w:r>
          <w:r>
            <w:t>r vorte gjennomført som eit tverrorganisatorisk og tverrfagleg prosjekt</w:t>
          </w:r>
          <w:r w:rsidRPr="00BC585E">
            <w:t xml:space="preserve"> i Aurlan</w:t>
          </w:r>
          <w:r>
            <w:t xml:space="preserve">d kommune. Dette faktum aukar </w:t>
          </w:r>
          <w:r w:rsidRPr="00BC585E">
            <w:t>sjølvsagd validiteten av do</w:t>
          </w:r>
          <w:r>
            <w:t>kumentet då ein må legge til grunn  at</w:t>
          </w:r>
          <w:r w:rsidRPr="00BC585E">
            <w:t xml:space="preserve"> kunnskap om lokale tilhøve som ikkje er å finne i offisiell tilgjengeleg</w:t>
          </w:r>
          <w:r>
            <w:t xml:space="preserve"> statistikk er teke omsyn til</w:t>
          </w:r>
          <w:r w:rsidR="008E6591">
            <w:t xml:space="preserve"> og kome med i helseoversikten</w:t>
          </w:r>
          <w:r>
            <w:t>. Prosjektet vert framstilt i eige kapittel.</w:t>
          </w:r>
        </w:p>
        <w:p w14:paraId="3F0F3852" w14:textId="4C82AB59" w:rsidR="002A4709" w:rsidRPr="00BC585E" w:rsidRDefault="002A4709" w:rsidP="002A4709">
          <w:r w:rsidRPr="00BC585E">
            <w:t>Eventuell kunnskap om lokale tilhøve går ein ut frå er å finne i den enke</w:t>
          </w:r>
          <w:r w:rsidR="003B176A">
            <w:t>lte tenesteeining, og at denne kunnskapen er drøfta og diskutert i gruppene</w:t>
          </w:r>
        </w:p>
        <w:p w14:paraId="45F06E71" w14:textId="7FEEE566" w:rsidR="002A4709" w:rsidRPr="00BC585E" w:rsidRDefault="008E6591" w:rsidP="008E6591">
          <w:r>
            <w:t>Aurland kommune vonar</w:t>
          </w:r>
          <w:r w:rsidR="002A4709" w:rsidRPr="00BC585E">
            <w:t xml:space="preserve"> at dokumentet gjev noko bidrag til å kunne drøfte folkehelsa</w:t>
          </w:r>
          <w:r>
            <w:t xml:space="preserve"> generelt </w:t>
          </w:r>
          <w:r w:rsidR="002A4709" w:rsidRPr="00BC585E">
            <w:t xml:space="preserve">, </w:t>
          </w:r>
          <w:r>
            <w:t xml:space="preserve">og </w:t>
          </w:r>
          <w:r w:rsidR="002A4709" w:rsidRPr="00BC585E">
            <w:t>positive og negative faktorar som påverkar denne.</w:t>
          </w:r>
        </w:p>
        <w:p w14:paraId="31A59BA1" w14:textId="113401BF" w:rsidR="003B176A" w:rsidRPr="003B176A" w:rsidRDefault="008E6591" w:rsidP="003B176A">
          <w:pPr>
            <w:rPr>
              <w:b/>
              <w:bCs/>
              <w:i/>
              <w:iCs/>
            </w:rPr>
          </w:pPr>
          <w:r>
            <w:t xml:space="preserve">Aurland kommune </w:t>
          </w:r>
          <w:r w:rsidR="003B176A">
            <w:t>har byggd</w:t>
          </w:r>
          <w:r w:rsidR="002A4709" w:rsidRPr="00BC585E">
            <w:t xml:space="preserve"> opp </w:t>
          </w:r>
          <w:r w:rsidR="002A4709">
            <w:t xml:space="preserve">oversikten ut frå tema som </w:t>
          </w:r>
          <w:r w:rsidR="003B176A">
            <w:t>er nytta i rettleiar frå Helsedirektoratet</w:t>
          </w:r>
          <w:r w:rsidR="002A4709" w:rsidRPr="00BC585E">
            <w:t>,</w:t>
          </w:r>
          <w:r w:rsidR="003B176A" w:rsidRPr="003B176A">
            <w:t xml:space="preserve"> </w:t>
          </w:r>
          <w:r w:rsidR="003B176A" w:rsidRPr="003B176A">
            <w:rPr>
              <w:b/>
              <w:bCs/>
              <w:i/>
              <w:iCs/>
            </w:rPr>
            <w:t>«God oversikt – en forutsetning for god folkehelse «.En veileder til arbeidet med oversikt over helsetilstandog påvirkningsfaktorer</w:t>
          </w:r>
          <w:r w:rsidR="003B176A">
            <w:rPr>
              <w:b/>
              <w:bCs/>
              <w:i/>
              <w:iCs/>
            </w:rPr>
            <w:t>.</w:t>
          </w:r>
        </w:p>
        <w:p w14:paraId="33C9B7EC" w14:textId="0305186C" w:rsidR="002A4709" w:rsidRPr="00BC585E" w:rsidRDefault="003B176A" w:rsidP="003B176A">
          <w:r>
            <w:t>F</w:t>
          </w:r>
          <w:r w:rsidR="002A4709" w:rsidRPr="00BC585E">
            <w:t>ørst kjem eit kapittel om folkehelse i eit historisk perspektiv, og litt om kvifor me bør drive folkehelsearbeid. Etter det eit kapittel om Aurland sin befolkning og ulike sider ved denne. Deretter kapittel om oppvekst og levekår, utdanning og arbeid, helse og sjukdom.</w:t>
          </w:r>
        </w:p>
        <w:p w14:paraId="5CA1AE87" w14:textId="77777777" w:rsidR="002A4709" w:rsidRPr="00BC585E" w:rsidRDefault="002A4709" w:rsidP="002A4709">
          <w:r w:rsidRPr="00BC585E">
            <w:t>Eit anna moment som ein og må ha med er at statistikk stadig er i endring, og</w:t>
          </w:r>
          <w:r>
            <w:t xml:space="preserve"> det gjer at </w:t>
          </w:r>
          <w:r w:rsidRPr="00BC585E">
            <w:t xml:space="preserve"> eit dokument som dette må ein stanse opp på eit tidspunkt. Nokre statistikkar vert</w:t>
          </w:r>
          <w:r>
            <w:t xml:space="preserve"> oppdatert ofte</w:t>
          </w:r>
          <w:r w:rsidRPr="00BC585E">
            <w:t xml:space="preserve"> , andre</w:t>
          </w:r>
          <w:r>
            <w:t xml:space="preserve"> med</w:t>
          </w:r>
          <w:r w:rsidRPr="00BC585E">
            <w:t xml:space="preserve"> lenger</w:t>
          </w:r>
          <w:r>
            <w:t xml:space="preserve"> tidsrom</w:t>
          </w:r>
          <w:r w:rsidRPr="00BC585E">
            <w:t>, men stort sett ligg ein etter i tid, frå eit kvartal til år.</w:t>
          </w:r>
        </w:p>
        <w:p w14:paraId="41B14A0F" w14:textId="77777777" w:rsidR="002A4709" w:rsidRPr="00BC585E" w:rsidRDefault="002A4709" w:rsidP="002A4709">
          <w:r w:rsidRPr="00BC585E">
            <w:t>Dette fører sjølvsagd til at statistikk stort sett viser det sanne bilete om korleis det vart, men og li</w:t>
          </w:r>
          <w:r>
            <w:t xml:space="preserve">ke sjølvsagd ikkje kan sei </w:t>
          </w:r>
          <w:r w:rsidRPr="00BC585E">
            <w:t xml:space="preserve"> </w:t>
          </w:r>
          <w:r>
            <w:t xml:space="preserve">noko spesifikt </w:t>
          </w:r>
          <w:r w:rsidRPr="00BC585E">
            <w:t xml:space="preserve">om korleis framtida blir. </w:t>
          </w:r>
        </w:p>
        <w:p w14:paraId="4972F332" w14:textId="77777777" w:rsidR="002A4709" w:rsidRPr="00BC585E" w:rsidRDefault="002A4709" w:rsidP="002A4709">
          <w:r w:rsidRPr="00BC585E">
            <w:t>Tek ein utgangspunkt i at framtidsbilete ikkje endrar seg mykje frå år til år dersom det ikkje oppstår uventa og alvorlege hendingar, kan ein basert på sta</w:t>
          </w:r>
          <w:r>
            <w:t>t</w:t>
          </w:r>
          <w:r w:rsidRPr="00BC585E">
            <w:t>istikk over tid sei noko om kva ein innafor rimeleg feilmargin kan vente seg av utvikling.</w:t>
          </w:r>
        </w:p>
        <w:p w14:paraId="59E8A585" w14:textId="77777777" w:rsidR="002A4709" w:rsidRPr="00BC585E" w:rsidRDefault="002A4709" w:rsidP="002A4709">
          <w:r w:rsidRPr="00BC585E">
            <w:t xml:space="preserve">Denne Helseoversikten gjev i stor grad eit bilete av det som har skjedd på ein fleire områder, og omsynteke denne utviklinga, </w:t>
          </w:r>
          <w:r>
            <w:t xml:space="preserve">og </w:t>
          </w:r>
          <w:r w:rsidRPr="00BC585E">
            <w:t>kva</w:t>
          </w:r>
          <w:r>
            <w:t xml:space="preserve"> ein vil legge vekt på framover.</w:t>
          </w:r>
        </w:p>
        <w:p w14:paraId="4D22CFC9" w14:textId="77777777" w:rsidR="002A4709" w:rsidRDefault="002A4709" w:rsidP="002A4709"/>
        <w:p w14:paraId="2E744F15" w14:textId="77777777" w:rsidR="002A4709" w:rsidRDefault="002A4709">
          <w:r>
            <w:br w:type="page"/>
          </w:r>
        </w:p>
        <w:sdt>
          <w:sdtPr>
            <w:rPr>
              <w:rFonts w:asciiTheme="minorHAnsi" w:eastAsiaTheme="minorHAnsi" w:hAnsiTheme="minorHAnsi" w:cstheme="minorBidi"/>
              <w:color w:val="auto"/>
              <w:sz w:val="22"/>
              <w:szCs w:val="22"/>
              <w:lang w:val="nb-NO" w:eastAsia="en-US"/>
            </w:rPr>
            <w:id w:val="-133254693"/>
            <w:docPartObj>
              <w:docPartGallery w:val="Table of Contents"/>
              <w:docPartUnique/>
            </w:docPartObj>
          </w:sdtPr>
          <w:sdtEndPr>
            <w:rPr>
              <w:b/>
              <w:bCs/>
            </w:rPr>
          </w:sdtEndPr>
          <w:sdtContent>
            <w:p w14:paraId="49C563E4" w14:textId="4E966E08" w:rsidR="00441880" w:rsidRDefault="00441880">
              <w:pPr>
                <w:pStyle w:val="Overskriftforinnholdsfortegnelse"/>
              </w:pPr>
              <w:r>
                <w:rPr>
                  <w:lang w:val="nb-NO"/>
                </w:rPr>
                <w:t>Innholdsfortegnelse</w:t>
              </w:r>
            </w:p>
            <w:p w14:paraId="176D25D7" w14:textId="77777777" w:rsidR="00BB1EA3" w:rsidRDefault="00441880" w:rsidP="00A0129B">
              <w:pPr>
                <w:pStyle w:val="INNH2"/>
                <w:rPr>
                  <w:rFonts w:eastAsiaTheme="minorEastAsia"/>
                  <w:lang w:eastAsia="zh-TW"/>
                </w:rPr>
              </w:pPr>
              <w:r>
                <w:rPr>
                  <w:b/>
                  <w:bCs/>
                  <w:lang w:val="nb-NO"/>
                </w:rPr>
                <w:fldChar w:fldCharType="begin"/>
              </w:r>
              <w:r>
                <w:rPr>
                  <w:b/>
                  <w:bCs/>
                  <w:lang w:val="nb-NO"/>
                </w:rPr>
                <w:instrText xml:space="preserve"> TOC \o "1-3" \h \z \u </w:instrText>
              </w:r>
              <w:r>
                <w:rPr>
                  <w:b/>
                  <w:bCs/>
                  <w:lang w:val="nb-NO"/>
                </w:rPr>
                <w:fldChar w:fldCharType="separate"/>
              </w:r>
              <w:hyperlink w:anchor="_Toc34824393" w:history="1">
                <w:r w:rsidR="00BB1EA3" w:rsidRPr="002755F6">
                  <w:rPr>
                    <w:rStyle w:val="Hyperkobling"/>
                  </w:rPr>
                  <w:t>1 Innleiing</w:t>
                </w:r>
                <w:r w:rsidR="00BB1EA3">
                  <w:rPr>
                    <w:webHidden/>
                  </w:rPr>
                  <w:tab/>
                </w:r>
                <w:r w:rsidR="00BB1EA3">
                  <w:rPr>
                    <w:webHidden/>
                  </w:rPr>
                  <w:fldChar w:fldCharType="begin"/>
                </w:r>
                <w:r w:rsidR="00BB1EA3">
                  <w:rPr>
                    <w:webHidden/>
                  </w:rPr>
                  <w:instrText xml:space="preserve"> PAGEREF _Toc34824393 \h </w:instrText>
                </w:r>
                <w:r w:rsidR="00BB1EA3">
                  <w:rPr>
                    <w:webHidden/>
                  </w:rPr>
                </w:r>
                <w:r w:rsidR="00BB1EA3">
                  <w:rPr>
                    <w:webHidden/>
                  </w:rPr>
                  <w:fldChar w:fldCharType="separate"/>
                </w:r>
                <w:r w:rsidR="00693B7E">
                  <w:rPr>
                    <w:webHidden/>
                  </w:rPr>
                  <w:t>6</w:t>
                </w:r>
                <w:r w:rsidR="00BB1EA3">
                  <w:rPr>
                    <w:webHidden/>
                  </w:rPr>
                  <w:fldChar w:fldCharType="end"/>
                </w:r>
              </w:hyperlink>
            </w:p>
            <w:p w14:paraId="5151735C" w14:textId="5FD76ED0" w:rsidR="00BB1EA3" w:rsidRDefault="00C34FE4" w:rsidP="00A0129B">
              <w:pPr>
                <w:pStyle w:val="INNH2"/>
                <w:rPr>
                  <w:rFonts w:eastAsiaTheme="minorEastAsia"/>
                  <w:lang w:eastAsia="zh-TW"/>
                </w:rPr>
              </w:pPr>
              <w:hyperlink w:anchor="_Toc34824394" w:history="1">
                <w:r w:rsidR="00BB1EA3" w:rsidRPr="002755F6">
                  <w:rPr>
                    <w:rStyle w:val="Hyperkobling"/>
                  </w:rPr>
                  <w:t>0.1</w:t>
                </w:r>
                <w:r w:rsidR="00BB1EA3">
                  <w:rPr>
                    <w:rFonts w:eastAsiaTheme="minorEastAsia"/>
                    <w:lang w:eastAsia="zh-TW"/>
                  </w:rPr>
                  <w:tab/>
                </w:r>
                <w:r w:rsidR="00BB1EA3" w:rsidRPr="002755F6">
                  <w:rPr>
                    <w:rStyle w:val="Hyperkobling"/>
                  </w:rPr>
                  <w:t>Bakgrunn – om folkehelse i eit historisk og nasjonalt perspektiv</w:t>
                </w:r>
                <w:r w:rsidR="00BB1EA3">
                  <w:rPr>
                    <w:webHidden/>
                  </w:rPr>
                  <w:tab/>
                </w:r>
                <w:r w:rsidR="00BB1EA3">
                  <w:rPr>
                    <w:webHidden/>
                  </w:rPr>
                  <w:fldChar w:fldCharType="begin"/>
                </w:r>
                <w:r w:rsidR="00BB1EA3">
                  <w:rPr>
                    <w:webHidden/>
                  </w:rPr>
                  <w:instrText xml:space="preserve"> PAGEREF _Toc34824394 \h </w:instrText>
                </w:r>
                <w:r w:rsidR="00BB1EA3">
                  <w:rPr>
                    <w:webHidden/>
                  </w:rPr>
                </w:r>
                <w:r w:rsidR="00BB1EA3">
                  <w:rPr>
                    <w:webHidden/>
                  </w:rPr>
                  <w:fldChar w:fldCharType="separate"/>
                </w:r>
                <w:r w:rsidR="00693B7E">
                  <w:rPr>
                    <w:webHidden/>
                  </w:rPr>
                  <w:t>6</w:t>
                </w:r>
                <w:r w:rsidR="00BB1EA3">
                  <w:rPr>
                    <w:webHidden/>
                  </w:rPr>
                  <w:fldChar w:fldCharType="end"/>
                </w:r>
              </w:hyperlink>
            </w:p>
            <w:p w14:paraId="3CC36A7C" w14:textId="78C0D112" w:rsidR="00BB1EA3" w:rsidRDefault="00C34FE4" w:rsidP="00A0129B">
              <w:pPr>
                <w:pStyle w:val="INNH2"/>
                <w:rPr>
                  <w:rFonts w:eastAsiaTheme="minorEastAsia"/>
                  <w:lang w:eastAsia="zh-TW"/>
                </w:rPr>
              </w:pPr>
              <w:hyperlink w:anchor="_Toc34824395" w:history="1">
                <w:r w:rsidR="00BB1EA3" w:rsidRPr="002755F6">
                  <w:rPr>
                    <w:rStyle w:val="Hyperkobling"/>
                    <w:lang w:val="nb-NO"/>
                  </w:rPr>
                  <w:t xml:space="preserve">0.2  </w:t>
                </w:r>
                <w:r w:rsidR="00806171">
                  <w:rPr>
                    <w:rStyle w:val="Hyperkobling"/>
                    <w:lang w:val="nb-NO"/>
                  </w:rPr>
                  <w:t xml:space="preserve">      </w:t>
                </w:r>
                <w:r w:rsidR="00BB1EA3" w:rsidRPr="002755F6">
                  <w:rPr>
                    <w:rStyle w:val="Hyperkobling"/>
                    <w:lang w:val="nb-NO"/>
                  </w:rPr>
                  <w:t>Bakgrunn – kvifor oversikt over helsetilstanden i kommunen?</w:t>
                </w:r>
                <w:r w:rsidR="00BB1EA3">
                  <w:rPr>
                    <w:webHidden/>
                  </w:rPr>
                  <w:tab/>
                </w:r>
                <w:r w:rsidR="00BB1EA3">
                  <w:rPr>
                    <w:webHidden/>
                  </w:rPr>
                  <w:fldChar w:fldCharType="begin"/>
                </w:r>
                <w:r w:rsidR="00BB1EA3">
                  <w:rPr>
                    <w:webHidden/>
                  </w:rPr>
                  <w:instrText xml:space="preserve"> PAGEREF _Toc34824395 \h </w:instrText>
                </w:r>
                <w:r w:rsidR="00BB1EA3">
                  <w:rPr>
                    <w:webHidden/>
                  </w:rPr>
                </w:r>
                <w:r w:rsidR="00BB1EA3">
                  <w:rPr>
                    <w:webHidden/>
                  </w:rPr>
                  <w:fldChar w:fldCharType="separate"/>
                </w:r>
                <w:r w:rsidR="00693B7E">
                  <w:rPr>
                    <w:webHidden/>
                  </w:rPr>
                  <w:t>8</w:t>
                </w:r>
                <w:r w:rsidR="00BB1EA3">
                  <w:rPr>
                    <w:webHidden/>
                  </w:rPr>
                  <w:fldChar w:fldCharType="end"/>
                </w:r>
              </w:hyperlink>
            </w:p>
            <w:p w14:paraId="2FD8FDA0" w14:textId="47EC5F25" w:rsidR="00BB1EA3" w:rsidRDefault="00437AD4" w:rsidP="00A0129B">
              <w:pPr>
                <w:pStyle w:val="INNH2"/>
                <w:rPr>
                  <w:rFonts w:eastAsiaTheme="minorEastAsia"/>
                  <w:lang w:eastAsia="zh-TW"/>
                </w:rPr>
              </w:pPr>
              <w:r w:rsidRPr="00437AD4">
                <w:rPr>
                  <w:rStyle w:val="Hyperkobling"/>
                  <w:color w:val="auto"/>
                  <w:u w:val="none"/>
                </w:rPr>
                <w:t xml:space="preserve">0.4  </w:t>
              </w:r>
              <w:r w:rsidRPr="00437AD4">
                <w:rPr>
                  <w:rStyle w:val="Hyperkobling"/>
                  <w:u w:val="none"/>
                </w:rPr>
                <w:t xml:space="preserve">      </w:t>
              </w:r>
              <w:hyperlink w:anchor="_Toc34824396" w:history="1">
                <w:r w:rsidR="00BB1EA3" w:rsidRPr="002755F6">
                  <w:rPr>
                    <w:rStyle w:val="Hyperkobling"/>
                    <w:lang w:val="en-US"/>
                  </w:rPr>
                  <w:t>Omgrep og definisjonar</w:t>
                </w:r>
                <w:r w:rsidR="00BB1EA3">
                  <w:rPr>
                    <w:webHidden/>
                  </w:rPr>
                  <w:tab/>
                </w:r>
                <w:r w:rsidR="00BB1EA3">
                  <w:rPr>
                    <w:webHidden/>
                  </w:rPr>
                  <w:fldChar w:fldCharType="begin"/>
                </w:r>
                <w:r w:rsidR="00BB1EA3">
                  <w:rPr>
                    <w:webHidden/>
                  </w:rPr>
                  <w:instrText xml:space="preserve"> PAGEREF _Toc34824396 \h </w:instrText>
                </w:r>
                <w:r w:rsidR="00BB1EA3">
                  <w:rPr>
                    <w:webHidden/>
                  </w:rPr>
                </w:r>
                <w:r w:rsidR="00BB1EA3">
                  <w:rPr>
                    <w:webHidden/>
                  </w:rPr>
                  <w:fldChar w:fldCharType="separate"/>
                </w:r>
                <w:r w:rsidR="00693B7E">
                  <w:rPr>
                    <w:webHidden/>
                  </w:rPr>
                  <w:t>9</w:t>
                </w:r>
                <w:r w:rsidR="00BB1EA3">
                  <w:rPr>
                    <w:webHidden/>
                  </w:rPr>
                  <w:fldChar w:fldCharType="end"/>
                </w:r>
              </w:hyperlink>
            </w:p>
            <w:p w14:paraId="3286B027" w14:textId="77777777" w:rsidR="00BB1EA3" w:rsidRDefault="00C34FE4" w:rsidP="00A0129B">
              <w:pPr>
                <w:pStyle w:val="INNH2"/>
                <w:rPr>
                  <w:rFonts w:eastAsiaTheme="minorEastAsia"/>
                  <w:lang w:eastAsia="zh-TW"/>
                </w:rPr>
              </w:pPr>
              <w:hyperlink w:anchor="_Toc34824397" w:history="1">
                <w:r w:rsidR="00BB1EA3" w:rsidRPr="002755F6">
                  <w:rPr>
                    <w:rStyle w:val="Hyperkobling"/>
                    <w:lang w:val="nb-NO"/>
                  </w:rPr>
                  <w:t>0.3</w:t>
                </w:r>
                <w:r w:rsidR="00BB1EA3">
                  <w:rPr>
                    <w:rFonts w:eastAsiaTheme="minorEastAsia"/>
                    <w:lang w:eastAsia="zh-TW"/>
                  </w:rPr>
                  <w:tab/>
                </w:r>
                <w:r w:rsidR="00BB1EA3" w:rsidRPr="002755F6">
                  <w:rPr>
                    <w:rStyle w:val="Hyperkobling"/>
                    <w:lang w:val="nb-NO"/>
                  </w:rPr>
                  <w:t>Korleis kople folkehelse og planlegging</w:t>
                </w:r>
                <w:r w:rsidR="00BB1EA3">
                  <w:rPr>
                    <w:webHidden/>
                  </w:rPr>
                  <w:tab/>
                </w:r>
                <w:r w:rsidR="00BB1EA3">
                  <w:rPr>
                    <w:webHidden/>
                  </w:rPr>
                  <w:fldChar w:fldCharType="begin"/>
                </w:r>
                <w:r w:rsidR="00BB1EA3">
                  <w:rPr>
                    <w:webHidden/>
                  </w:rPr>
                  <w:instrText xml:space="preserve"> PAGEREF _Toc34824397 \h </w:instrText>
                </w:r>
                <w:r w:rsidR="00BB1EA3">
                  <w:rPr>
                    <w:webHidden/>
                  </w:rPr>
                </w:r>
                <w:r w:rsidR="00BB1EA3">
                  <w:rPr>
                    <w:webHidden/>
                  </w:rPr>
                  <w:fldChar w:fldCharType="separate"/>
                </w:r>
                <w:r w:rsidR="00693B7E">
                  <w:rPr>
                    <w:webHidden/>
                  </w:rPr>
                  <w:t>11</w:t>
                </w:r>
                <w:r w:rsidR="00BB1EA3">
                  <w:rPr>
                    <w:webHidden/>
                  </w:rPr>
                  <w:fldChar w:fldCharType="end"/>
                </w:r>
              </w:hyperlink>
            </w:p>
            <w:p w14:paraId="74209784" w14:textId="4711680F" w:rsidR="00BB1EA3" w:rsidRDefault="00C34FE4" w:rsidP="00A0129B">
              <w:pPr>
                <w:pStyle w:val="INNH2"/>
                <w:ind w:left="0"/>
                <w:rPr>
                  <w:rFonts w:eastAsiaTheme="minorEastAsia"/>
                  <w:lang w:eastAsia="zh-TW"/>
                </w:rPr>
              </w:pPr>
              <w:hyperlink w:anchor="_Toc34824398" w:history="1">
                <w:r w:rsidR="00BB1EA3" w:rsidRPr="002755F6">
                  <w:rPr>
                    <w:rStyle w:val="Hyperkobling"/>
                    <w:b/>
                    <w:bCs/>
                  </w:rPr>
                  <w:t>1.</w:t>
                </w:r>
                <w:r w:rsidR="00A0129B">
                  <w:rPr>
                    <w:rStyle w:val="Hyperkobling"/>
                    <w:b/>
                    <w:bCs/>
                  </w:rPr>
                  <w:t>0</w:t>
                </w:r>
                <w:r w:rsidR="00A0129B">
                  <w:rPr>
                    <w:rFonts w:eastAsiaTheme="minorEastAsia"/>
                    <w:lang w:eastAsia="zh-TW"/>
                  </w:rPr>
                  <w:t xml:space="preserve">   </w:t>
                </w:r>
                <w:r w:rsidR="00BB1EA3" w:rsidRPr="002755F6">
                  <w:rPr>
                    <w:rStyle w:val="Hyperkobling"/>
                    <w:b/>
                    <w:bCs/>
                  </w:rPr>
                  <w:t>BEFOLKNING</w:t>
                </w:r>
                <w:r w:rsidR="00BB1EA3">
                  <w:rPr>
                    <w:webHidden/>
                  </w:rPr>
                  <w:tab/>
                </w:r>
                <w:r w:rsidR="00BB1EA3">
                  <w:rPr>
                    <w:webHidden/>
                  </w:rPr>
                  <w:fldChar w:fldCharType="begin"/>
                </w:r>
                <w:r w:rsidR="00BB1EA3">
                  <w:rPr>
                    <w:webHidden/>
                  </w:rPr>
                  <w:instrText xml:space="preserve"> PAGEREF _Toc34824398 \h </w:instrText>
                </w:r>
                <w:r w:rsidR="00BB1EA3">
                  <w:rPr>
                    <w:webHidden/>
                  </w:rPr>
                </w:r>
                <w:r w:rsidR="00BB1EA3">
                  <w:rPr>
                    <w:webHidden/>
                  </w:rPr>
                  <w:fldChar w:fldCharType="separate"/>
                </w:r>
                <w:r w:rsidR="00693B7E">
                  <w:rPr>
                    <w:webHidden/>
                  </w:rPr>
                  <w:t>13</w:t>
                </w:r>
                <w:r w:rsidR="00BB1EA3">
                  <w:rPr>
                    <w:webHidden/>
                  </w:rPr>
                  <w:fldChar w:fldCharType="end"/>
                </w:r>
              </w:hyperlink>
            </w:p>
            <w:p w14:paraId="21618A82" w14:textId="77777777" w:rsidR="00BB1EA3" w:rsidRDefault="00C34FE4" w:rsidP="00A0129B">
              <w:pPr>
                <w:pStyle w:val="INNH2"/>
                <w:rPr>
                  <w:rFonts w:eastAsiaTheme="minorEastAsia"/>
                  <w:lang w:eastAsia="zh-TW"/>
                </w:rPr>
              </w:pPr>
              <w:hyperlink w:anchor="_Toc34824399" w:history="1">
                <w:r w:rsidR="00BB1EA3" w:rsidRPr="00A0129B">
                  <w:rPr>
                    <w:rStyle w:val="Hyperkobling"/>
                  </w:rPr>
                  <w:t>1.1</w:t>
                </w:r>
                <w:r w:rsidR="00BB1EA3" w:rsidRPr="00A0129B">
                  <w:rPr>
                    <w:rFonts w:eastAsiaTheme="minorEastAsia"/>
                    <w:lang w:eastAsia="zh-TW"/>
                  </w:rPr>
                  <w:tab/>
                </w:r>
                <w:r w:rsidR="00BB1EA3" w:rsidRPr="00A0129B">
                  <w:rPr>
                    <w:rStyle w:val="Hyperkobling"/>
                  </w:rPr>
                  <w:t>Folketal</w:t>
                </w:r>
                <w:r w:rsidR="00BB1EA3">
                  <w:rPr>
                    <w:webHidden/>
                  </w:rPr>
                  <w:tab/>
                </w:r>
                <w:r w:rsidR="00BB1EA3">
                  <w:rPr>
                    <w:webHidden/>
                  </w:rPr>
                  <w:fldChar w:fldCharType="begin"/>
                </w:r>
                <w:r w:rsidR="00BB1EA3">
                  <w:rPr>
                    <w:webHidden/>
                  </w:rPr>
                  <w:instrText xml:space="preserve"> PAGEREF _Toc34824399 \h </w:instrText>
                </w:r>
                <w:r w:rsidR="00BB1EA3">
                  <w:rPr>
                    <w:webHidden/>
                  </w:rPr>
                </w:r>
                <w:r w:rsidR="00BB1EA3">
                  <w:rPr>
                    <w:webHidden/>
                  </w:rPr>
                  <w:fldChar w:fldCharType="separate"/>
                </w:r>
                <w:r w:rsidR="00693B7E">
                  <w:rPr>
                    <w:webHidden/>
                  </w:rPr>
                  <w:t>13</w:t>
                </w:r>
                <w:r w:rsidR="00BB1EA3">
                  <w:rPr>
                    <w:webHidden/>
                  </w:rPr>
                  <w:fldChar w:fldCharType="end"/>
                </w:r>
              </w:hyperlink>
            </w:p>
            <w:p w14:paraId="6B51D8FE" w14:textId="77777777" w:rsidR="00BB1EA3" w:rsidRPr="00A0129B" w:rsidRDefault="00C34FE4" w:rsidP="00A0129B">
              <w:pPr>
                <w:pStyle w:val="INNH2"/>
                <w:rPr>
                  <w:rFonts w:eastAsiaTheme="minorEastAsia"/>
                  <w:lang w:eastAsia="zh-TW"/>
                </w:rPr>
              </w:pPr>
              <w:hyperlink w:anchor="_Toc34824401" w:history="1">
                <w:r w:rsidR="00BB1EA3" w:rsidRPr="00A0129B">
                  <w:rPr>
                    <w:rStyle w:val="Hyperkobling"/>
                  </w:rPr>
                  <w:t>1.2</w:t>
                </w:r>
                <w:r w:rsidR="00BB1EA3" w:rsidRPr="00A0129B">
                  <w:rPr>
                    <w:rFonts w:eastAsiaTheme="minorEastAsia"/>
                    <w:lang w:eastAsia="zh-TW"/>
                  </w:rPr>
                  <w:tab/>
                </w:r>
                <w:r w:rsidR="00BB1EA3" w:rsidRPr="00A0129B">
                  <w:rPr>
                    <w:rStyle w:val="Hyperkobling"/>
                  </w:rPr>
                  <w:t>Innvandring og utvandring</w:t>
                </w:r>
                <w:r w:rsidR="00BB1EA3" w:rsidRPr="00A0129B">
                  <w:rPr>
                    <w:webHidden/>
                  </w:rPr>
                  <w:tab/>
                </w:r>
                <w:r w:rsidR="00BB1EA3" w:rsidRPr="00A0129B">
                  <w:rPr>
                    <w:webHidden/>
                  </w:rPr>
                  <w:fldChar w:fldCharType="begin"/>
                </w:r>
                <w:r w:rsidR="00BB1EA3" w:rsidRPr="00A0129B">
                  <w:rPr>
                    <w:webHidden/>
                  </w:rPr>
                  <w:instrText xml:space="preserve"> PAGEREF _Toc34824401 \h </w:instrText>
                </w:r>
                <w:r w:rsidR="00BB1EA3" w:rsidRPr="00A0129B">
                  <w:rPr>
                    <w:webHidden/>
                  </w:rPr>
                </w:r>
                <w:r w:rsidR="00BB1EA3" w:rsidRPr="00A0129B">
                  <w:rPr>
                    <w:webHidden/>
                  </w:rPr>
                  <w:fldChar w:fldCharType="separate"/>
                </w:r>
                <w:r w:rsidR="00693B7E">
                  <w:rPr>
                    <w:webHidden/>
                  </w:rPr>
                  <w:t>13</w:t>
                </w:r>
                <w:r w:rsidR="00BB1EA3" w:rsidRPr="00A0129B">
                  <w:rPr>
                    <w:webHidden/>
                  </w:rPr>
                  <w:fldChar w:fldCharType="end"/>
                </w:r>
              </w:hyperlink>
            </w:p>
            <w:p w14:paraId="3DFE6C74" w14:textId="77777777" w:rsidR="00BB1EA3" w:rsidRDefault="00C34FE4" w:rsidP="00A0129B">
              <w:pPr>
                <w:pStyle w:val="INNH2"/>
                <w:rPr>
                  <w:rFonts w:eastAsiaTheme="minorEastAsia"/>
                  <w:lang w:eastAsia="zh-TW"/>
                </w:rPr>
              </w:pPr>
              <w:hyperlink w:anchor="_Toc34824402" w:history="1">
                <w:r w:rsidR="00BB1EA3" w:rsidRPr="00A0129B">
                  <w:rPr>
                    <w:rStyle w:val="Hyperkobling"/>
                  </w:rPr>
                  <w:t>1.3</w:t>
                </w:r>
                <w:r w:rsidR="00BB1EA3" w:rsidRPr="00A0129B">
                  <w:rPr>
                    <w:rFonts w:eastAsiaTheme="minorEastAsia"/>
                    <w:lang w:eastAsia="zh-TW"/>
                  </w:rPr>
                  <w:tab/>
                </w:r>
                <w:r w:rsidR="00BB1EA3" w:rsidRPr="00A0129B">
                  <w:rPr>
                    <w:rStyle w:val="Hyperkobling"/>
                  </w:rPr>
                  <w:t>Årlege fødselstal</w:t>
                </w:r>
                <w:r w:rsidR="00BB1EA3">
                  <w:rPr>
                    <w:webHidden/>
                  </w:rPr>
                  <w:tab/>
                </w:r>
                <w:r w:rsidR="00BB1EA3">
                  <w:rPr>
                    <w:webHidden/>
                  </w:rPr>
                  <w:fldChar w:fldCharType="begin"/>
                </w:r>
                <w:r w:rsidR="00BB1EA3">
                  <w:rPr>
                    <w:webHidden/>
                  </w:rPr>
                  <w:instrText xml:space="preserve"> PAGEREF _Toc34824402 \h </w:instrText>
                </w:r>
                <w:r w:rsidR="00BB1EA3">
                  <w:rPr>
                    <w:webHidden/>
                  </w:rPr>
                </w:r>
                <w:r w:rsidR="00BB1EA3">
                  <w:rPr>
                    <w:webHidden/>
                  </w:rPr>
                  <w:fldChar w:fldCharType="separate"/>
                </w:r>
                <w:r w:rsidR="00693B7E">
                  <w:rPr>
                    <w:webHidden/>
                  </w:rPr>
                  <w:t>15</w:t>
                </w:r>
                <w:r w:rsidR="00BB1EA3">
                  <w:rPr>
                    <w:webHidden/>
                  </w:rPr>
                  <w:fldChar w:fldCharType="end"/>
                </w:r>
              </w:hyperlink>
            </w:p>
            <w:p w14:paraId="6493726F" w14:textId="77777777" w:rsidR="00BB1EA3" w:rsidRDefault="00C34FE4" w:rsidP="00A0129B">
              <w:pPr>
                <w:pStyle w:val="INNH2"/>
                <w:rPr>
                  <w:rFonts w:eastAsiaTheme="minorEastAsia"/>
                  <w:lang w:eastAsia="zh-TW"/>
                </w:rPr>
              </w:pPr>
              <w:hyperlink w:anchor="_Toc34824403" w:history="1">
                <w:r w:rsidR="00BB1EA3" w:rsidRPr="00A0129B">
                  <w:rPr>
                    <w:rStyle w:val="Hyperkobling"/>
                    <w:lang w:val="nb-NO"/>
                  </w:rPr>
                  <w:t>1.4</w:t>
                </w:r>
                <w:r w:rsidR="00BB1EA3" w:rsidRPr="00A0129B">
                  <w:rPr>
                    <w:rFonts w:eastAsiaTheme="minorEastAsia"/>
                    <w:lang w:eastAsia="zh-TW"/>
                  </w:rPr>
                  <w:tab/>
                </w:r>
                <w:r w:rsidR="00BB1EA3" w:rsidRPr="00A0129B">
                  <w:rPr>
                    <w:rStyle w:val="Hyperkobling"/>
                    <w:lang w:val="nb-NO"/>
                  </w:rPr>
                  <w:t>Aldersgruppering</w:t>
                </w:r>
                <w:r w:rsidR="00BB1EA3">
                  <w:rPr>
                    <w:webHidden/>
                  </w:rPr>
                  <w:tab/>
                </w:r>
                <w:r w:rsidR="00BB1EA3">
                  <w:rPr>
                    <w:webHidden/>
                  </w:rPr>
                  <w:fldChar w:fldCharType="begin"/>
                </w:r>
                <w:r w:rsidR="00BB1EA3">
                  <w:rPr>
                    <w:webHidden/>
                  </w:rPr>
                  <w:instrText xml:space="preserve"> PAGEREF _Toc34824403 \h </w:instrText>
                </w:r>
                <w:r w:rsidR="00BB1EA3">
                  <w:rPr>
                    <w:webHidden/>
                  </w:rPr>
                </w:r>
                <w:r w:rsidR="00BB1EA3">
                  <w:rPr>
                    <w:webHidden/>
                  </w:rPr>
                  <w:fldChar w:fldCharType="separate"/>
                </w:r>
                <w:r w:rsidR="00693B7E">
                  <w:rPr>
                    <w:webHidden/>
                  </w:rPr>
                  <w:t>17</w:t>
                </w:r>
                <w:r w:rsidR="00BB1EA3">
                  <w:rPr>
                    <w:webHidden/>
                  </w:rPr>
                  <w:fldChar w:fldCharType="end"/>
                </w:r>
              </w:hyperlink>
            </w:p>
            <w:p w14:paraId="0799F36E" w14:textId="77777777" w:rsidR="00BB1EA3" w:rsidRDefault="00C34FE4" w:rsidP="00A0129B">
              <w:pPr>
                <w:pStyle w:val="INNH2"/>
                <w:rPr>
                  <w:rFonts w:eastAsiaTheme="minorEastAsia"/>
                  <w:lang w:eastAsia="zh-TW"/>
                </w:rPr>
              </w:pPr>
              <w:hyperlink w:anchor="_Toc34824404" w:history="1">
                <w:r w:rsidR="00BB1EA3" w:rsidRPr="00A0129B">
                  <w:rPr>
                    <w:rStyle w:val="Hyperkobling"/>
                  </w:rPr>
                  <w:t>1.5</w:t>
                </w:r>
                <w:r w:rsidR="00BB1EA3" w:rsidRPr="00A0129B">
                  <w:rPr>
                    <w:rFonts w:eastAsiaTheme="minorEastAsia"/>
                    <w:lang w:eastAsia="zh-TW"/>
                  </w:rPr>
                  <w:tab/>
                </w:r>
                <w:r w:rsidR="00BB1EA3" w:rsidRPr="00A0129B">
                  <w:rPr>
                    <w:rStyle w:val="Hyperkobling"/>
                  </w:rPr>
                  <w:t>Framskriven kjønnsfordeling</w:t>
                </w:r>
                <w:r w:rsidR="00BB1EA3">
                  <w:rPr>
                    <w:webHidden/>
                  </w:rPr>
                  <w:tab/>
                </w:r>
                <w:r w:rsidR="00BB1EA3">
                  <w:rPr>
                    <w:webHidden/>
                  </w:rPr>
                  <w:fldChar w:fldCharType="begin"/>
                </w:r>
                <w:r w:rsidR="00BB1EA3">
                  <w:rPr>
                    <w:webHidden/>
                  </w:rPr>
                  <w:instrText xml:space="preserve"> PAGEREF _Toc34824404 \h </w:instrText>
                </w:r>
                <w:r w:rsidR="00BB1EA3">
                  <w:rPr>
                    <w:webHidden/>
                  </w:rPr>
                </w:r>
                <w:r w:rsidR="00BB1EA3">
                  <w:rPr>
                    <w:webHidden/>
                  </w:rPr>
                  <w:fldChar w:fldCharType="separate"/>
                </w:r>
                <w:r w:rsidR="00693B7E">
                  <w:rPr>
                    <w:webHidden/>
                  </w:rPr>
                  <w:t>18</w:t>
                </w:r>
                <w:r w:rsidR="00BB1EA3">
                  <w:rPr>
                    <w:webHidden/>
                  </w:rPr>
                  <w:fldChar w:fldCharType="end"/>
                </w:r>
              </w:hyperlink>
            </w:p>
            <w:p w14:paraId="381C740A" w14:textId="77777777" w:rsidR="00BB1EA3" w:rsidRDefault="00C34FE4" w:rsidP="00A0129B">
              <w:pPr>
                <w:pStyle w:val="INNH2"/>
                <w:rPr>
                  <w:rFonts w:eastAsiaTheme="minorEastAsia"/>
                  <w:lang w:eastAsia="zh-TW"/>
                </w:rPr>
              </w:pPr>
              <w:hyperlink w:anchor="_Toc34824405" w:history="1">
                <w:r w:rsidR="00BB1EA3" w:rsidRPr="00A0129B">
                  <w:rPr>
                    <w:rStyle w:val="Hyperkobling"/>
                  </w:rPr>
                  <w:t xml:space="preserve">1.6 </w:t>
                </w:r>
                <w:r w:rsidR="00BB1EA3" w:rsidRPr="00A0129B">
                  <w:rPr>
                    <w:rFonts w:eastAsiaTheme="minorEastAsia"/>
                    <w:lang w:eastAsia="zh-TW"/>
                  </w:rPr>
                  <w:tab/>
                </w:r>
                <w:r w:rsidR="00BB1EA3" w:rsidRPr="00A0129B">
                  <w:rPr>
                    <w:rStyle w:val="Hyperkobling"/>
                  </w:rPr>
                  <w:t>Innflytting/utflytting</w:t>
                </w:r>
                <w:r w:rsidR="00BB1EA3">
                  <w:rPr>
                    <w:webHidden/>
                  </w:rPr>
                  <w:tab/>
                </w:r>
                <w:r w:rsidR="00BB1EA3">
                  <w:rPr>
                    <w:webHidden/>
                  </w:rPr>
                  <w:fldChar w:fldCharType="begin"/>
                </w:r>
                <w:r w:rsidR="00BB1EA3">
                  <w:rPr>
                    <w:webHidden/>
                  </w:rPr>
                  <w:instrText xml:space="preserve"> PAGEREF _Toc34824405 \h </w:instrText>
                </w:r>
                <w:r w:rsidR="00BB1EA3">
                  <w:rPr>
                    <w:webHidden/>
                  </w:rPr>
                </w:r>
                <w:r w:rsidR="00BB1EA3">
                  <w:rPr>
                    <w:webHidden/>
                  </w:rPr>
                  <w:fldChar w:fldCharType="separate"/>
                </w:r>
                <w:r w:rsidR="00693B7E">
                  <w:rPr>
                    <w:webHidden/>
                  </w:rPr>
                  <w:t>18</w:t>
                </w:r>
                <w:r w:rsidR="00BB1EA3">
                  <w:rPr>
                    <w:webHidden/>
                  </w:rPr>
                  <w:fldChar w:fldCharType="end"/>
                </w:r>
              </w:hyperlink>
            </w:p>
            <w:p w14:paraId="369C7C80" w14:textId="77777777" w:rsidR="00BB1EA3" w:rsidRDefault="00C34FE4" w:rsidP="00A0129B">
              <w:pPr>
                <w:pStyle w:val="INNH2"/>
                <w:rPr>
                  <w:rFonts w:eastAsiaTheme="minorEastAsia"/>
                  <w:lang w:eastAsia="zh-TW"/>
                </w:rPr>
              </w:pPr>
              <w:hyperlink w:anchor="_Toc34824406" w:history="1">
                <w:r w:rsidR="00BB1EA3" w:rsidRPr="00A0129B">
                  <w:rPr>
                    <w:rStyle w:val="Hyperkobling"/>
                  </w:rPr>
                  <w:t xml:space="preserve">1.7 </w:t>
                </w:r>
                <w:r w:rsidR="00BB1EA3" w:rsidRPr="00A0129B">
                  <w:rPr>
                    <w:rFonts w:eastAsiaTheme="minorEastAsia"/>
                    <w:lang w:eastAsia="zh-TW"/>
                  </w:rPr>
                  <w:tab/>
                </w:r>
                <w:r w:rsidR="00BB1EA3" w:rsidRPr="00A0129B">
                  <w:rPr>
                    <w:rStyle w:val="Hyperkobling"/>
                  </w:rPr>
                  <w:t>Personar i privathushaldningar</w:t>
                </w:r>
                <w:r w:rsidR="00BB1EA3">
                  <w:rPr>
                    <w:webHidden/>
                  </w:rPr>
                  <w:tab/>
                </w:r>
                <w:r w:rsidR="00BB1EA3">
                  <w:rPr>
                    <w:webHidden/>
                  </w:rPr>
                  <w:fldChar w:fldCharType="begin"/>
                </w:r>
                <w:r w:rsidR="00BB1EA3">
                  <w:rPr>
                    <w:webHidden/>
                  </w:rPr>
                  <w:instrText xml:space="preserve"> PAGEREF _Toc34824406 \h </w:instrText>
                </w:r>
                <w:r w:rsidR="00BB1EA3">
                  <w:rPr>
                    <w:webHidden/>
                  </w:rPr>
                </w:r>
                <w:r w:rsidR="00BB1EA3">
                  <w:rPr>
                    <w:webHidden/>
                  </w:rPr>
                  <w:fldChar w:fldCharType="separate"/>
                </w:r>
                <w:r w:rsidR="00693B7E">
                  <w:rPr>
                    <w:webHidden/>
                  </w:rPr>
                  <w:t>21</w:t>
                </w:r>
                <w:r w:rsidR="00BB1EA3">
                  <w:rPr>
                    <w:webHidden/>
                  </w:rPr>
                  <w:fldChar w:fldCharType="end"/>
                </w:r>
              </w:hyperlink>
            </w:p>
            <w:p w14:paraId="2C60FE50" w14:textId="28D84634" w:rsidR="00BB1EA3" w:rsidRDefault="00C34FE4">
              <w:pPr>
                <w:pStyle w:val="INNH1"/>
                <w:tabs>
                  <w:tab w:val="left" w:pos="440"/>
                  <w:tab w:val="right" w:leader="dot" w:pos="9062"/>
                </w:tabs>
                <w:rPr>
                  <w:rFonts w:eastAsiaTheme="minorEastAsia"/>
                  <w:noProof/>
                  <w:lang w:eastAsia="zh-TW"/>
                </w:rPr>
              </w:pPr>
              <w:hyperlink w:anchor="_Toc34824407" w:history="1">
                <w:r w:rsidR="00BB1EA3" w:rsidRPr="002755F6">
                  <w:rPr>
                    <w:rStyle w:val="Hyperkobling"/>
                    <w:b/>
                    <w:bCs/>
                    <w:noProof/>
                  </w:rPr>
                  <w:t>2.</w:t>
                </w:r>
                <w:r w:rsidR="00A0129B">
                  <w:rPr>
                    <w:rStyle w:val="Hyperkobling"/>
                    <w:b/>
                    <w:bCs/>
                    <w:noProof/>
                  </w:rPr>
                  <w:t>0</w:t>
                </w:r>
                <w:r w:rsidR="00BB1EA3">
                  <w:rPr>
                    <w:rFonts w:eastAsiaTheme="minorEastAsia"/>
                    <w:noProof/>
                    <w:lang w:eastAsia="zh-TW"/>
                  </w:rPr>
                  <w:tab/>
                </w:r>
                <w:r w:rsidR="00BB1EA3" w:rsidRPr="002755F6">
                  <w:rPr>
                    <w:rStyle w:val="Hyperkobling"/>
                    <w:b/>
                    <w:bCs/>
                    <w:noProof/>
                  </w:rPr>
                  <w:t>OPPVEKST OG LEVEKÅR</w:t>
                </w:r>
                <w:r w:rsidR="00BB1EA3">
                  <w:rPr>
                    <w:noProof/>
                    <w:webHidden/>
                  </w:rPr>
                  <w:tab/>
                </w:r>
                <w:r w:rsidR="00BB1EA3">
                  <w:rPr>
                    <w:noProof/>
                    <w:webHidden/>
                  </w:rPr>
                  <w:fldChar w:fldCharType="begin"/>
                </w:r>
                <w:r w:rsidR="00BB1EA3">
                  <w:rPr>
                    <w:noProof/>
                    <w:webHidden/>
                  </w:rPr>
                  <w:instrText xml:space="preserve"> PAGEREF _Toc34824407 \h </w:instrText>
                </w:r>
                <w:r w:rsidR="00BB1EA3">
                  <w:rPr>
                    <w:noProof/>
                    <w:webHidden/>
                  </w:rPr>
                </w:r>
                <w:r w:rsidR="00BB1EA3">
                  <w:rPr>
                    <w:noProof/>
                    <w:webHidden/>
                  </w:rPr>
                  <w:fldChar w:fldCharType="separate"/>
                </w:r>
                <w:r w:rsidR="00693B7E">
                  <w:rPr>
                    <w:noProof/>
                    <w:webHidden/>
                  </w:rPr>
                  <w:t>24</w:t>
                </w:r>
                <w:r w:rsidR="00BB1EA3">
                  <w:rPr>
                    <w:noProof/>
                    <w:webHidden/>
                  </w:rPr>
                  <w:fldChar w:fldCharType="end"/>
                </w:r>
              </w:hyperlink>
            </w:p>
            <w:p w14:paraId="2009054D" w14:textId="0B753234" w:rsidR="00BB1EA3" w:rsidRDefault="00C34FE4" w:rsidP="00A0129B">
              <w:pPr>
                <w:pStyle w:val="INNH2"/>
                <w:rPr>
                  <w:rFonts w:eastAsiaTheme="minorEastAsia"/>
                  <w:lang w:eastAsia="zh-TW"/>
                </w:rPr>
              </w:pPr>
              <w:hyperlink w:anchor="_Toc34824408" w:history="1">
                <w:r w:rsidR="00BB1EA3" w:rsidRPr="00A0129B">
                  <w:rPr>
                    <w:rStyle w:val="Hyperkobling"/>
                  </w:rPr>
                  <w:t xml:space="preserve">2.1 </w:t>
                </w:r>
                <w:r w:rsidR="00BB1EA3" w:rsidRPr="00A0129B">
                  <w:rPr>
                    <w:rFonts w:eastAsiaTheme="minorEastAsia"/>
                    <w:lang w:eastAsia="zh-TW"/>
                  </w:rPr>
                  <w:tab/>
                </w:r>
                <w:r w:rsidR="00BB1EA3" w:rsidRPr="00A0129B">
                  <w:rPr>
                    <w:rStyle w:val="Hyperkobling"/>
                  </w:rPr>
                  <w:t>Tall personar i arbeid og uføre i høve folketal</w:t>
                </w:r>
                <w:r w:rsidR="00BB1EA3">
                  <w:rPr>
                    <w:webHidden/>
                  </w:rPr>
                  <w:tab/>
                </w:r>
                <w:r w:rsidR="00BB1EA3">
                  <w:rPr>
                    <w:webHidden/>
                  </w:rPr>
                  <w:fldChar w:fldCharType="begin"/>
                </w:r>
                <w:r w:rsidR="00BB1EA3">
                  <w:rPr>
                    <w:webHidden/>
                  </w:rPr>
                  <w:instrText xml:space="preserve"> PAGEREF _Toc34824408 \h </w:instrText>
                </w:r>
                <w:r w:rsidR="00BB1EA3">
                  <w:rPr>
                    <w:webHidden/>
                  </w:rPr>
                </w:r>
                <w:r w:rsidR="00BB1EA3">
                  <w:rPr>
                    <w:webHidden/>
                  </w:rPr>
                  <w:fldChar w:fldCharType="separate"/>
                </w:r>
                <w:r w:rsidR="00693B7E">
                  <w:rPr>
                    <w:webHidden/>
                  </w:rPr>
                  <w:t>26</w:t>
                </w:r>
                <w:r w:rsidR="00BB1EA3">
                  <w:rPr>
                    <w:webHidden/>
                  </w:rPr>
                  <w:fldChar w:fldCharType="end"/>
                </w:r>
              </w:hyperlink>
            </w:p>
            <w:p w14:paraId="151D2455" w14:textId="77777777" w:rsidR="00BB1EA3" w:rsidRDefault="00C34FE4" w:rsidP="00A0129B">
              <w:pPr>
                <w:pStyle w:val="INNH2"/>
                <w:rPr>
                  <w:rFonts w:eastAsiaTheme="minorEastAsia"/>
                  <w:lang w:eastAsia="zh-TW"/>
                </w:rPr>
              </w:pPr>
              <w:hyperlink w:anchor="_Toc34824409" w:history="1">
                <w:r w:rsidR="00BB1EA3" w:rsidRPr="002755F6">
                  <w:rPr>
                    <w:rStyle w:val="Hyperkobling"/>
                    <w:lang w:val="nb-NO" w:eastAsia="nb-NO"/>
                  </w:rPr>
                  <w:t xml:space="preserve">2.1.1 </w:t>
                </w:r>
                <w:r w:rsidR="00BB1EA3">
                  <w:rPr>
                    <w:rFonts w:eastAsiaTheme="minorEastAsia"/>
                    <w:lang w:eastAsia="zh-TW"/>
                  </w:rPr>
                  <w:tab/>
                </w:r>
                <w:r w:rsidR="00BB1EA3" w:rsidRPr="002755F6">
                  <w:rPr>
                    <w:rStyle w:val="Hyperkobling"/>
                    <w:lang w:val="nb-NO" w:eastAsia="nb-NO"/>
                  </w:rPr>
                  <w:t>Folketal</w:t>
                </w:r>
                <w:r w:rsidR="00BB1EA3">
                  <w:rPr>
                    <w:webHidden/>
                  </w:rPr>
                  <w:tab/>
                </w:r>
                <w:r w:rsidR="00BB1EA3">
                  <w:rPr>
                    <w:webHidden/>
                  </w:rPr>
                  <w:fldChar w:fldCharType="begin"/>
                </w:r>
                <w:r w:rsidR="00BB1EA3">
                  <w:rPr>
                    <w:webHidden/>
                  </w:rPr>
                  <w:instrText xml:space="preserve"> PAGEREF _Toc34824409 \h </w:instrText>
                </w:r>
                <w:r w:rsidR="00BB1EA3">
                  <w:rPr>
                    <w:webHidden/>
                  </w:rPr>
                </w:r>
                <w:r w:rsidR="00BB1EA3">
                  <w:rPr>
                    <w:webHidden/>
                  </w:rPr>
                  <w:fldChar w:fldCharType="separate"/>
                </w:r>
                <w:r w:rsidR="00693B7E">
                  <w:rPr>
                    <w:webHidden/>
                  </w:rPr>
                  <w:t>26</w:t>
                </w:r>
                <w:r w:rsidR="00BB1EA3">
                  <w:rPr>
                    <w:webHidden/>
                  </w:rPr>
                  <w:fldChar w:fldCharType="end"/>
                </w:r>
              </w:hyperlink>
            </w:p>
            <w:p w14:paraId="1A077DB0" w14:textId="45CB7B58" w:rsidR="00BB1EA3" w:rsidRDefault="00C34FE4" w:rsidP="00A0129B">
              <w:pPr>
                <w:pStyle w:val="INNH2"/>
                <w:rPr>
                  <w:rFonts w:eastAsiaTheme="minorEastAsia"/>
                  <w:lang w:eastAsia="zh-TW"/>
                </w:rPr>
              </w:pPr>
              <w:hyperlink w:anchor="_Toc34824410" w:history="1">
                <w:r w:rsidR="00BB1EA3" w:rsidRPr="002755F6">
                  <w:rPr>
                    <w:rStyle w:val="Hyperkobling"/>
                    <w:lang w:val="nb-NO"/>
                  </w:rPr>
                  <w:t xml:space="preserve">2.2.1    </w:t>
                </w:r>
                <w:r w:rsidR="00A0129B">
                  <w:rPr>
                    <w:rStyle w:val="Hyperkobling"/>
                    <w:lang w:val="nb-NO"/>
                  </w:rPr>
                  <w:t xml:space="preserve"> </w:t>
                </w:r>
                <w:r w:rsidR="00BB1EA3" w:rsidRPr="002755F6">
                  <w:rPr>
                    <w:rStyle w:val="Hyperkobling"/>
                    <w:lang w:val="nb-NO"/>
                  </w:rPr>
                  <w:t>Andel innbyggere med uføreyting i Aurland i prosent av befolkninga</w:t>
                </w:r>
                <w:r w:rsidR="00BB1EA3">
                  <w:rPr>
                    <w:webHidden/>
                  </w:rPr>
                  <w:tab/>
                </w:r>
                <w:r w:rsidR="00BB1EA3">
                  <w:rPr>
                    <w:webHidden/>
                  </w:rPr>
                  <w:fldChar w:fldCharType="begin"/>
                </w:r>
                <w:r w:rsidR="00BB1EA3">
                  <w:rPr>
                    <w:webHidden/>
                  </w:rPr>
                  <w:instrText xml:space="preserve"> PAGEREF _Toc34824410 \h </w:instrText>
                </w:r>
                <w:r w:rsidR="00BB1EA3">
                  <w:rPr>
                    <w:webHidden/>
                  </w:rPr>
                </w:r>
                <w:r w:rsidR="00BB1EA3">
                  <w:rPr>
                    <w:webHidden/>
                  </w:rPr>
                  <w:fldChar w:fldCharType="separate"/>
                </w:r>
                <w:r w:rsidR="00693B7E">
                  <w:rPr>
                    <w:webHidden/>
                  </w:rPr>
                  <w:t>27</w:t>
                </w:r>
                <w:r w:rsidR="00BB1EA3">
                  <w:rPr>
                    <w:webHidden/>
                  </w:rPr>
                  <w:fldChar w:fldCharType="end"/>
                </w:r>
              </w:hyperlink>
            </w:p>
            <w:p w14:paraId="02DCD70F" w14:textId="3BF536E5" w:rsidR="00BB1EA3" w:rsidRDefault="00C34FE4" w:rsidP="00A0129B">
              <w:pPr>
                <w:pStyle w:val="INNH2"/>
                <w:rPr>
                  <w:rFonts w:eastAsiaTheme="minorEastAsia"/>
                  <w:lang w:eastAsia="zh-TW"/>
                </w:rPr>
              </w:pPr>
              <w:hyperlink w:anchor="_Toc34824412" w:history="1">
                <w:r w:rsidR="00A0129B">
                  <w:rPr>
                    <w:rStyle w:val="Hyperkobling"/>
                  </w:rPr>
                  <w:t xml:space="preserve">2.2.2     </w:t>
                </w:r>
                <w:r w:rsidR="00BB1EA3" w:rsidRPr="00A0129B">
                  <w:rPr>
                    <w:rStyle w:val="Hyperkobling"/>
                  </w:rPr>
                  <w:t>Tal sysseslsette i Aurland kommune.</w:t>
                </w:r>
                <w:r w:rsidR="00BB1EA3">
                  <w:rPr>
                    <w:webHidden/>
                  </w:rPr>
                  <w:tab/>
                </w:r>
                <w:r w:rsidR="00BB1EA3">
                  <w:rPr>
                    <w:webHidden/>
                  </w:rPr>
                  <w:fldChar w:fldCharType="begin"/>
                </w:r>
                <w:r w:rsidR="00BB1EA3">
                  <w:rPr>
                    <w:webHidden/>
                  </w:rPr>
                  <w:instrText xml:space="preserve"> PAGEREF _Toc34824412 \h </w:instrText>
                </w:r>
                <w:r w:rsidR="00BB1EA3">
                  <w:rPr>
                    <w:webHidden/>
                  </w:rPr>
                </w:r>
                <w:r w:rsidR="00BB1EA3">
                  <w:rPr>
                    <w:webHidden/>
                  </w:rPr>
                  <w:fldChar w:fldCharType="separate"/>
                </w:r>
                <w:r w:rsidR="00693B7E">
                  <w:rPr>
                    <w:webHidden/>
                  </w:rPr>
                  <w:t>27</w:t>
                </w:r>
                <w:r w:rsidR="00BB1EA3">
                  <w:rPr>
                    <w:webHidden/>
                  </w:rPr>
                  <w:fldChar w:fldCharType="end"/>
                </w:r>
              </w:hyperlink>
            </w:p>
            <w:p w14:paraId="6D330754" w14:textId="77777777" w:rsidR="00BB1EA3" w:rsidRDefault="00C34FE4" w:rsidP="00A0129B">
              <w:pPr>
                <w:pStyle w:val="INNH2"/>
                <w:rPr>
                  <w:rFonts w:eastAsiaTheme="minorEastAsia"/>
                  <w:lang w:eastAsia="zh-TW"/>
                </w:rPr>
              </w:pPr>
              <w:hyperlink w:anchor="_Toc34824413" w:history="1">
                <w:r w:rsidR="00BB1EA3" w:rsidRPr="00A0129B">
                  <w:rPr>
                    <w:rStyle w:val="Hyperkobling"/>
                    <w:rFonts w:cs="Arial"/>
                  </w:rPr>
                  <w:t>2.2.3</w:t>
                </w:r>
                <w:r w:rsidR="00BB1EA3">
                  <w:rPr>
                    <w:rFonts w:eastAsiaTheme="minorEastAsia"/>
                    <w:lang w:eastAsia="zh-TW"/>
                  </w:rPr>
                  <w:tab/>
                </w:r>
                <w:r w:rsidR="00BB1EA3" w:rsidRPr="002755F6">
                  <w:rPr>
                    <w:rStyle w:val="Hyperkobling"/>
                    <w:rFonts w:cs="Arial"/>
                  </w:rPr>
                  <w:t>Antall sysselsatte i Aurland</w:t>
                </w:r>
                <w:r w:rsidR="00BB1EA3">
                  <w:rPr>
                    <w:webHidden/>
                  </w:rPr>
                  <w:tab/>
                </w:r>
                <w:r w:rsidR="00BB1EA3">
                  <w:rPr>
                    <w:webHidden/>
                  </w:rPr>
                  <w:fldChar w:fldCharType="begin"/>
                </w:r>
                <w:r w:rsidR="00BB1EA3">
                  <w:rPr>
                    <w:webHidden/>
                  </w:rPr>
                  <w:instrText xml:space="preserve"> PAGEREF _Toc34824413 \h </w:instrText>
                </w:r>
                <w:r w:rsidR="00BB1EA3">
                  <w:rPr>
                    <w:webHidden/>
                  </w:rPr>
                </w:r>
                <w:r w:rsidR="00BB1EA3">
                  <w:rPr>
                    <w:webHidden/>
                  </w:rPr>
                  <w:fldChar w:fldCharType="separate"/>
                </w:r>
                <w:r w:rsidR="00693B7E">
                  <w:rPr>
                    <w:webHidden/>
                  </w:rPr>
                  <w:t>28</w:t>
                </w:r>
                <w:r w:rsidR="00BB1EA3">
                  <w:rPr>
                    <w:webHidden/>
                  </w:rPr>
                  <w:fldChar w:fldCharType="end"/>
                </w:r>
              </w:hyperlink>
            </w:p>
            <w:p w14:paraId="59AD1A27" w14:textId="4947CB5A" w:rsidR="00BB1EA3" w:rsidRPr="00A0129B" w:rsidRDefault="00C34FE4" w:rsidP="00A0129B">
              <w:pPr>
                <w:pStyle w:val="INNH2"/>
                <w:rPr>
                  <w:rFonts w:eastAsiaTheme="minorEastAsia"/>
                  <w:lang w:eastAsia="zh-TW"/>
                </w:rPr>
              </w:pPr>
              <w:hyperlink w:anchor="_Toc34824414" w:history="1">
                <w:r w:rsidR="00BB1EA3" w:rsidRPr="00A0129B">
                  <w:rPr>
                    <w:rStyle w:val="Hyperkobling"/>
                  </w:rPr>
                  <w:t>2.2.3</w:t>
                </w:r>
                <w:r w:rsidR="00BB1EA3" w:rsidRPr="00A0129B">
                  <w:rPr>
                    <w:rFonts w:eastAsiaTheme="minorEastAsia"/>
                    <w:lang w:eastAsia="zh-TW"/>
                  </w:rPr>
                  <w:tab/>
                </w:r>
                <w:r w:rsidR="00BB1EA3" w:rsidRPr="00A0129B">
                  <w:rPr>
                    <w:rStyle w:val="Hyperkobling"/>
                  </w:rPr>
                  <w:t>Arbeidsledige, andel 15 - 29 år og 30 – 74 år i Aurland</w:t>
                </w:r>
                <w:r w:rsidR="00BB1EA3" w:rsidRPr="00A0129B">
                  <w:rPr>
                    <w:webHidden/>
                  </w:rPr>
                  <w:tab/>
                </w:r>
                <w:r w:rsidR="00BB1EA3" w:rsidRPr="00A0129B">
                  <w:rPr>
                    <w:webHidden/>
                  </w:rPr>
                  <w:fldChar w:fldCharType="begin"/>
                </w:r>
                <w:r w:rsidR="00BB1EA3" w:rsidRPr="00A0129B">
                  <w:rPr>
                    <w:webHidden/>
                  </w:rPr>
                  <w:instrText xml:space="preserve"> PAGEREF _Toc34824414 \h </w:instrText>
                </w:r>
                <w:r w:rsidR="00BB1EA3" w:rsidRPr="00A0129B">
                  <w:rPr>
                    <w:webHidden/>
                  </w:rPr>
                </w:r>
                <w:r w:rsidR="00BB1EA3" w:rsidRPr="00A0129B">
                  <w:rPr>
                    <w:webHidden/>
                  </w:rPr>
                  <w:fldChar w:fldCharType="separate"/>
                </w:r>
                <w:r w:rsidR="00693B7E">
                  <w:rPr>
                    <w:webHidden/>
                  </w:rPr>
                  <w:t>28</w:t>
                </w:r>
                <w:r w:rsidR="00BB1EA3" w:rsidRPr="00A0129B">
                  <w:rPr>
                    <w:webHidden/>
                  </w:rPr>
                  <w:fldChar w:fldCharType="end"/>
                </w:r>
              </w:hyperlink>
            </w:p>
            <w:p w14:paraId="60D125A7" w14:textId="77777777" w:rsidR="00BB1EA3" w:rsidRDefault="00C34FE4" w:rsidP="00A0129B">
              <w:pPr>
                <w:pStyle w:val="INNH2"/>
                <w:rPr>
                  <w:rFonts w:eastAsiaTheme="minorEastAsia"/>
                  <w:lang w:eastAsia="zh-TW"/>
                </w:rPr>
              </w:pPr>
              <w:hyperlink w:anchor="_Toc34824415" w:history="1">
                <w:r w:rsidR="00BB1EA3" w:rsidRPr="002755F6">
                  <w:rPr>
                    <w:rStyle w:val="Hyperkobling"/>
                    <w:rFonts w:eastAsia="Times New Roman" w:cs="Arial"/>
                    <w:bCs/>
                  </w:rPr>
                  <w:t>2.2.4</w:t>
                </w:r>
                <w:r w:rsidR="00BB1EA3">
                  <w:rPr>
                    <w:rFonts w:eastAsiaTheme="minorEastAsia"/>
                    <w:lang w:eastAsia="zh-TW"/>
                  </w:rPr>
                  <w:tab/>
                </w:r>
                <w:r w:rsidR="00BB1EA3" w:rsidRPr="002755F6">
                  <w:rPr>
                    <w:rStyle w:val="Hyperkobling"/>
                    <w:rFonts w:eastAsia="Times New Roman" w:cs="Arial"/>
                    <w:bCs/>
                  </w:rPr>
                  <w:t>Arbeidsledige, andel 15 - 29 år  og 30 – 74 år i Sogn og Fjordane</w:t>
                </w:r>
                <w:r w:rsidR="00BB1EA3">
                  <w:rPr>
                    <w:webHidden/>
                  </w:rPr>
                  <w:tab/>
                </w:r>
                <w:r w:rsidR="00BB1EA3">
                  <w:rPr>
                    <w:webHidden/>
                  </w:rPr>
                  <w:fldChar w:fldCharType="begin"/>
                </w:r>
                <w:r w:rsidR="00BB1EA3">
                  <w:rPr>
                    <w:webHidden/>
                  </w:rPr>
                  <w:instrText xml:space="preserve"> PAGEREF _Toc34824415 \h </w:instrText>
                </w:r>
                <w:r w:rsidR="00BB1EA3">
                  <w:rPr>
                    <w:webHidden/>
                  </w:rPr>
                </w:r>
                <w:r w:rsidR="00BB1EA3">
                  <w:rPr>
                    <w:webHidden/>
                  </w:rPr>
                  <w:fldChar w:fldCharType="separate"/>
                </w:r>
                <w:r w:rsidR="00693B7E">
                  <w:rPr>
                    <w:webHidden/>
                  </w:rPr>
                  <w:t>29</w:t>
                </w:r>
                <w:r w:rsidR="00BB1EA3">
                  <w:rPr>
                    <w:webHidden/>
                  </w:rPr>
                  <w:fldChar w:fldCharType="end"/>
                </w:r>
              </w:hyperlink>
            </w:p>
            <w:p w14:paraId="529E6F8D" w14:textId="77777777" w:rsidR="00BB1EA3" w:rsidRDefault="00C34FE4" w:rsidP="00A0129B">
              <w:pPr>
                <w:pStyle w:val="INNH2"/>
                <w:rPr>
                  <w:rFonts w:eastAsiaTheme="minorEastAsia"/>
                  <w:lang w:eastAsia="zh-TW"/>
                </w:rPr>
              </w:pPr>
              <w:hyperlink w:anchor="_Toc34824416" w:history="1">
                <w:r w:rsidR="00BB1EA3" w:rsidRPr="002755F6">
                  <w:rPr>
                    <w:rStyle w:val="Hyperkobling"/>
                  </w:rPr>
                  <w:t>2.2.5</w:t>
                </w:r>
                <w:r w:rsidR="00BB1EA3">
                  <w:rPr>
                    <w:rFonts w:eastAsiaTheme="minorEastAsia"/>
                    <w:lang w:eastAsia="zh-TW"/>
                  </w:rPr>
                  <w:tab/>
                </w:r>
                <w:r w:rsidR="00BB1EA3" w:rsidRPr="002755F6">
                  <w:rPr>
                    <w:rStyle w:val="Hyperkobling"/>
                  </w:rPr>
                  <w:t>Sysselsette med bustad og arbeidsstad i kommunen - og pendling inn og ut av</w:t>
                </w:r>
                <w:r w:rsidR="00BB1EA3">
                  <w:rPr>
                    <w:webHidden/>
                  </w:rPr>
                  <w:tab/>
                </w:r>
                <w:r w:rsidR="00BB1EA3">
                  <w:rPr>
                    <w:webHidden/>
                  </w:rPr>
                  <w:fldChar w:fldCharType="begin"/>
                </w:r>
                <w:r w:rsidR="00BB1EA3">
                  <w:rPr>
                    <w:webHidden/>
                  </w:rPr>
                  <w:instrText xml:space="preserve"> PAGEREF _Toc34824416 \h </w:instrText>
                </w:r>
                <w:r w:rsidR="00BB1EA3">
                  <w:rPr>
                    <w:webHidden/>
                  </w:rPr>
                </w:r>
                <w:r w:rsidR="00BB1EA3">
                  <w:rPr>
                    <w:webHidden/>
                  </w:rPr>
                  <w:fldChar w:fldCharType="separate"/>
                </w:r>
                <w:r w:rsidR="00693B7E">
                  <w:rPr>
                    <w:webHidden/>
                  </w:rPr>
                  <w:t>30</w:t>
                </w:r>
                <w:r w:rsidR="00BB1EA3">
                  <w:rPr>
                    <w:webHidden/>
                  </w:rPr>
                  <w:fldChar w:fldCharType="end"/>
                </w:r>
              </w:hyperlink>
            </w:p>
            <w:p w14:paraId="6E53AFD6" w14:textId="4D0B6C41" w:rsidR="00BB1EA3" w:rsidRDefault="00C34FE4" w:rsidP="00A0129B">
              <w:pPr>
                <w:pStyle w:val="INNH2"/>
                <w:rPr>
                  <w:rFonts w:eastAsiaTheme="minorEastAsia"/>
                  <w:lang w:eastAsia="zh-TW"/>
                </w:rPr>
              </w:pPr>
              <w:hyperlink w:anchor="_Toc34824420" w:history="1">
                <w:r w:rsidR="00BB1EA3" w:rsidRPr="002755F6">
                  <w:rPr>
                    <w:rStyle w:val="Hyperkobling"/>
                  </w:rPr>
                  <w:t xml:space="preserve">2.2.6 </w:t>
                </w:r>
                <w:r w:rsidR="00BB1EA3">
                  <w:rPr>
                    <w:rFonts w:eastAsiaTheme="minorEastAsia"/>
                    <w:lang w:eastAsia="zh-TW"/>
                  </w:rPr>
                  <w:tab/>
                </w:r>
                <w:r w:rsidR="00BB1EA3" w:rsidRPr="002755F6">
                  <w:rPr>
                    <w:rStyle w:val="Hyperkobling"/>
                  </w:rPr>
                  <w:t xml:space="preserve">Sysselsette, buområde og arbeidsstad per 4. kvartal – pendling inn og ut av  </w:t>
                </w:r>
              </w:hyperlink>
              <w:r w:rsidR="00BB1EA3">
                <w:rPr>
                  <w:rFonts w:eastAsiaTheme="minorEastAsia"/>
                  <w:lang w:eastAsia="zh-TW"/>
                </w:rPr>
                <w:t xml:space="preserve">                   </w:t>
              </w:r>
              <w:hyperlink w:anchor="_Toc34824421" w:history="1">
                <w:r w:rsidR="00BB1EA3">
                  <w:rPr>
                    <w:webHidden/>
                  </w:rPr>
                  <w:fldChar w:fldCharType="begin"/>
                </w:r>
                <w:r w:rsidR="00BB1EA3">
                  <w:rPr>
                    <w:webHidden/>
                  </w:rPr>
                  <w:instrText xml:space="preserve"> PAGEREF _Toc34824421 \h </w:instrText>
                </w:r>
                <w:r w:rsidR="00BB1EA3">
                  <w:rPr>
                    <w:webHidden/>
                  </w:rPr>
                </w:r>
                <w:r w:rsidR="00BB1EA3">
                  <w:rPr>
                    <w:webHidden/>
                  </w:rPr>
                  <w:fldChar w:fldCharType="separate"/>
                </w:r>
                <w:r w:rsidR="00693B7E">
                  <w:rPr>
                    <w:webHidden/>
                  </w:rPr>
                  <w:t>31</w:t>
                </w:r>
                <w:r w:rsidR="00BB1EA3">
                  <w:rPr>
                    <w:webHidden/>
                  </w:rPr>
                  <w:fldChar w:fldCharType="end"/>
                </w:r>
              </w:hyperlink>
            </w:p>
            <w:p w14:paraId="22A1D963" w14:textId="77777777" w:rsidR="00BB1EA3" w:rsidRDefault="00C34FE4" w:rsidP="00A0129B">
              <w:pPr>
                <w:pStyle w:val="INNH2"/>
                <w:rPr>
                  <w:rFonts w:eastAsiaTheme="minorEastAsia"/>
                  <w:lang w:eastAsia="zh-TW"/>
                </w:rPr>
              </w:pPr>
              <w:hyperlink w:anchor="_Toc34824423" w:history="1">
                <w:r w:rsidR="00BB1EA3" w:rsidRPr="002755F6">
                  <w:rPr>
                    <w:rStyle w:val="Hyperkobling"/>
                    <w:lang w:eastAsia="nb-NO"/>
                  </w:rPr>
                  <w:t xml:space="preserve">2.2.7 </w:t>
                </w:r>
                <w:r w:rsidR="00BB1EA3">
                  <w:rPr>
                    <w:rFonts w:eastAsiaTheme="minorEastAsia"/>
                    <w:lang w:eastAsia="zh-TW"/>
                  </w:rPr>
                  <w:tab/>
                </w:r>
                <w:r w:rsidR="00BB1EA3" w:rsidRPr="002755F6">
                  <w:rPr>
                    <w:rStyle w:val="Hyperkobling"/>
                    <w:lang w:eastAsia="nb-NO"/>
                  </w:rPr>
                  <w:t>Sysselsetting pr. 4. kvartal, pendling inn og ut av kommunen etter næring</w:t>
                </w:r>
                <w:r w:rsidR="00BB1EA3">
                  <w:rPr>
                    <w:webHidden/>
                  </w:rPr>
                  <w:tab/>
                </w:r>
                <w:r w:rsidR="00BB1EA3">
                  <w:rPr>
                    <w:webHidden/>
                  </w:rPr>
                  <w:fldChar w:fldCharType="begin"/>
                </w:r>
                <w:r w:rsidR="00BB1EA3">
                  <w:rPr>
                    <w:webHidden/>
                  </w:rPr>
                  <w:instrText xml:space="preserve"> PAGEREF _Toc34824423 \h </w:instrText>
                </w:r>
                <w:r w:rsidR="00BB1EA3">
                  <w:rPr>
                    <w:webHidden/>
                  </w:rPr>
                </w:r>
                <w:r w:rsidR="00BB1EA3">
                  <w:rPr>
                    <w:webHidden/>
                  </w:rPr>
                  <w:fldChar w:fldCharType="separate"/>
                </w:r>
                <w:r w:rsidR="00693B7E">
                  <w:rPr>
                    <w:webHidden/>
                  </w:rPr>
                  <w:t>32</w:t>
                </w:r>
                <w:r w:rsidR="00BB1EA3">
                  <w:rPr>
                    <w:webHidden/>
                  </w:rPr>
                  <w:fldChar w:fldCharType="end"/>
                </w:r>
              </w:hyperlink>
            </w:p>
            <w:p w14:paraId="21BF6F93" w14:textId="32992066" w:rsidR="00BB1EA3" w:rsidRDefault="00C34FE4" w:rsidP="00A0129B">
              <w:pPr>
                <w:pStyle w:val="INNH2"/>
                <w:rPr>
                  <w:rFonts w:eastAsiaTheme="minorEastAsia"/>
                  <w:lang w:eastAsia="zh-TW"/>
                </w:rPr>
              </w:pPr>
              <w:hyperlink w:anchor="_Toc34824425" w:history="1">
                <w:r w:rsidR="00BB1EA3" w:rsidRPr="002755F6">
                  <w:rPr>
                    <w:rStyle w:val="Hyperkobling"/>
                    <w:lang w:eastAsia="zh-TW"/>
                  </w:rPr>
                  <w:t>2.2.8</w:t>
                </w:r>
                <w:r w:rsidR="00BB1EA3">
                  <w:rPr>
                    <w:rFonts w:eastAsiaTheme="minorEastAsia"/>
                    <w:lang w:eastAsia="zh-TW"/>
                  </w:rPr>
                  <w:tab/>
                </w:r>
                <w:r w:rsidR="00BB1EA3" w:rsidRPr="002755F6">
                  <w:rPr>
                    <w:rStyle w:val="Hyperkobling"/>
                    <w:lang w:eastAsia="zh-TW"/>
                  </w:rPr>
                  <w:t>Sysselsette per 4. kvartal, personar busett i Aurland ,kjønn samla, 15 – 74 år 2008 – 2019</w:t>
                </w:r>
              </w:hyperlink>
            </w:p>
            <w:p w14:paraId="16F48B32" w14:textId="77777777" w:rsidR="00BB1EA3" w:rsidRDefault="00C34FE4" w:rsidP="00A0129B">
              <w:pPr>
                <w:pStyle w:val="INNH2"/>
                <w:rPr>
                  <w:rFonts w:eastAsiaTheme="minorEastAsia"/>
                  <w:lang w:eastAsia="zh-TW"/>
                </w:rPr>
              </w:pPr>
              <w:hyperlink w:anchor="_Toc34824437" w:history="1">
                <w:r w:rsidR="00BB1EA3" w:rsidRPr="002755F6">
                  <w:rPr>
                    <w:rStyle w:val="Hyperkobling"/>
                    <w:lang w:eastAsia="nb-NO"/>
                  </w:rPr>
                  <w:t>2.2.9</w:t>
                </w:r>
                <w:r w:rsidR="00BB1EA3">
                  <w:rPr>
                    <w:rFonts w:eastAsiaTheme="minorEastAsia"/>
                    <w:lang w:eastAsia="zh-TW"/>
                  </w:rPr>
                  <w:tab/>
                </w:r>
                <w:r w:rsidR="00BB1EA3" w:rsidRPr="002755F6">
                  <w:rPr>
                    <w:rStyle w:val="Hyperkobling"/>
                    <w:lang w:eastAsia="nb-NO"/>
                  </w:rPr>
                  <w:t>Sysselsette i offentleg og privat sektor, andel i prosent</w:t>
                </w:r>
                <w:r w:rsidR="00BB1EA3">
                  <w:rPr>
                    <w:webHidden/>
                  </w:rPr>
                  <w:tab/>
                </w:r>
                <w:r w:rsidR="00BB1EA3">
                  <w:rPr>
                    <w:webHidden/>
                  </w:rPr>
                  <w:fldChar w:fldCharType="begin"/>
                </w:r>
                <w:r w:rsidR="00BB1EA3">
                  <w:rPr>
                    <w:webHidden/>
                  </w:rPr>
                  <w:instrText xml:space="preserve"> PAGEREF _Toc34824437 \h </w:instrText>
                </w:r>
                <w:r w:rsidR="00BB1EA3">
                  <w:rPr>
                    <w:webHidden/>
                  </w:rPr>
                </w:r>
                <w:r w:rsidR="00BB1EA3">
                  <w:rPr>
                    <w:webHidden/>
                  </w:rPr>
                  <w:fldChar w:fldCharType="separate"/>
                </w:r>
                <w:r w:rsidR="00693B7E">
                  <w:rPr>
                    <w:webHidden/>
                  </w:rPr>
                  <w:t>35</w:t>
                </w:r>
                <w:r w:rsidR="00BB1EA3">
                  <w:rPr>
                    <w:webHidden/>
                  </w:rPr>
                  <w:fldChar w:fldCharType="end"/>
                </w:r>
              </w:hyperlink>
            </w:p>
            <w:p w14:paraId="3E8CCA91" w14:textId="70994FB0" w:rsidR="00BB1EA3" w:rsidRDefault="00C34FE4" w:rsidP="00A0129B">
              <w:pPr>
                <w:pStyle w:val="INNH2"/>
                <w:rPr>
                  <w:rFonts w:eastAsiaTheme="minorEastAsia"/>
                  <w:lang w:eastAsia="zh-TW"/>
                </w:rPr>
              </w:pPr>
              <w:hyperlink w:anchor="_Toc34824438" w:history="1">
                <w:r w:rsidR="00BB1EA3" w:rsidRPr="002755F6">
                  <w:rPr>
                    <w:rStyle w:val="Hyperkobling"/>
                    <w:lang w:eastAsia="nb-NO"/>
                  </w:rPr>
                  <w:t>2.2.10</w:t>
                </w:r>
                <w:r w:rsidR="00B10C90">
                  <w:rPr>
                    <w:rStyle w:val="Hyperkobling"/>
                    <w:lang w:eastAsia="nb-NO"/>
                  </w:rPr>
                  <w:t xml:space="preserve">     </w:t>
                </w:r>
                <w:r w:rsidR="00BB1EA3" w:rsidRPr="002755F6">
                  <w:rPr>
                    <w:rStyle w:val="Hyperkobling"/>
                    <w:lang w:eastAsia="nb-NO"/>
                  </w:rPr>
                  <w:t xml:space="preserve"> </w:t>
                </w:r>
                <w:r w:rsidR="00B10C90">
                  <w:rPr>
                    <w:rStyle w:val="Hyperkobling"/>
                    <w:lang w:eastAsia="nb-NO"/>
                  </w:rPr>
                  <w:t xml:space="preserve"> </w:t>
                </w:r>
                <w:r w:rsidR="00BB1EA3" w:rsidRPr="002755F6">
                  <w:rPr>
                    <w:rStyle w:val="Hyperkobling"/>
                    <w:lang w:eastAsia="nb-NO"/>
                  </w:rPr>
                  <w:t>Sysselsette i offentleg og privat sektor, tal personar .</w:t>
                </w:r>
                <w:r w:rsidR="00BB1EA3">
                  <w:rPr>
                    <w:webHidden/>
                  </w:rPr>
                  <w:tab/>
                </w:r>
                <w:r w:rsidR="00BB1EA3">
                  <w:rPr>
                    <w:webHidden/>
                  </w:rPr>
                  <w:fldChar w:fldCharType="begin"/>
                </w:r>
                <w:r w:rsidR="00BB1EA3">
                  <w:rPr>
                    <w:webHidden/>
                  </w:rPr>
                  <w:instrText xml:space="preserve"> PAGEREF _Toc34824438 \h </w:instrText>
                </w:r>
                <w:r w:rsidR="00BB1EA3">
                  <w:rPr>
                    <w:webHidden/>
                  </w:rPr>
                </w:r>
                <w:r w:rsidR="00BB1EA3">
                  <w:rPr>
                    <w:webHidden/>
                  </w:rPr>
                  <w:fldChar w:fldCharType="separate"/>
                </w:r>
                <w:r w:rsidR="00693B7E">
                  <w:rPr>
                    <w:webHidden/>
                  </w:rPr>
                  <w:t>36</w:t>
                </w:r>
                <w:r w:rsidR="00BB1EA3">
                  <w:rPr>
                    <w:webHidden/>
                  </w:rPr>
                  <w:fldChar w:fldCharType="end"/>
                </w:r>
              </w:hyperlink>
            </w:p>
            <w:p w14:paraId="3A43E881" w14:textId="14D954DD" w:rsidR="00BB1EA3" w:rsidRDefault="00C34FE4" w:rsidP="00A0129B">
              <w:pPr>
                <w:pStyle w:val="INNH2"/>
                <w:rPr>
                  <w:rFonts w:eastAsiaTheme="minorEastAsia"/>
                  <w:lang w:eastAsia="zh-TW"/>
                </w:rPr>
              </w:pPr>
              <w:hyperlink w:anchor="_Toc34824439" w:history="1">
                <w:r w:rsidR="00BB1EA3" w:rsidRPr="002755F6">
                  <w:rPr>
                    <w:rStyle w:val="Hyperkobling"/>
                    <w:lang w:val="nb-NO" w:eastAsia="nb-NO"/>
                  </w:rPr>
                  <w:t xml:space="preserve">2.2.11 </w:t>
                </w:r>
                <w:r w:rsidR="00B10C90">
                  <w:rPr>
                    <w:rStyle w:val="Hyperkobling"/>
                    <w:lang w:val="nb-NO" w:eastAsia="nb-NO"/>
                  </w:rPr>
                  <w:t xml:space="preserve">      </w:t>
                </w:r>
                <w:r w:rsidR="00BB1EA3" w:rsidRPr="002755F6">
                  <w:rPr>
                    <w:rStyle w:val="Hyperkobling"/>
                    <w:lang w:val="nb-NO" w:eastAsia="nb-NO"/>
                  </w:rPr>
                  <w:t>Legemeldt sjukefråvere.  Prosent, menn og kvinner og kjønn samla 2001-2018</w:t>
                </w:r>
                <w:r w:rsidR="00BB1EA3">
                  <w:rPr>
                    <w:webHidden/>
                  </w:rPr>
                  <w:tab/>
                </w:r>
                <w:r w:rsidR="00BB1EA3">
                  <w:rPr>
                    <w:webHidden/>
                  </w:rPr>
                  <w:fldChar w:fldCharType="begin"/>
                </w:r>
                <w:r w:rsidR="00BB1EA3">
                  <w:rPr>
                    <w:webHidden/>
                  </w:rPr>
                  <w:instrText xml:space="preserve"> PAGEREF _Toc34824439 \h </w:instrText>
                </w:r>
                <w:r w:rsidR="00BB1EA3">
                  <w:rPr>
                    <w:webHidden/>
                  </w:rPr>
                </w:r>
                <w:r w:rsidR="00BB1EA3">
                  <w:rPr>
                    <w:webHidden/>
                  </w:rPr>
                  <w:fldChar w:fldCharType="separate"/>
                </w:r>
                <w:r w:rsidR="00693B7E">
                  <w:rPr>
                    <w:webHidden/>
                  </w:rPr>
                  <w:t>37</w:t>
                </w:r>
                <w:r w:rsidR="00BB1EA3">
                  <w:rPr>
                    <w:webHidden/>
                  </w:rPr>
                  <w:fldChar w:fldCharType="end"/>
                </w:r>
              </w:hyperlink>
            </w:p>
            <w:p w14:paraId="5A3B6FCF" w14:textId="2DE066ED" w:rsidR="00BB1EA3" w:rsidRDefault="00C34FE4" w:rsidP="00A0129B">
              <w:pPr>
                <w:pStyle w:val="INNH2"/>
                <w:rPr>
                  <w:rFonts w:eastAsiaTheme="minorEastAsia"/>
                  <w:lang w:eastAsia="zh-TW"/>
                </w:rPr>
              </w:pPr>
              <w:hyperlink w:anchor="_Toc34824440" w:history="1">
                <w:r w:rsidR="00BB1EA3" w:rsidRPr="002755F6">
                  <w:rPr>
                    <w:rStyle w:val="Hyperkobling"/>
                  </w:rPr>
                  <w:t xml:space="preserve">2.3.1 </w:t>
                </w:r>
                <w:r w:rsidR="00B10C90">
                  <w:rPr>
                    <w:rStyle w:val="Hyperkobling"/>
                  </w:rPr>
                  <w:t xml:space="preserve">        </w:t>
                </w:r>
                <w:r w:rsidR="00BB1EA3" w:rsidRPr="002755F6">
                  <w:rPr>
                    <w:rStyle w:val="Hyperkobling"/>
                  </w:rPr>
                  <w:t>Barnehagemiljø</w:t>
                </w:r>
                <w:r w:rsidR="00BB1EA3">
                  <w:rPr>
                    <w:webHidden/>
                  </w:rPr>
                  <w:tab/>
                </w:r>
                <w:r w:rsidR="00BB1EA3">
                  <w:rPr>
                    <w:webHidden/>
                  </w:rPr>
                  <w:fldChar w:fldCharType="begin"/>
                </w:r>
                <w:r w:rsidR="00BB1EA3">
                  <w:rPr>
                    <w:webHidden/>
                  </w:rPr>
                  <w:instrText xml:space="preserve"> PAGEREF _Toc34824440 \h </w:instrText>
                </w:r>
                <w:r w:rsidR="00BB1EA3">
                  <w:rPr>
                    <w:webHidden/>
                  </w:rPr>
                </w:r>
                <w:r w:rsidR="00BB1EA3">
                  <w:rPr>
                    <w:webHidden/>
                  </w:rPr>
                  <w:fldChar w:fldCharType="separate"/>
                </w:r>
                <w:r w:rsidR="00693B7E">
                  <w:rPr>
                    <w:webHidden/>
                  </w:rPr>
                  <w:t>38</w:t>
                </w:r>
                <w:r w:rsidR="00BB1EA3">
                  <w:rPr>
                    <w:webHidden/>
                  </w:rPr>
                  <w:fldChar w:fldCharType="end"/>
                </w:r>
              </w:hyperlink>
            </w:p>
            <w:p w14:paraId="353D34F6" w14:textId="71FDBA49" w:rsidR="00BB1EA3" w:rsidRDefault="00C34FE4" w:rsidP="00A0129B">
              <w:pPr>
                <w:pStyle w:val="INNH2"/>
                <w:rPr>
                  <w:rFonts w:eastAsiaTheme="minorEastAsia"/>
                  <w:lang w:eastAsia="zh-TW"/>
                </w:rPr>
              </w:pPr>
              <w:hyperlink w:anchor="_Toc34824441" w:history="1">
                <w:r w:rsidR="00BB1EA3" w:rsidRPr="002755F6">
                  <w:rPr>
                    <w:rStyle w:val="Hyperkobling"/>
                    <w:lang w:val="nb-NO"/>
                  </w:rPr>
                  <w:t xml:space="preserve">2.3.2 </w:t>
                </w:r>
                <w:r w:rsidR="00B10C90">
                  <w:rPr>
                    <w:rStyle w:val="Hyperkobling"/>
                    <w:lang w:val="nb-NO"/>
                  </w:rPr>
                  <w:t xml:space="preserve">        </w:t>
                </w:r>
                <w:r w:rsidR="00BB1EA3" w:rsidRPr="002755F6">
                  <w:rPr>
                    <w:rStyle w:val="Hyperkobling"/>
                    <w:lang w:val="nb-NO"/>
                  </w:rPr>
                  <w:t>Barnehagedekning</w:t>
                </w:r>
                <w:r w:rsidR="00BB1EA3">
                  <w:rPr>
                    <w:webHidden/>
                  </w:rPr>
                  <w:tab/>
                </w:r>
                <w:r w:rsidR="00BB1EA3">
                  <w:rPr>
                    <w:webHidden/>
                  </w:rPr>
                  <w:fldChar w:fldCharType="begin"/>
                </w:r>
                <w:r w:rsidR="00BB1EA3">
                  <w:rPr>
                    <w:webHidden/>
                  </w:rPr>
                  <w:instrText xml:space="preserve"> PAGEREF _Toc34824441 \h </w:instrText>
                </w:r>
                <w:r w:rsidR="00BB1EA3">
                  <w:rPr>
                    <w:webHidden/>
                  </w:rPr>
                </w:r>
                <w:r w:rsidR="00BB1EA3">
                  <w:rPr>
                    <w:webHidden/>
                  </w:rPr>
                  <w:fldChar w:fldCharType="separate"/>
                </w:r>
                <w:r w:rsidR="00693B7E">
                  <w:rPr>
                    <w:webHidden/>
                  </w:rPr>
                  <w:t>38</w:t>
                </w:r>
                <w:r w:rsidR="00BB1EA3">
                  <w:rPr>
                    <w:webHidden/>
                  </w:rPr>
                  <w:fldChar w:fldCharType="end"/>
                </w:r>
              </w:hyperlink>
            </w:p>
            <w:p w14:paraId="08259644" w14:textId="4C6AB118" w:rsidR="00BB1EA3" w:rsidRDefault="00C34FE4" w:rsidP="00A0129B">
              <w:pPr>
                <w:pStyle w:val="INNH2"/>
                <w:rPr>
                  <w:rFonts w:eastAsiaTheme="minorEastAsia"/>
                  <w:lang w:eastAsia="zh-TW"/>
                </w:rPr>
              </w:pPr>
              <w:hyperlink w:anchor="_Toc34824442" w:history="1">
                <w:r w:rsidR="00BB1EA3" w:rsidRPr="002755F6">
                  <w:rPr>
                    <w:rStyle w:val="Hyperkobling"/>
                  </w:rPr>
                  <w:t>2.4.0</w:t>
                </w:r>
                <w:r w:rsidR="00B10C90">
                  <w:rPr>
                    <w:rFonts w:eastAsiaTheme="minorEastAsia"/>
                    <w:lang w:eastAsia="zh-TW"/>
                  </w:rPr>
                  <w:tab/>
                </w:r>
                <w:r w:rsidR="00BB1EA3" w:rsidRPr="002755F6">
                  <w:rPr>
                    <w:rStyle w:val="Hyperkobling"/>
                  </w:rPr>
                  <w:t>Skulestruktur:</w:t>
                </w:r>
                <w:r w:rsidR="00BB1EA3">
                  <w:rPr>
                    <w:webHidden/>
                  </w:rPr>
                  <w:tab/>
                </w:r>
                <w:r w:rsidR="00BB1EA3">
                  <w:rPr>
                    <w:webHidden/>
                  </w:rPr>
                  <w:fldChar w:fldCharType="begin"/>
                </w:r>
                <w:r w:rsidR="00BB1EA3">
                  <w:rPr>
                    <w:webHidden/>
                  </w:rPr>
                  <w:instrText xml:space="preserve"> PAGEREF _Toc34824442 \h </w:instrText>
                </w:r>
                <w:r w:rsidR="00BB1EA3">
                  <w:rPr>
                    <w:webHidden/>
                  </w:rPr>
                </w:r>
                <w:r w:rsidR="00BB1EA3">
                  <w:rPr>
                    <w:webHidden/>
                  </w:rPr>
                  <w:fldChar w:fldCharType="separate"/>
                </w:r>
                <w:r w:rsidR="00693B7E">
                  <w:rPr>
                    <w:webHidden/>
                  </w:rPr>
                  <w:t>39</w:t>
                </w:r>
                <w:r w:rsidR="00BB1EA3">
                  <w:rPr>
                    <w:webHidden/>
                  </w:rPr>
                  <w:fldChar w:fldCharType="end"/>
                </w:r>
              </w:hyperlink>
            </w:p>
            <w:p w14:paraId="25025A77" w14:textId="77777777" w:rsidR="00BB1EA3" w:rsidRDefault="00C34FE4" w:rsidP="00A0129B">
              <w:pPr>
                <w:pStyle w:val="INNH2"/>
                <w:rPr>
                  <w:rFonts w:eastAsiaTheme="minorEastAsia"/>
                  <w:lang w:eastAsia="zh-TW"/>
                </w:rPr>
              </w:pPr>
              <w:hyperlink w:anchor="_Toc34824443" w:history="1">
                <w:r w:rsidR="00BB1EA3" w:rsidRPr="002755F6">
                  <w:rPr>
                    <w:rStyle w:val="Hyperkobling"/>
                    <w:lang w:eastAsia="zh-TW"/>
                  </w:rPr>
                  <w:t>2.4.1</w:t>
                </w:r>
                <w:r w:rsidR="00BB1EA3">
                  <w:rPr>
                    <w:rFonts w:eastAsiaTheme="minorEastAsia"/>
                    <w:lang w:eastAsia="zh-TW"/>
                  </w:rPr>
                  <w:tab/>
                </w:r>
                <w:r w:rsidR="00BB1EA3" w:rsidRPr="002755F6">
                  <w:rPr>
                    <w:rStyle w:val="Hyperkobling"/>
                    <w:lang w:eastAsia="zh-TW"/>
                  </w:rPr>
                  <w:t>Tal elevar og lærar</w:t>
                </w:r>
                <w:r w:rsidR="00BB1EA3">
                  <w:rPr>
                    <w:webHidden/>
                  </w:rPr>
                  <w:tab/>
                </w:r>
                <w:r w:rsidR="00BB1EA3">
                  <w:rPr>
                    <w:webHidden/>
                  </w:rPr>
                  <w:fldChar w:fldCharType="begin"/>
                </w:r>
                <w:r w:rsidR="00BB1EA3">
                  <w:rPr>
                    <w:webHidden/>
                  </w:rPr>
                  <w:instrText xml:space="preserve"> PAGEREF _Toc34824443 \h </w:instrText>
                </w:r>
                <w:r w:rsidR="00BB1EA3">
                  <w:rPr>
                    <w:webHidden/>
                  </w:rPr>
                </w:r>
                <w:r w:rsidR="00BB1EA3">
                  <w:rPr>
                    <w:webHidden/>
                  </w:rPr>
                  <w:fldChar w:fldCharType="separate"/>
                </w:r>
                <w:r w:rsidR="00693B7E">
                  <w:rPr>
                    <w:webHidden/>
                  </w:rPr>
                  <w:t>39</w:t>
                </w:r>
                <w:r w:rsidR="00BB1EA3">
                  <w:rPr>
                    <w:webHidden/>
                  </w:rPr>
                  <w:fldChar w:fldCharType="end"/>
                </w:r>
              </w:hyperlink>
            </w:p>
            <w:p w14:paraId="66553DB4" w14:textId="77777777" w:rsidR="00BB1EA3" w:rsidRDefault="00C34FE4" w:rsidP="00A0129B">
              <w:pPr>
                <w:pStyle w:val="INNH2"/>
                <w:rPr>
                  <w:rFonts w:eastAsiaTheme="minorEastAsia"/>
                  <w:lang w:eastAsia="zh-TW"/>
                </w:rPr>
              </w:pPr>
              <w:hyperlink w:anchor="_Toc34824444" w:history="1">
                <w:r w:rsidR="00BB1EA3" w:rsidRPr="002755F6">
                  <w:rPr>
                    <w:rStyle w:val="Hyperkobling"/>
                    <w:lang w:val="nb-NO"/>
                  </w:rPr>
                  <w:t>2.4.2</w:t>
                </w:r>
                <w:r w:rsidR="00BB1EA3">
                  <w:rPr>
                    <w:rFonts w:eastAsiaTheme="minorEastAsia"/>
                    <w:lang w:eastAsia="zh-TW"/>
                  </w:rPr>
                  <w:tab/>
                </w:r>
                <w:r w:rsidR="00BB1EA3" w:rsidRPr="002755F6">
                  <w:rPr>
                    <w:rStyle w:val="Hyperkobling"/>
                    <w:lang w:val="nb-NO"/>
                  </w:rPr>
                  <w:t>Kostra nøkkeltall for grunnskole</w:t>
                </w:r>
                <w:r w:rsidR="00BB1EA3">
                  <w:rPr>
                    <w:webHidden/>
                  </w:rPr>
                  <w:tab/>
                </w:r>
                <w:r w:rsidR="00BB1EA3">
                  <w:rPr>
                    <w:webHidden/>
                  </w:rPr>
                  <w:fldChar w:fldCharType="begin"/>
                </w:r>
                <w:r w:rsidR="00BB1EA3">
                  <w:rPr>
                    <w:webHidden/>
                  </w:rPr>
                  <w:instrText xml:space="preserve"> PAGEREF _Toc34824444 \h </w:instrText>
                </w:r>
                <w:r w:rsidR="00BB1EA3">
                  <w:rPr>
                    <w:webHidden/>
                  </w:rPr>
                </w:r>
                <w:r w:rsidR="00BB1EA3">
                  <w:rPr>
                    <w:webHidden/>
                  </w:rPr>
                  <w:fldChar w:fldCharType="separate"/>
                </w:r>
                <w:r w:rsidR="00693B7E">
                  <w:rPr>
                    <w:webHidden/>
                  </w:rPr>
                  <w:t>40</w:t>
                </w:r>
                <w:r w:rsidR="00BB1EA3">
                  <w:rPr>
                    <w:webHidden/>
                  </w:rPr>
                  <w:fldChar w:fldCharType="end"/>
                </w:r>
              </w:hyperlink>
            </w:p>
            <w:p w14:paraId="6F2CFE40" w14:textId="59FEAF03" w:rsidR="00BB1EA3" w:rsidRDefault="00C34FE4" w:rsidP="00A0129B">
              <w:pPr>
                <w:pStyle w:val="INNH2"/>
                <w:rPr>
                  <w:rFonts w:eastAsiaTheme="minorEastAsia"/>
                  <w:lang w:eastAsia="zh-TW"/>
                </w:rPr>
              </w:pPr>
              <w:hyperlink w:anchor="_Toc34824445" w:history="1">
                <w:r w:rsidR="00BB1EA3" w:rsidRPr="002755F6">
                  <w:rPr>
                    <w:rStyle w:val="Hyperkobling"/>
                  </w:rPr>
                  <w:t xml:space="preserve">2.4.3 </w:t>
                </w:r>
                <w:r w:rsidR="00BB1EA3">
                  <w:rPr>
                    <w:rFonts w:eastAsiaTheme="minorEastAsia"/>
                    <w:lang w:eastAsia="zh-TW"/>
                  </w:rPr>
                  <w:tab/>
                </w:r>
                <w:r w:rsidR="00BB1EA3" w:rsidRPr="002755F6">
                  <w:rPr>
                    <w:rStyle w:val="Hyperkobling"/>
                  </w:rPr>
                  <w:t>Korleis forstå figurar og statistikk i skoleporten, forklarin</w:t>
                </w:r>
                <w:r w:rsidR="008B51CA">
                  <w:rPr>
                    <w:rStyle w:val="Hyperkobling"/>
                  </w:rPr>
                  <w:t xml:space="preserve">g av symbol og metode i fig     </w:t>
                </w:r>
                <w:r w:rsidR="00AD362B">
                  <w:rPr>
                    <w:rStyle w:val="Hyperkobling"/>
                  </w:rPr>
                  <w:t xml:space="preserve">     </w:t>
                </w:r>
                <w:r w:rsidR="00BB1EA3">
                  <w:rPr>
                    <w:webHidden/>
                  </w:rPr>
                  <w:fldChar w:fldCharType="begin"/>
                </w:r>
                <w:r w:rsidR="00BB1EA3">
                  <w:rPr>
                    <w:webHidden/>
                  </w:rPr>
                  <w:instrText xml:space="preserve"> PAGEREF _Toc34824445 \h </w:instrText>
                </w:r>
                <w:r w:rsidR="00BB1EA3">
                  <w:rPr>
                    <w:webHidden/>
                  </w:rPr>
                </w:r>
                <w:r w:rsidR="00BB1EA3">
                  <w:rPr>
                    <w:webHidden/>
                  </w:rPr>
                  <w:fldChar w:fldCharType="separate"/>
                </w:r>
                <w:r w:rsidR="00693B7E">
                  <w:rPr>
                    <w:webHidden/>
                  </w:rPr>
                  <w:t>41</w:t>
                </w:r>
                <w:r w:rsidR="00BB1EA3">
                  <w:rPr>
                    <w:webHidden/>
                  </w:rPr>
                  <w:fldChar w:fldCharType="end"/>
                </w:r>
              </w:hyperlink>
            </w:p>
            <w:p w14:paraId="2C22D19D" w14:textId="1FAF82EA" w:rsidR="00BB1EA3" w:rsidRDefault="00BB1EA3" w:rsidP="00AD362B">
              <w:pPr>
                <w:pStyle w:val="INNH2"/>
                <w:rPr>
                  <w:rFonts w:eastAsiaTheme="minorEastAsia"/>
                  <w:lang w:eastAsia="zh-TW"/>
                </w:rPr>
              </w:pPr>
            </w:p>
            <w:p w14:paraId="28CC9619" w14:textId="77777777" w:rsidR="00BB1EA3" w:rsidRDefault="00C34FE4" w:rsidP="00A0129B">
              <w:pPr>
                <w:pStyle w:val="INNH2"/>
                <w:rPr>
                  <w:rFonts w:eastAsiaTheme="minorEastAsia"/>
                  <w:lang w:eastAsia="zh-TW"/>
                </w:rPr>
              </w:pPr>
              <w:hyperlink w:anchor="_Toc34824448" w:history="1">
                <w:r w:rsidR="00BB1EA3" w:rsidRPr="002755F6">
                  <w:rPr>
                    <w:rStyle w:val="Hyperkobling"/>
                  </w:rPr>
                  <w:t xml:space="preserve">2.4.5 </w:t>
                </w:r>
                <w:r w:rsidR="00BB1EA3">
                  <w:rPr>
                    <w:rFonts w:eastAsiaTheme="minorEastAsia"/>
                    <w:lang w:eastAsia="zh-TW"/>
                  </w:rPr>
                  <w:tab/>
                </w:r>
                <w:r w:rsidR="00BB1EA3" w:rsidRPr="002755F6">
                  <w:rPr>
                    <w:rStyle w:val="Hyperkobling"/>
                  </w:rPr>
                  <w:t>Elevundersøkelsen – går på elevmiljø og læringsmiljø</w:t>
                </w:r>
                <w:r w:rsidR="00BB1EA3">
                  <w:rPr>
                    <w:webHidden/>
                  </w:rPr>
                  <w:tab/>
                </w:r>
                <w:r w:rsidR="00BB1EA3">
                  <w:rPr>
                    <w:webHidden/>
                  </w:rPr>
                  <w:fldChar w:fldCharType="begin"/>
                </w:r>
                <w:r w:rsidR="00BB1EA3">
                  <w:rPr>
                    <w:webHidden/>
                  </w:rPr>
                  <w:instrText xml:space="preserve"> PAGEREF _Toc34824448 \h </w:instrText>
                </w:r>
                <w:r w:rsidR="00BB1EA3">
                  <w:rPr>
                    <w:webHidden/>
                  </w:rPr>
                </w:r>
                <w:r w:rsidR="00BB1EA3">
                  <w:rPr>
                    <w:webHidden/>
                  </w:rPr>
                  <w:fldChar w:fldCharType="separate"/>
                </w:r>
                <w:r w:rsidR="00693B7E">
                  <w:rPr>
                    <w:webHidden/>
                  </w:rPr>
                  <w:t>43</w:t>
                </w:r>
                <w:r w:rsidR="00BB1EA3">
                  <w:rPr>
                    <w:webHidden/>
                  </w:rPr>
                  <w:fldChar w:fldCharType="end"/>
                </w:r>
              </w:hyperlink>
            </w:p>
            <w:p w14:paraId="4BA718B8" w14:textId="77777777" w:rsidR="00BB1EA3" w:rsidRDefault="00C34FE4" w:rsidP="00A0129B">
              <w:pPr>
                <w:pStyle w:val="INNH2"/>
                <w:rPr>
                  <w:rFonts w:eastAsiaTheme="minorEastAsia"/>
                  <w:lang w:eastAsia="zh-TW"/>
                </w:rPr>
              </w:pPr>
              <w:hyperlink w:anchor="_Toc34824449" w:history="1">
                <w:r w:rsidR="00BB1EA3" w:rsidRPr="002755F6">
                  <w:rPr>
                    <w:rStyle w:val="Hyperkobling"/>
                    <w:bCs/>
                  </w:rPr>
                  <w:t>2.4.6</w:t>
                </w:r>
                <w:r w:rsidR="00BB1EA3">
                  <w:rPr>
                    <w:rFonts w:eastAsiaTheme="minorEastAsia"/>
                    <w:lang w:eastAsia="zh-TW"/>
                  </w:rPr>
                  <w:tab/>
                </w:r>
                <w:r w:rsidR="00BB1EA3" w:rsidRPr="002755F6">
                  <w:rPr>
                    <w:rStyle w:val="Hyperkobling"/>
                  </w:rPr>
                  <w:t>Gjennomføring av vidaregåande skule</w:t>
                </w:r>
                <w:r w:rsidR="00BB1EA3">
                  <w:rPr>
                    <w:webHidden/>
                  </w:rPr>
                  <w:tab/>
                </w:r>
                <w:r w:rsidR="00BB1EA3">
                  <w:rPr>
                    <w:webHidden/>
                  </w:rPr>
                  <w:fldChar w:fldCharType="begin"/>
                </w:r>
                <w:r w:rsidR="00BB1EA3">
                  <w:rPr>
                    <w:webHidden/>
                  </w:rPr>
                  <w:instrText xml:space="preserve"> PAGEREF _Toc34824449 \h </w:instrText>
                </w:r>
                <w:r w:rsidR="00BB1EA3">
                  <w:rPr>
                    <w:webHidden/>
                  </w:rPr>
                </w:r>
                <w:r w:rsidR="00BB1EA3">
                  <w:rPr>
                    <w:webHidden/>
                  </w:rPr>
                  <w:fldChar w:fldCharType="separate"/>
                </w:r>
                <w:r w:rsidR="00693B7E">
                  <w:rPr>
                    <w:webHidden/>
                  </w:rPr>
                  <w:t>45</w:t>
                </w:r>
                <w:r w:rsidR="00BB1EA3">
                  <w:rPr>
                    <w:webHidden/>
                  </w:rPr>
                  <w:fldChar w:fldCharType="end"/>
                </w:r>
              </w:hyperlink>
            </w:p>
            <w:p w14:paraId="646C2A4D" w14:textId="77777777" w:rsidR="00BB1EA3" w:rsidRDefault="00C34FE4" w:rsidP="00A0129B">
              <w:pPr>
                <w:pStyle w:val="INNH2"/>
                <w:rPr>
                  <w:rFonts w:eastAsiaTheme="minorEastAsia"/>
                  <w:lang w:eastAsia="zh-TW"/>
                </w:rPr>
              </w:pPr>
              <w:hyperlink w:anchor="_Toc34824450" w:history="1">
                <w:r w:rsidR="00BB1EA3" w:rsidRPr="002755F6">
                  <w:rPr>
                    <w:rStyle w:val="Hyperkobling"/>
                  </w:rPr>
                  <w:t>2.4.7</w:t>
                </w:r>
                <w:r w:rsidR="00BB1EA3">
                  <w:rPr>
                    <w:rFonts w:eastAsiaTheme="minorEastAsia"/>
                    <w:lang w:eastAsia="zh-TW"/>
                  </w:rPr>
                  <w:tab/>
                </w:r>
                <w:r w:rsidR="00BB1EA3" w:rsidRPr="002755F6">
                  <w:rPr>
                    <w:rStyle w:val="Hyperkobling"/>
                  </w:rPr>
                  <w:t>Overgang til vidaregåande skule</w:t>
                </w:r>
                <w:r w:rsidR="00BB1EA3">
                  <w:rPr>
                    <w:webHidden/>
                  </w:rPr>
                  <w:tab/>
                </w:r>
                <w:r w:rsidR="00BB1EA3">
                  <w:rPr>
                    <w:webHidden/>
                  </w:rPr>
                  <w:fldChar w:fldCharType="begin"/>
                </w:r>
                <w:r w:rsidR="00BB1EA3">
                  <w:rPr>
                    <w:webHidden/>
                  </w:rPr>
                  <w:instrText xml:space="preserve"> PAGEREF _Toc34824450 \h </w:instrText>
                </w:r>
                <w:r w:rsidR="00BB1EA3">
                  <w:rPr>
                    <w:webHidden/>
                  </w:rPr>
                </w:r>
                <w:r w:rsidR="00BB1EA3">
                  <w:rPr>
                    <w:webHidden/>
                  </w:rPr>
                  <w:fldChar w:fldCharType="separate"/>
                </w:r>
                <w:r w:rsidR="00693B7E">
                  <w:rPr>
                    <w:webHidden/>
                  </w:rPr>
                  <w:t>45</w:t>
                </w:r>
                <w:r w:rsidR="00BB1EA3">
                  <w:rPr>
                    <w:webHidden/>
                  </w:rPr>
                  <w:fldChar w:fldCharType="end"/>
                </w:r>
              </w:hyperlink>
            </w:p>
            <w:p w14:paraId="249FB58C" w14:textId="77777777" w:rsidR="00BB1EA3" w:rsidRDefault="00C34FE4" w:rsidP="00A0129B">
              <w:pPr>
                <w:pStyle w:val="INNH2"/>
                <w:rPr>
                  <w:rFonts w:eastAsiaTheme="minorEastAsia"/>
                  <w:lang w:eastAsia="zh-TW"/>
                </w:rPr>
              </w:pPr>
              <w:hyperlink w:anchor="_Toc34824451" w:history="1">
                <w:r w:rsidR="00BB1EA3" w:rsidRPr="002755F6">
                  <w:rPr>
                    <w:rStyle w:val="Hyperkobling"/>
                  </w:rPr>
                  <w:t xml:space="preserve">2.4.8 </w:t>
                </w:r>
                <w:r w:rsidR="00BB1EA3">
                  <w:rPr>
                    <w:rFonts w:eastAsiaTheme="minorEastAsia"/>
                    <w:lang w:eastAsia="zh-TW"/>
                  </w:rPr>
                  <w:tab/>
                </w:r>
                <w:r w:rsidR="00BB1EA3" w:rsidRPr="002755F6">
                  <w:rPr>
                    <w:rStyle w:val="Hyperkobling"/>
                  </w:rPr>
                  <w:t>Utdanningsnivå personar 16 og over 2005 . 2018 i prosent</w:t>
                </w:r>
                <w:r w:rsidR="00BB1EA3">
                  <w:rPr>
                    <w:webHidden/>
                  </w:rPr>
                  <w:tab/>
                </w:r>
                <w:r w:rsidR="00BB1EA3">
                  <w:rPr>
                    <w:webHidden/>
                  </w:rPr>
                  <w:fldChar w:fldCharType="begin"/>
                </w:r>
                <w:r w:rsidR="00BB1EA3">
                  <w:rPr>
                    <w:webHidden/>
                  </w:rPr>
                  <w:instrText xml:space="preserve"> PAGEREF _Toc34824451 \h </w:instrText>
                </w:r>
                <w:r w:rsidR="00BB1EA3">
                  <w:rPr>
                    <w:webHidden/>
                  </w:rPr>
                </w:r>
                <w:r w:rsidR="00BB1EA3">
                  <w:rPr>
                    <w:webHidden/>
                  </w:rPr>
                  <w:fldChar w:fldCharType="separate"/>
                </w:r>
                <w:r w:rsidR="00693B7E">
                  <w:rPr>
                    <w:webHidden/>
                  </w:rPr>
                  <w:t>47</w:t>
                </w:r>
                <w:r w:rsidR="00BB1EA3">
                  <w:rPr>
                    <w:webHidden/>
                  </w:rPr>
                  <w:fldChar w:fldCharType="end"/>
                </w:r>
              </w:hyperlink>
            </w:p>
            <w:p w14:paraId="1E049314" w14:textId="6A19756B" w:rsidR="00BB1EA3" w:rsidRDefault="00C34FE4" w:rsidP="00A0129B">
              <w:pPr>
                <w:pStyle w:val="INNH2"/>
                <w:rPr>
                  <w:rFonts w:eastAsiaTheme="minorEastAsia"/>
                  <w:lang w:eastAsia="zh-TW"/>
                </w:rPr>
              </w:pPr>
              <w:hyperlink w:anchor="_Toc34824452" w:history="1">
                <w:r w:rsidR="00BB1EA3" w:rsidRPr="002755F6">
                  <w:rPr>
                    <w:rStyle w:val="Hyperkobling"/>
                  </w:rPr>
                  <w:t xml:space="preserve">2.5.0    </w:t>
                </w:r>
                <w:r w:rsidR="005019B4">
                  <w:rPr>
                    <w:rStyle w:val="Hyperkobling"/>
                  </w:rPr>
                  <w:t xml:space="preserve"> </w:t>
                </w:r>
                <w:r w:rsidR="00BB1EA3" w:rsidRPr="002755F6">
                  <w:rPr>
                    <w:rStyle w:val="Hyperkobling"/>
                  </w:rPr>
                  <w:t>Inntekstsfordeling</w:t>
                </w:r>
                <w:r w:rsidR="00BB1EA3">
                  <w:rPr>
                    <w:webHidden/>
                  </w:rPr>
                  <w:tab/>
                </w:r>
                <w:r w:rsidR="00BB1EA3">
                  <w:rPr>
                    <w:webHidden/>
                  </w:rPr>
                  <w:fldChar w:fldCharType="begin"/>
                </w:r>
                <w:r w:rsidR="00BB1EA3">
                  <w:rPr>
                    <w:webHidden/>
                  </w:rPr>
                  <w:instrText xml:space="preserve"> PAGEREF _Toc34824452 \h </w:instrText>
                </w:r>
                <w:r w:rsidR="00BB1EA3">
                  <w:rPr>
                    <w:webHidden/>
                  </w:rPr>
                </w:r>
                <w:r w:rsidR="00BB1EA3">
                  <w:rPr>
                    <w:webHidden/>
                  </w:rPr>
                  <w:fldChar w:fldCharType="separate"/>
                </w:r>
                <w:r w:rsidR="00693B7E">
                  <w:rPr>
                    <w:webHidden/>
                  </w:rPr>
                  <w:t>48</w:t>
                </w:r>
                <w:r w:rsidR="00BB1EA3">
                  <w:rPr>
                    <w:webHidden/>
                  </w:rPr>
                  <w:fldChar w:fldCharType="end"/>
                </w:r>
              </w:hyperlink>
            </w:p>
            <w:p w14:paraId="308B2A3A" w14:textId="41E0906B" w:rsidR="00BB1EA3" w:rsidRDefault="00C34FE4" w:rsidP="00A0129B">
              <w:pPr>
                <w:pStyle w:val="INNH2"/>
                <w:rPr>
                  <w:rFonts w:eastAsiaTheme="minorEastAsia"/>
                  <w:lang w:eastAsia="zh-TW"/>
                </w:rPr>
              </w:pPr>
              <w:hyperlink w:anchor="_Toc34824453" w:history="1">
                <w:r w:rsidR="00BB1EA3" w:rsidRPr="002755F6">
                  <w:rPr>
                    <w:rStyle w:val="Hyperkobling"/>
                  </w:rPr>
                  <w:t xml:space="preserve">2.6.0   </w:t>
                </w:r>
                <w:r w:rsidR="005019B4">
                  <w:rPr>
                    <w:rStyle w:val="Hyperkobling"/>
                  </w:rPr>
                  <w:t xml:space="preserve">  </w:t>
                </w:r>
                <w:r w:rsidR="00BB1EA3" w:rsidRPr="002755F6">
                  <w:rPr>
                    <w:rStyle w:val="Hyperkobling"/>
                  </w:rPr>
                  <w:t>Hushaldningar</w:t>
                </w:r>
                <w:r w:rsidR="00BB1EA3">
                  <w:rPr>
                    <w:webHidden/>
                  </w:rPr>
                  <w:tab/>
                </w:r>
                <w:r w:rsidR="00BB1EA3">
                  <w:rPr>
                    <w:webHidden/>
                  </w:rPr>
                  <w:fldChar w:fldCharType="begin"/>
                </w:r>
                <w:r w:rsidR="00BB1EA3">
                  <w:rPr>
                    <w:webHidden/>
                  </w:rPr>
                  <w:instrText xml:space="preserve"> PAGEREF _Toc34824453 \h </w:instrText>
                </w:r>
                <w:r w:rsidR="00BB1EA3">
                  <w:rPr>
                    <w:webHidden/>
                  </w:rPr>
                </w:r>
                <w:r w:rsidR="00BB1EA3">
                  <w:rPr>
                    <w:webHidden/>
                  </w:rPr>
                  <w:fldChar w:fldCharType="separate"/>
                </w:r>
                <w:r w:rsidR="00693B7E">
                  <w:rPr>
                    <w:webHidden/>
                  </w:rPr>
                  <w:t>49</w:t>
                </w:r>
                <w:r w:rsidR="00BB1EA3">
                  <w:rPr>
                    <w:webHidden/>
                  </w:rPr>
                  <w:fldChar w:fldCharType="end"/>
                </w:r>
              </w:hyperlink>
            </w:p>
            <w:p w14:paraId="65DFC33E" w14:textId="36D06069" w:rsidR="00BB1EA3" w:rsidRDefault="00C34FE4" w:rsidP="00A0129B">
              <w:pPr>
                <w:pStyle w:val="INNH2"/>
                <w:rPr>
                  <w:rFonts w:eastAsiaTheme="minorEastAsia"/>
                  <w:lang w:eastAsia="zh-TW"/>
                </w:rPr>
              </w:pPr>
              <w:hyperlink w:anchor="_Toc34824454" w:history="1">
                <w:r w:rsidR="00BB1EA3" w:rsidRPr="002755F6">
                  <w:rPr>
                    <w:rStyle w:val="Hyperkobling"/>
                  </w:rPr>
                  <w:t xml:space="preserve">2.6.1 </w:t>
                </w:r>
                <w:r w:rsidR="005019B4">
                  <w:rPr>
                    <w:rStyle w:val="Hyperkobling"/>
                  </w:rPr>
                  <w:t xml:space="preserve">    </w:t>
                </w:r>
                <w:r w:rsidR="00BB1EA3" w:rsidRPr="002755F6">
                  <w:rPr>
                    <w:rStyle w:val="Hyperkobling"/>
                  </w:rPr>
                  <w:t>Hushaldningstypar i Aurland</w:t>
                </w:r>
                <w:r w:rsidR="00BB1EA3">
                  <w:rPr>
                    <w:webHidden/>
                  </w:rPr>
                  <w:tab/>
                </w:r>
                <w:r w:rsidR="00BB1EA3">
                  <w:rPr>
                    <w:webHidden/>
                  </w:rPr>
                  <w:fldChar w:fldCharType="begin"/>
                </w:r>
                <w:r w:rsidR="00BB1EA3">
                  <w:rPr>
                    <w:webHidden/>
                  </w:rPr>
                  <w:instrText xml:space="preserve"> PAGEREF _Toc34824454 \h </w:instrText>
                </w:r>
                <w:r w:rsidR="00BB1EA3">
                  <w:rPr>
                    <w:webHidden/>
                  </w:rPr>
                </w:r>
                <w:r w:rsidR="00BB1EA3">
                  <w:rPr>
                    <w:webHidden/>
                  </w:rPr>
                  <w:fldChar w:fldCharType="separate"/>
                </w:r>
                <w:r w:rsidR="00693B7E">
                  <w:rPr>
                    <w:webHidden/>
                  </w:rPr>
                  <w:t>50</w:t>
                </w:r>
                <w:r w:rsidR="00BB1EA3">
                  <w:rPr>
                    <w:webHidden/>
                  </w:rPr>
                  <w:fldChar w:fldCharType="end"/>
                </w:r>
              </w:hyperlink>
            </w:p>
            <w:p w14:paraId="54520900" w14:textId="77777777" w:rsidR="00BB1EA3" w:rsidRDefault="00C34FE4" w:rsidP="00A0129B">
              <w:pPr>
                <w:pStyle w:val="INNH2"/>
                <w:rPr>
                  <w:rFonts w:eastAsiaTheme="minorEastAsia"/>
                  <w:lang w:eastAsia="zh-TW"/>
                </w:rPr>
              </w:pPr>
              <w:hyperlink w:anchor="_Toc34824455" w:history="1">
                <w:r w:rsidR="00BB1EA3" w:rsidRPr="002755F6">
                  <w:rPr>
                    <w:rStyle w:val="Hyperkobling"/>
                  </w:rPr>
                  <w:t xml:space="preserve">2.7.0  </w:t>
                </w:r>
                <w:r w:rsidR="00BB1EA3">
                  <w:rPr>
                    <w:rFonts w:eastAsiaTheme="minorEastAsia"/>
                    <w:lang w:eastAsia="zh-TW"/>
                  </w:rPr>
                  <w:tab/>
                </w:r>
                <w:r w:rsidR="00BB1EA3" w:rsidRPr="002755F6">
                  <w:rPr>
                    <w:rStyle w:val="Hyperkobling"/>
                  </w:rPr>
                  <w:t>Tal bustadar og kategoriar registrert i Aurland og folketal</w:t>
                </w:r>
                <w:r w:rsidR="00BB1EA3">
                  <w:rPr>
                    <w:webHidden/>
                  </w:rPr>
                  <w:tab/>
                </w:r>
                <w:r w:rsidR="00BB1EA3">
                  <w:rPr>
                    <w:webHidden/>
                  </w:rPr>
                  <w:fldChar w:fldCharType="begin"/>
                </w:r>
                <w:r w:rsidR="00BB1EA3">
                  <w:rPr>
                    <w:webHidden/>
                  </w:rPr>
                  <w:instrText xml:space="preserve"> PAGEREF _Toc34824455 \h </w:instrText>
                </w:r>
                <w:r w:rsidR="00BB1EA3">
                  <w:rPr>
                    <w:webHidden/>
                  </w:rPr>
                </w:r>
                <w:r w:rsidR="00BB1EA3">
                  <w:rPr>
                    <w:webHidden/>
                  </w:rPr>
                  <w:fldChar w:fldCharType="separate"/>
                </w:r>
                <w:r w:rsidR="00693B7E">
                  <w:rPr>
                    <w:webHidden/>
                  </w:rPr>
                  <w:t>52</w:t>
                </w:r>
                <w:r w:rsidR="00BB1EA3">
                  <w:rPr>
                    <w:webHidden/>
                  </w:rPr>
                  <w:fldChar w:fldCharType="end"/>
                </w:r>
              </w:hyperlink>
            </w:p>
            <w:p w14:paraId="6A3018EB" w14:textId="77777777" w:rsidR="00BB1EA3" w:rsidRDefault="00C34FE4" w:rsidP="00A0129B">
              <w:pPr>
                <w:pStyle w:val="INNH2"/>
                <w:rPr>
                  <w:rFonts w:eastAsiaTheme="minorEastAsia"/>
                  <w:lang w:eastAsia="zh-TW"/>
                </w:rPr>
              </w:pPr>
              <w:hyperlink w:anchor="_Toc34824456" w:history="1">
                <w:r w:rsidR="00BB1EA3" w:rsidRPr="002755F6">
                  <w:rPr>
                    <w:rStyle w:val="Hyperkobling"/>
                  </w:rPr>
                  <w:t>2.8.0</w:t>
                </w:r>
                <w:r w:rsidR="00BB1EA3">
                  <w:rPr>
                    <w:rFonts w:eastAsiaTheme="minorEastAsia"/>
                    <w:lang w:eastAsia="zh-TW"/>
                  </w:rPr>
                  <w:tab/>
                </w:r>
                <w:r w:rsidR="00BB1EA3" w:rsidRPr="002755F6">
                  <w:rPr>
                    <w:rStyle w:val="Hyperkobling"/>
                  </w:rPr>
                  <w:t xml:space="preserve"> Andel med bustadsosiale ordningar</w:t>
                </w:r>
                <w:r w:rsidR="00BB1EA3">
                  <w:rPr>
                    <w:webHidden/>
                  </w:rPr>
                  <w:tab/>
                </w:r>
                <w:r w:rsidR="00BB1EA3">
                  <w:rPr>
                    <w:webHidden/>
                  </w:rPr>
                  <w:fldChar w:fldCharType="begin"/>
                </w:r>
                <w:r w:rsidR="00BB1EA3">
                  <w:rPr>
                    <w:webHidden/>
                  </w:rPr>
                  <w:instrText xml:space="preserve"> PAGEREF _Toc34824456 \h </w:instrText>
                </w:r>
                <w:r w:rsidR="00BB1EA3">
                  <w:rPr>
                    <w:webHidden/>
                  </w:rPr>
                </w:r>
                <w:r w:rsidR="00BB1EA3">
                  <w:rPr>
                    <w:webHidden/>
                  </w:rPr>
                  <w:fldChar w:fldCharType="separate"/>
                </w:r>
                <w:r w:rsidR="00693B7E">
                  <w:rPr>
                    <w:webHidden/>
                  </w:rPr>
                  <w:t>53</w:t>
                </w:r>
                <w:r w:rsidR="00BB1EA3">
                  <w:rPr>
                    <w:webHidden/>
                  </w:rPr>
                  <w:fldChar w:fldCharType="end"/>
                </w:r>
              </w:hyperlink>
            </w:p>
            <w:p w14:paraId="5238D9FE" w14:textId="4099FEA3" w:rsidR="00BB1EA3" w:rsidRDefault="00C34FE4">
              <w:pPr>
                <w:pStyle w:val="INNH1"/>
                <w:tabs>
                  <w:tab w:val="left" w:pos="440"/>
                  <w:tab w:val="right" w:leader="dot" w:pos="9062"/>
                </w:tabs>
                <w:rPr>
                  <w:rFonts w:eastAsiaTheme="minorEastAsia"/>
                  <w:noProof/>
                  <w:lang w:eastAsia="zh-TW"/>
                </w:rPr>
              </w:pPr>
              <w:hyperlink w:anchor="_Toc34824457" w:history="1">
                <w:r w:rsidR="00604986" w:rsidRPr="00B548E8">
                  <w:rPr>
                    <w:rFonts w:eastAsiaTheme="minorEastAsia"/>
                    <w:b/>
                    <w:bCs/>
                    <w:noProof/>
                    <w:lang w:eastAsia="zh-TW"/>
                  </w:rPr>
                  <w:t>3.0      FYSISK, BIOLOGISK, KJEMISK OG SOSIALT MILJØ</w:t>
                </w:r>
                <w:r w:rsidR="00BB1EA3">
                  <w:rPr>
                    <w:noProof/>
                    <w:webHidden/>
                  </w:rPr>
                  <w:tab/>
                </w:r>
                <w:r w:rsidR="00BB1EA3">
                  <w:rPr>
                    <w:noProof/>
                    <w:webHidden/>
                  </w:rPr>
                  <w:fldChar w:fldCharType="begin"/>
                </w:r>
                <w:r w:rsidR="00BB1EA3">
                  <w:rPr>
                    <w:noProof/>
                    <w:webHidden/>
                  </w:rPr>
                  <w:instrText xml:space="preserve"> PAGEREF _Toc34824457 \h </w:instrText>
                </w:r>
                <w:r w:rsidR="00BB1EA3">
                  <w:rPr>
                    <w:noProof/>
                    <w:webHidden/>
                  </w:rPr>
                </w:r>
                <w:r w:rsidR="00BB1EA3">
                  <w:rPr>
                    <w:noProof/>
                    <w:webHidden/>
                  </w:rPr>
                  <w:fldChar w:fldCharType="separate"/>
                </w:r>
                <w:r w:rsidR="00693B7E">
                  <w:rPr>
                    <w:noProof/>
                    <w:webHidden/>
                  </w:rPr>
                  <w:t>56</w:t>
                </w:r>
                <w:r w:rsidR="00BB1EA3">
                  <w:rPr>
                    <w:noProof/>
                    <w:webHidden/>
                  </w:rPr>
                  <w:fldChar w:fldCharType="end"/>
                </w:r>
              </w:hyperlink>
            </w:p>
            <w:p w14:paraId="6A0FD151" w14:textId="21954433" w:rsidR="00BB1EA3" w:rsidRDefault="00C34FE4" w:rsidP="00A0129B">
              <w:pPr>
                <w:pStyle w:val="INNH2"/>
                <w:rPr>
                  <w:rFonts w:eastAsiaTheme="minorEastAsia"/>
                  <w:lang w:eastAsia="zh-TW"/>
                </w:rPr>
              </w:pPr>
              <w:hyperlink w:anchor="_Toc34824458" w:history="1">
                <w:r w:rsidR="00BB1EA3" w:rsidRPr="002755F6">
                  <w:rPr>
                    <w:rStyle w:val="Hyperkobling"/>
                  </w:rPr>
                  <w:t>3.1</w:t>
                </w:r>
                <w:r w:rsidR="00BB1EA3">
                  <w:rPr>
                    <w:rFonts w:eastAsiaTheme="minorEastAsia"/>
                    <w:lang w:eastAsia="zh-TW"/>
                  </w:rPr>
                  <w:tab/>
                </w:r>
                <w:r w:rsidR="00BB1EA3" w:rsidRPr="002755F6">
                  <w:rPr>
                    <w:rStyle w:val="Hyperkobling"/>
                  </w:rPr>
                  <w:t>Omfang av smittsame sjukdommar</w:t>
                </w:r>
                <w:r w:rsidR="00BB1EA3">
                  <w:rPr>
                    <w:webHidden/>
                  </w:rPr>
                  <w:tab/>
                </w:r>
                <w:r w:rsidR="00BB1EA3">
                  <w:rPr>
                    <w:webHidden/>
                  </w:rPr>
                  <w:fldChar w:fldCharType="begin"/>
                </w:r>
                <w:r w:rsidR="00BB1EA3">
                  <w:rPr>
                    <w:webHidden/>
                  </w:rPr>
                  <w:instrText xml:space="preserve"> PAGEREF _Toc34824458 \h </w:instrText>
                </w:r>
                <w:r w:rsidR="00BB1EA3">
                  <w:rPr>
                    <w:webHidden/>
                  </w:rPr>
                </w:r>
                <w:r w:rsidR="00BB1EA3">
                  <w:rPr>
                    <w:webHidden/>
                  </w:rPr>
                  <w:fldChar w:fldCharType="separate"/>
                </w:r>
                <w:r w:rsidR="00693B7E">
                  <w:rPr>
                    <w:webHidden/>
                  </w:rPr>
                  <w:t>56</w:t>
                </w:r>
                <w:r w:rsidR="00BB1EA3">
                  <w:rPr>
                    <w:webHidden/>
                  </w:rPr>
                  <w:fldChar w:fldCharType="end"/>
                </w:r>
              </w:hyperlink>
            </w:p>
            <w:p w14:paraId="7BDE0DC7" w14:textId="4825E326" w:rsidR="00BB1EA3" w:rsidRDefault="00604986" w:rsidP="00604986">
              <w:pPr>
                <w:pStyle w:val="INNH3"/>
                <w:tabs>
                  <w:tab w:val="left" w:pos="1320"/>
                  <w:tab w:val="right" w:leader="dot" w:pos="9062"/>
                </w:tabs>
                <w:ind w:left="0"/>
                <w:rPr>
                  <w:rFonts w:eastAsiaTheme="minorEastAsia"/>
                  <w:noProof/>
                  <w:lang w:eastAsia="zh-TW"/>
                </w:rPr>
              </w:pPr>
              <w:r w:rsidRPr="00604986">
                <w:rPr>
                  <w:rStyle w:val="Hyperkobling"/>
                  <w:noProof/>
                  <w:u w:val="none"/>
                </w:rPr>
                <w:t xml:space="preserve">    </w:t>
              </w:r>
              <w:hyperlink w:anchor="_Toc34824459" w:history="1">
                <w:r w:rsidR="00BB1EA3" w:rsidRPr="002755F6">
                  <w:rPr>
                    <w:rStyle w:val="Hyperkobling"/>
                    <w:noProof/>
                  </w:rPr>
                  <w:t xml:space="preserve">3.1.1 </w:t>
                </w:r>
                <w:r w:rsidR="005019B4">
                  <w:rPr>
                    <w:rFonts w:eastAsiaTheme="minorEastAsia"/>
                    <w:noProof/>
                    <w:lang w:eastAsia="zh-TW"/>
                  </w:rPr>
                  <w:t xml:space="preserve">    </w:t>
                </w:r>
                <w:r w:rsidR="00BB1EA3" w:rsidRPr="002755F6">
                  <w:rPr>
                    <w:rStyle w:val="Hyperkobling"/>
                    <w:noProof/>
                  </w:rPr>
                  <w:t>Kommunehelsetenesta sitt ansvar</w:t>
                </w:r>
                <w:r w:rsidR="00BB1EA3">
                  <w:rPr>
                    <w:noProof/>
                    <w:webHidden/>
                  </w:rPr>
                  <w:tab/>
                </w:r>
                <w:r w:rsidR="00BB1EA3">
                  <w:rPr>
                    <w:noProof/>
                    <w:webHidden/>
                  </w:rPr>
                  <w:fldChar w:fldCharType="begin"/>
                </w:r>
                <w:r w:rsidR="00BB1EA3">
                  <w:rPr>
                    <w:noProof/>
                    <w:webHidden/>
                  </w:rPr>
                  <w:instrText xml:space="preserve"> PAGEREF _Toc34824459 \h </w:instrText>
                </w:r>
                <w:r w:rsidR="00BB1EA3">
                  <w:rPr>
                    <w:noProof/>
                    <w:webHidden/>
                  </w:rPr>
                </w:r>
                <w:r w:rsidR="00BB1EA3">
                  <w:rPr>
                    <w:noProof/>
                    <w:webHidden/>
                  </w:rPr>
                  <w:fldChar w:fldCharType="separate"/>
                </w:r>
                <w:r w:rsidR="00693B7E">
                  <w:rPr>
                    <w:noProof/>
                    <w:webHidden/>
                  </w:rPr>
                  <w:t>56</w:t>
                </w:r>
                <w:r w:rsidR="00BB1EA3">
                  <w:rPr>
                    <w:noProof/>
                    <w:webHidden/>
                  </w:rPr>
                  <w:fldChar w:fldCharType="end"/>
                </w:r>
              </w:hyperlink>
            </w:p>
            <w:p w14:paraId="10C38714" w14:textId="2F0DAC44" w:rsidR="00BB1EA3" w:rsidRDefault="00604986" w:rsidP="00604986">
              <w:pPr>
                <w:pStyle w:val="INNH3"/>
                <w:tabs>
                  <w:tab w:val="left" w:pos="1320"/>
                  <w:tab w:val="right" w:leader="dot" w:pos="9062"/>
                </w:tabs>
                <w:ind w:left="0"/>
                <w:rPr>
                  <w:rFonts w:eastAsiaTheme="minorEastAsia"/>
                  <w:noProof/>
                  <w:lang w:eastAsia="zh-TW"/>
                </w:rPr>
              </w:pPr>
              <w:r w:rsidRPr="00604986">
                <w:rPr>
                  <w:rStyle w:val="Hyperkobling"/>
                  <w:noProof/>
                  <w:u w:val="none"/>
                </w:rPr>
                <w:t xml:space="preserve">    </w:t>
              </w:r>
              <w:hyperlink w:anchor="_Toc34824460" w:history="1">
                <w:r w:rsidR="00BB1EA3" w:rsidRPr="002755F6">
                  <w:rPr>
                    <w:rStyle w:val="Hyperkobling"/>
                    <w:noProof/>
                  </w:rPr>
                  <w:t xml:space="preserve">3.1.2 </w:t>
                </w:r>
                <w:r w:rsidR="005019B4">
                  <w:rPr>
                    <w:rFonts w:eastAsiaTheme="minorEastAsia"/>
                    <w:noProof/>
                    <w:lang w:eastAsia="zh-TW"/>
                  </w:rPr>
                  <w:t xml:space="preserve">    </w:t>
                </w:r>
                <w:r w:rsidR="00BB1EA3" w:rsidRPr="002755F6">
                  <w:rPr>
                    <w:rStyle w:val="Hyperkobling"/>
                    <w:noProof/>
                  </w:rPr>
                  <w:t>Vaksinasjonsprogrammet</w:t>
                </w:r>
                <w:r w:rsidR="00BB1EA3">
                  <w:rPr>
                    <w:noProof/>
                    <w:webHidden/>
                  </w:rPr>
                  <w:tab/>
                </w:r>
                <w:r w:rsidR="00BB1EA3">
                  <w:rPr>
                    <w:noProof/>
                    <w:webHidden/>
                  </w:rPr>
                  <w:fldChar w:fldCharType="begin"/>
                </w:r>
                <w:r w:rsidR="00BB1EA3">
                  <w:rPr>
                    <w:noProof/>
                    <w:webHidden/>
                  </w:rPr>
                  <w:instrText xml:space="preserve"> PAGEREF _Toc34824460 \h </w:instrText>
                </w:r>
                <w:r w:rsidR="00BB1EA3">
                  <w:rPr>
                    <w:noProof/>
                    <w:webHidden/>
                  </w:rPr>
                </w:r>
                <w:r w:rsidR="00BB1EA3">
                  <w:rPr>
                    <w:noProof/>
                    <w:webHidden/>
                  </w:rPr>
                  <w:fldChar w:fldCharType="separate"/>
                </w:r>
                <w:r w:rsidR="00693B7E">
                  <w:rPr>
                    <w:noProof/>
                    <w:webHidden/>
                  </w:rPr>
                  <w:t>56</w:t>
                </w:r>
                <w:r w:rsidR="00BB1EA3">
                  <w:rPr>
                    <w:noProof/>
                    <w:webHidden/>
                  </w:rPr>
                  <w:fldChar w:fldCharType="end"/>
                </w:r>
              </w:hyperlink>
            </w:p>
            <w:p w14:paraId="3821C071" w14:textId="3B58584F" w:rsidR="00BB1EA3" w:rsidRDefault="00604986" w:rsidP="00604986">
              <w:pPr>
                <w:pStyle w:val="INNH3"/>
                <w:tabs>
                  <w:tab w:val="left" w:pos="1320"/>
                  <w:tab w:val="right" w:leader="dot" w:pos="9062"/>
                </w:tabs>
                <w:ind w:left="0"/>
                <w:rPr>
                  <w:rFonts w:eastAsiaTheme="minorEastAsia"/>
                  <w:noProof/>
                  <w:lang w:eastAsia="zh-TW"/>
                </w:rPr>
              </w:pPr>
              <w:r w:rsidRPr="00604986">
                <w:rPr>
                  <w:rStyle w:val="Hyperkobling"/>
                  <w:noProof/>
                  <w:u w:val="none"/>
                </w:rPr>
                <w:t xml:space="preserve">    </w:t>
              </w:r>
              <w:hyperlink w:anchor="_Toc34824461" w:history="1">
                <w:r w:rsidR="00BB1EA3" w:rsidRPr="002755F6">
                  <w:rPr>
                    <w:rStyle w:val="Hyperkobling"/>
                    <w:noProof/>
                  </w:rPr>
                  <w:t xml:space="preserve">3.1.3 </w:t>
                </w:r>
                <w:r w:rsidR="005019B4">
                  <w:rPr>
                    <w:rFonts w:eastAsiaTheme="minorEastAsia"/>
                    <w:noProof/>
                    <w:lang w:eastAsia="zh-TW"/>
                  </w:rPr>
                  <w:t xml:space="preserve">    </w:t>
                </w:r>
                <w:r w:rsidR="00BB1EA3" w:rsidRPr="002755F6">
                  <w:rPr>
                    <w:rStyle w:val="Hyperkobling"/>
                    <w:noProof/>
                  </w:rPr>
                  <w:t>Smittsame sjukdommar</w:t>
                </w:r>
                <w:r w:rsidR="00BB1EA3">
                  <w:rPr>
                    <w:noProof/>
                    <w:webHidden/>
                  </w:rPr>
                  <w:tab/>
                </w:r>
                <w:r w:rsidR="00BB1EA3">
                  <w:rPr>
                    <w:noProof/>
                    <w:webHidden/>
                  </w:rPr>
                  <w:fldChar w:fldCharType="begin"/>
                </w:r>
                <w:r w:rsidR="00BB1EA3">
                  <w:rPr>
                    <w:noProof/>
                    <w:webHidden/>
                  </w:rPr>
                  <w:instrText xml:space="preserve"> PAGEREF _Toc34824461 \h </w:instrText>
                </w:r>
                <w:r w:rsidR="00BB1EA3">
                  <w:rPr>
                    <w:noProof/>
                    <w:webHidden/>
                  </w:rPr>
                </w:r>
                <w:r w:rsidR="00BB1EA3">
                  <w:rPr>
                    <w:noProof/>
                    <w:webHidden/>
                  </w:rPr>
                  <w:fldChar w:fldCharType="separate"/>
                </w:r>
                <w:r w:rsidR="00693B7E">
                  <w:rPr>
                    <w:noProof/>
                    <w:webHidden/>
                  </w:rPr>
                  <w:t>56</w:t>
                </w:r>
                <w:r w:rsidR="00BB1EA3">
                  <w:rPr>
                    <w:noProof/>
                    <w:webHidden/>
                  </w:rPr>
                  <w:fldChar w:fldCharType="end"/>
                </w:r>
              </w:hyperlink>
            </w:p>
            <w:p w14:paraId="01E06F0B" w14:textId="13416DD4" w:rsidR="00BB1EA3" w:rsidRDefault="00604986" w:rsidP="00604986">
              <w:pPr>
                <w:pStyle w:val="INNH3"/>
                <w:tabs>
                  <w:tab w:val="left" w:pos="1320"/>
                  <w:tab w:val="right" w:leader="dot" w:pos="9062"/>
                </w:tabs>
                <w:ind w:left="0"/>
                <w:rPr>
                  <w:rFonts w:eastAsiaTheme="minorEastAsia"/>
                  <w:noProof/>
                  <w:lang w:eastAsia="zh-TW"/>
                </w:rPr>
              </w:pPr>
              <w:r w:rsidRPr="00604986">
                <w:rPr>
                  <w:rStyle w:val="Hyperkobling"/>
                  <w:noProof/>
                  <w:u w:val="none"/>
                </w:rPr>
                <w:t xml:space="preserve">    </w:t>
              </w:r>
              <w:hyperlink w:anchor="_Toc34824462" w:history="1">
                <w:r w:rsidR="00BB1EA3" w:rsidRPr="002755F6">
                  <w:rPr>
                    <w:rStyle w:val="Hyperkobling"/>
                    <w:noProof/>
                  </w:rPr>
                  <w:t>3.1.4</w:t>
                </w:r>
                <w:r w:rsidR="005019B4">
                  <w:rPr>
                    <w:rFonts w:eastAsiaTheme="minorEastAsia"/>
                    <w:noProof/>
                    <w:lang w:eastAsia="zh-TW"/>
                  </w:rPr>
                  <w:t xml:space="preserve">     </w:t>
                </w:r>
                <w:r w:rsidR="00BB1EA3" w:rsidRPr="002755F6">
                  <w:rPr>
                    <w:rStyle w:val="Hyperkobling"/>
                    <w:noProof/>
                  </w:rPr>
                  <w:t>Legionellose</w:t>
                </w:r>
                <w:r w:rsidR="00BB1EA3">
                  <w:rPr>
                    <w:noProof/>
                    <w:webHidden/>
                  </w:rPr>
                  <w:tab/>
                </w:r>
                <w:r w:rsidR="00BB1EA3">
                  <w:rPr>
                    <w:noProof/>
                    <w:webHidden/>
                  </w:rPr>
                  <w:fldChar w:fldCharType="begin"/>
                </w:r>
                <w:r w:rsidR="00BB1EA3">
                  <w:rPr>
                    <w:noProof/>
                    <w:webHidden/>
                  </w:rPr>
                  <w:instrText xml:space="preserve"> PAGEREF _Toc34824462 \h </w:instrText>
                </w:r>
                <w:r w:rsidR="00BB1EA3">
                  <w:rPr>
                    <w:noProof/>
                    <w:webHidden/>
                  </w:rPr>
                </w:r>
                <w:r w:rsidR="00BB1EA3">
                  <w:rPr>
                    <w:noProof/>
                    <w:webHidden/>
                  </w:rPr>
                  <w:fldChar w:fldCharType="separate"/>
                </w:r>
                <w:r w:rsidR="00693B7E">
                  <w:rPr>
                    <w:noProof/>
                    <w:webHidden/>
                  </w:rPr>
                  <w:t>57</w:t>
                </w:r>
                <w:r w:rsidR="00BB1EA3">
                  <w:rPr>
                    <w:noProof/>
                    <w:webHidden/>
                  </w:rPr>
                  <w:fldChar w:fldCharType="end"/>
                </w:r>
              </w:hyperlink>
            </w:p>
            <w:p w14:paraId="1A10B11F" w14:textId="501F275F" w:rsidR="00BB1EA3" w:rsidRDefault="00C34FE4" w:rsidP="00A0129B">
              <w:pPr>
                <w:pStyle w:val="INNH2"/>
                <w:rPr>
                  <w:rFonts w:eastAsiaTheme="minorEastAsia"/>
                  <w:lang w:eastAsia="zh-TW"/>
                </w:rPr>
              </w:pPr>
              <w:hyperlink w:anchor="_Toc34824463" w:history="1">
                <w:r w:rsidR="00BB1EA3" w:rsidRPr="002755F6">
                  <w:rPr>
                    <w:rStyle w:val="Hyperkobling"/>
                  </w:rPr>
                  <w:t>3.2</w:t>
                </w:r>
                <w:r w:rsidR="00BB1EA3">
                  <w:rPr>
                    <w:rFonts w:eastAsiaTheme="minorEastAsia"/>
                    <w:lang w:eastAsia="zh-TW"/>
                  </w:rPr>
                  <w:tab/>
                </w:r>
                <w:r w:rsidR="00BB1EA3" w:rsidRPr="002755F6">
                  <w:rPr>
                    <w:rStyle w:val="Hyperkobling"/>
                  </w:rPr>
                  <w:t>Drikkevasskvalitet</w:t>
                </w:r>
                <w:r w:rsidR="00BB1EA3">
                  <w:rPr>
                    <w:webHidden/>
                  </w:rPr>
                  <w:tab/>
                </w:r>
                <w:r w:rsidR="00BB1EA3">
                  <w:rPr>
                    <w:webHidden/>
                  </w:rPr>
                  <w:fldChar w:fldCharType="begin"/>
                </w:r>
                <w:r w:rsidR="00BB1EA3">
                  <w:rPr>
                    <w:webHidden/>
                  </w:rPr>
                  <w:instrText xml:space="preserve"> PAGEREF _Toc34824463 \h </w:instrText>
                </w:r>
                <w:r w:rsidR="00BB1EA3">
                  <w:rPr>
                    <w:webHidden/>
                  </w:rPr>
                </w:r>
                <w:r w:rsidR="00BB1EA3">
                  <w:rPr>
                    <w:webHidden/>
                  </w:rPr>
                  <w:fldChar w:fldCharType="separate"/>
                </w:r>
                <w:r w:rsidR="00693B7E">
                  <w:rPr>
                    <w:webHidden/>
                  </w:rPr>
                  <w:t>57</w:t>
                </w:r>
                <w:r w:rsidR="00BB1EA3">
                  <w:rPr>
                    <w:webHidden/>
                  </w:rPr>
                  <w:fldChar w:fldCharType="end"/>
                </w:r>
              </w:hyperlink>
            </w:p>
            <w:p w14:paraId="0D67A79E" w14:textId="56363AAE" w:rsidR="00BB1EA3" w:rsidRDefault="00C34FE4" w:rsidP="00A0129B">
              <w:pPr>
                <w:pStyle w:val="INNH2"/>
                <w:rPr>
                  <w:rFonts w:eastAsiaTheme="minorEastAsia"/>
                  <w:lang w:eastAsia="zh-TW"/>
                </w:rPr>
              </w:pPr>
              <w:hyperlink w:anchor="_Toc34824464" w:history="1">
                <w:r w:rsidR="00BB1EA3" w:rsidRPr="002755F6">
                  <w:rPr>
                    <w:rStyle w:val="Hyperkobling"/>
                  </w:rPr>
                  <w:t>3.3</w:t>
                </w:r>
                <w:r w:rsidR="00BB1EA3">
                  <w:rPr>
                    <w:rFonts w:eastAsiaTheme="minorEastAsia"/>
                    <w:lang w:eastAsia="zh-TW"/>
                  </w:rPr>
                  <w:tab/>
                </w:r>
                <w:r w:rsidR="00BB1EA3" w:rsidRPr="002755F6">
                  <w:rPr>
                    <w:rStyle w:val="Hyperkobling"/>
                  </w:rPr>
                  <w:t>Førekomst av radon</w:t>
                </w:r>
                <w:r w:rsidR="00BB1EA3">
                  <w:rPr>
                    <w:webHidden/>
                  </w:rPr>
                  <w:tab/>
                </w:r>
                <w:r w:rsidR="00BB1EA3">
                  <w:rPr>
                    <w:webHidden/>
                  </w:rPr>
                  <w:fldChar w:fldCharType="begin"/>
                </w:r>
                <w:r w:rsidR="00BB1EA3">
                  <w:rPr>
                    <w:webHidden/>
                  </w:rPr>
                  <w:instrText xml:space="preserve"> PAGEREF _Toc34824464 \h </w:instrText>
                </w:r>
                <w:r w:rsidR="00BB1EA3">
                  <w:rPr>
                    <w:webHidden/>
                  </w:rPr>
                </w:r>
                <w:r w:rsidR="00BB1EA3">
                  <w:rPr>
                    <w:webHidden/>
                  </w:rPr>
                  <w:fldChar w:fldCharType="separate"/>
                </w:r>
                <w:r w:rsidR="00693B7E">
                  <w:rPr>
                    <w:webHidden/>
                  </w:rPr>
                  <w:t>59</w:t>
                </w:r>
                <w:r w:rsidR="00BB1EA3">
                  <w:rPr>
                    <w:webHidden/>
                  </w:rPr>
                  <w:fldChar w:fldCharType="end"/>
                </w:r>
              </w:hyperlink>
            </w:p>
            <w:p w14:paraId="5C96091A" w14:textId="797616E0" w:rsidR="00BB1EA3" w:rsidRDefault="00C34FE4" w:rsidP="00A0129B">
              <w:pPr>
                <w:pStyle w:val="INNH2"/>
                <w:rPr>
                  <w:rFonts w:eastAsiaTheme="minorEastAsia"/>
                  <w:lang w:eastAsia="zh-TW"/>
                </w:rPr>
              </w:pPr>
              <w:hyperlink w:anchor="_Toc34824465" w:history="1">
                <w:r w:rsidR="00BB1EA3" w:rsidRPr="002755F6">
                  <w:rPr>
                    <w:rStyle w:val="Hyperkobling"/>
                  </w:rPr>
                  <w:t>3.4</w:t>
                </w:r>
                <w:r w:rsidR="00BB1EA3">
                  <w:rPr>
                    <w:rFonts w:eastAsiaTheme="minorEastAsia"/>
                    <w:lang w:eastAsia="zh-TW"/>
                  </w:rPr>
                  <w:tab/>
                </w:r>
                <w:r w:rsidR="00BB1EA3" w:rsidRPr="002755F6">
                  <w:rPr>
                    <w:rStyle w:val="Hyperkobling"/>
                  </w:rPr>
                  <w:t>Omfang av område utsett for støy</w:t>
                </w:r>
                <w:r w:rsidR="00BB1EA3">
                  <w:rPr>
                    <w:webHidden/>
                  </w:rPr>
                  <w:tab/>
                </w:r>
                <w:r w:rsidR="00BB1EA3">
                  <w:rPr>
                    <w:webHidden/>
                  </w:rPr>
                  <w:fldChar w:fldCharType="begin"/>
                </w:r>
                <w:r w:rsidR="00BB1EA3">
                  <w:rPr>
                    <w:webHidden/>
                  </w:rPr>
                  <w:instrText xml:space="preserve"> PAGEREF _Toc34824465 \h </w:instrText>
                </w:r>
                <w:r w:rsidR="00BB1EA3">
                  <w:rPr>
                    <w:webHidden/>
                  </w:rPr>
                </w:r>
                <w:r w:rsidR="00BB1EA3">
                  <w:rPr>
                    <w:webHidden/>
                  </w:rPr>
                  <w:fldChar w:fldCharType="separate"/>
                </w:r>
                <w:r w:rsidR="00693B7E">
                  <w:rPr>
                    <w:webHidden/>
                  </w:rPr>
                  <w:t>61</w:t>
                </w:r>
                <w:r w:rsidR="00BB1EA3">
                  <w:rPr>
                    <w:webHidden/>
                  </w:rPr>
                  <w:fldChar w:fldCharType="end"/>
                </w:r>
              </w:hyperlink>
            </w:p>
            <w:p w14:paraId="02E806D6" w14:textId="42587E45" w:rsidR="00BB1EA3" w:rsidRDefault="00C34FE4" w:rsidP="00A0129B">
              <w:pPr>
                <w:pStyle w:val="INNH2"/>
                <w:rPr>
                  <w:rFonts w:eastAsiaTheme="minorEastAsia"/>
                  <w:lang w:eastAsia="zh-TW"/>
                </w:rPr>
              </w:pPr>
              <w:hyperlink w:anchor="_Toc34824466" w:history="1">
                <w:r w:rsidR="00BB1EA3" w:rsidRPr="002755F6">
                  <w:rPr>
                    <w:rStyle w:val="Hyperkobling"/>
                  </w:rPr>
                  <w:t>3.5</w:t>
                </w:r>
                <w:r w:rsidR="00BB1EA3">
                  <w:rPr>
                    <w:rFonts w:eastAsiaTheme="minorEastAsia"/>
                    <w:lang w:eastAsia="zh-TW"/>
                  </w:rPr>
                  <w:tab/>
                </w:r>
                <w:r w:rsidR="00BB1EA3" w:rsidRPr="002755F6">
                  <w:rPr>
                    <w:rStyle w:val="Hyperkobling"/>
                  </w:rPr>
                  <w:t>Omfang av område utsett for ureining av luft</w:t>
                </w:r>
                <w:r w:rsidR="00BB1EA3">
                  <w:rPr>
                    <w:webHidden/>
                  </w:rPr>
                  <w:tab/>
                </w:r>
                <w:r w:rsidR="00BB1EA3">
                  <w:rPr>
                    <w:webHidden/>
                  </w:rPr>
                  <w:fldChar w:fldCharType="begin"/>
                </w:r>
                <w:r w:rsidR="00BB1EA3">
                  <w:rPr>
                    <w:webHidden/>
                  </w:rPr>
                  <w:instrText xml:space="preserve"> PAGEREF _Toc34824466 \h </w:instrText>
                </w:r>
                <w:r w:rsidR="00BB1EA3">
                  <w:rPr>
                    <w:webHidden/>
                  </w:rPr>
                </w:r>
                <w:r w:rsidR="00BB1EA3">
                  <w:rPr>
                    <w:webHidden/>
                  </w:rPr>
                  <w:fldChar w:fldCharType="separate"/>
                </w:r>
                <w:r w:rsidR="00693B7E">
                  <w:rPr>
                    <w:webHidden/>
                  </w:rPr>
                  <w:t>62</w:t>
                </w:r>
                <w:r w:rsidR="00BB1EA3">
                  <w:rPr>
                    <w:webHidden/>
                  </w:rPr>
                  <w:fldChar w:fldCharType="end"/>
                </w:r>
              </w:hyperlink>
            </w:p>
            <w:p w14:paraId="1A5AF1CC" w14:textId="513FFF55" w:rsidR="00BB1EA3" w:rsidRDefault="00B548E8" w:rsidP="00B548E8">
              <w:pPr>
                <w:pStyle w:val="INNH3"/>
                <w:tabs>
                  <w:tab w:val="left" w:pos="1320"/>
                  <w:tab w:val="right" w:leader="dot" w:pos="9062"/>
                </w:tabs>
                <w:ind w:left="0"/>
                <w:rPr>
                  <w:rFonts w:eastAsiaTheme="minorEastAsia"/>
                  <w:noProof/>
                  <w:lang w:eastAsia="zh-TW"/>
                </w:rPr>
              </w:pPr>
              <w:r w:rsidRPr="00B548E8">
                <w:rPr>
                  <w:rStyle w:val="Hyperkobling"/>
                  <w:noProof/>
                  <w:u w:val="none"/>
                </w:rPr>
                <w:t xml:space="preserve">    </w:t>
              </w:r>
              <w:hyperlink w:anchor="_Toc34824467" w:history="1">
                <w:r w:rsidR="00BB1EA3" w:rsidRPr="00B548E8">
                  <w:rPr>
                    <w:rStyle w:val="Hyperkobling"/>
                    <w:noProof/>
                  </w:rPr>
                  <w:t xml:space="preserve">3.51 </w:t>
                </w:r>
                <w:r w:rsidR="005019B4">
                  <w:rPr>
                    <w:rFonts w:eastAsiaTheme="minorEastAsia"/>
                    <w:noProof/>
                    <w:lang w:eastAsia="zh-TW"/>
                  </w:rPr>
                  <w:t xml:space="preserve">     </w:t>
                </w:r>
                <w:r w:rsidR="00BB1EA3" w:rsidRPr="00B548E8">
                  <w:rPr>
                    <w:rStyle w:val="Hyperkobling"/>
                    <w:noProof/>
                  </w:rPr>
                  <w:t>Svevestøv (PM)</w:t>
                </w:r>
                <w:r w:rsidR="00BB1EA3">
                  <w:rPr>
                    <w:noProof/>
                    <w:webHidden/>
                  </w:rPr>
                  <w:tab/>
                </w:r>
                <w:r w:rsidR="00BB1EA3">
                  <w:rPr>
                    <w:noProof/>
                    <w:webHidden/>
                  </w:rPr>
                  <w:fldChar w:fldCharType="begin"/>
                </w:r>
                <w:r w:rsidR="00BB1EA3">
                  <w:rPr>
                    <w:noProof/>
                    <w:webHidden/>
                  </w:rPr>
                  <w:instrText xml:space="preserve"> PAGEREF _Toc34824467 \h </w:instrText>
                </w:r>
                <w:r w:rsidR="00BB1EA3">
                  <w:rPr>
                    <w:noProof/>
                    <w:webHidden/>
                  </w:rPr>
                </w:r>
                <w:r w:rsidR="00BB1EA3">
                  <w:rPr>
                    <w:noProof/>
                    <w:webHidden/>
                  </w:rPr>
                  <w:fldChar w:fldCharType="separate"/>
                </w:r>
                <w:r w:rsidR="00693B7E">
                  <w:rPr>
                    <w:noProof/>
                    <w:webHidden/>
                  </w:rPr>
                  <w:t>62</w:t>
                </w:r>
                <w:r w:rsidR="00BB1EA3">
                  <w:rPr>
                    <w:noProof/>
                    <w:webHidden/>
                  </w:rPr>
                  <w:fldChar w:fldCharType="end"/>
                </w:r>
              </w:hyperlink>
            </w:p>
            <w:p w14:paraId="2DFADF7A" w14:textId="0DC3BC4B" w:rsidR="00BB1EA3" w:rsidRDefault="00B548E8" w:rsidP="00B548E8">
              <w:pPr>
                <w:pStyle w:val="INNH3"/>
                <w:tabs>
                  <w:tab w:val="left" w:pos="1320"/>
                  <w:tab w:val="right" w:leader="dot" w:pos="9062"/>
                </w:tabs>
                <w:ind w:left="0"/>
                <w:rPr>
                  <w:rFonts w:eastAsiaTheme="minorEastAsia"/>
                  <w:noProof/>
                  <w:lang w:eastAsia="zh-TW"/>
                </w:rPr>
              </w:pPr>
              <w:r w:rsidRPr="00B548E8">
                <w:rPr>
                  <w:rStyle w:val="Hyperkobling"/>
                  <w:noProof/>
                  <w:u w:val="none"/>
                </w:rPr>
                <w:t xml:space="preserve">    </w:t>
              </w:r>
              <w:hyperlink w:anchor="_Toc34824468" w:history="1">
                <w:r w:rsidR="00BB1EA3" w:rsidRPr="002755F6">
                  <w:rPr>
                    <w:rStyle w:val="Hyperkobling"/>
                    <w:noProof/>
                  </w:rPr>
                  <w:t xml:space="preserve">3.5.2 </w:t>
                </w:r>
                <w:r w:rsidR="005019B4">
                  <w:rPr>
                    <w:rFonts w:eastAsiaTheme="minorEastAsia"/>
                    <w:noProof/>
                    <w:lang w:eastAsia="zh-TW"/>
                  </w:rPr>
                  <w:t xml:space="preserve">    </w:t>
                </w:r>
                <w:r w:rsidR="00BB1EA3" w:rsidRPr="002755F6">
                  <w:rPr>
                    <w:rStyle w:val="Hyperkobling"/>
                    <w:noProof/>
                  </w:rPr>
                  <w:t>Nitrogendioksid (NO</w:t>
                </w:r>
                <w:r w:rsidR="00BB1EA3" w:rsidRPr="002755F6">
                  <w:rPr>
                    <w:rStyle w:val="Hyperkobling"/>
                    <w:noProof/>
                    <w:vertAlign w:val="subscript"/>
                  </w:rPr>
                  <w:t>2</w:t>
                </w:r>
                <w:r w:rsidR="00BB1EA3" w:rsidRPr="002755F6">
                  <w:rPr>
                    <w:rStyle w:val="Hyperkobling"/>
                    <w:noProof/>
                  </w:rPr>
                  <w:t>)</w:t>
                </w:r>
                <w:r w:rsidR="00BB1EA3">
                  <w:rPr>
                    <w:noProof/>
                    <w:webHidden/>
                  </w:rPr>
                  <w:tab/>
                </w:r>
                <w:r w:rsidR="00BB1EA3">
                  <w:rPr>
                    <w:noProof/>
                    <w:webHidden/>
                  </w:rPr>
                  <w:fldChar w:fldCharType="begin"/>
                </w:r>
                <w:r w:rsidR="00BB1EA3">
                  <w:rPr>
                    <w:noProof/>
                    <w:webHidden/>
                  </w:rPr>
                  <w:instrText xml:space="preserve"> PAGEREF _Toc34824468 \h </w:instrText>
                </w:r>
                <w:r w:rsidR="00BB1EA3">
                  <w:rPr>
                    <w:noProof/>
                    <w:webHidden/>
                  </w:rPr>
                </w:r>
                <w:r w:rsidR="00BB1EA3">
                  <w:rPr>
                    <w:noProof/>
                    <w:webHidden/>
                  </w:rPr>
                  <w:fldChar w:fldCharType="separate"/>
                </w:r>
                <w:r w:rsidR="00693B7E">
                  <w:rPr>
                    <w:noProof/>
                    <w:webHidden/>
                  </w:rPr>
                  <w:t>63</w:t>
                </w:r>
                <w:r w:rsidR="00BB1EA3">
                  <w:rPr>
                    <w:noProof/>
                    <w:webHidden/>
                  </w:rPr>
                  <w:fldChar w:fldCharType="end"/>
                </w:r>
              </w:hyperlink>
            </w:p>
            <w:p w14:paraId="0C5C16ED" w14:textId="134BEA06" w:rsidR="00BB1EA3" w:rsidRDefault="00B548E8" w:rsidP="00B548E8">
              <w:pPr>
                <w:pStyle w:val="INNH3"/>
                <w:tabs>
                  <w:tab w:val="left" w:pos="1320"/>
                  <w:tab w:val="right" w:leader="dot" w:pos="9062"/>
                </w:tabs>
                <w:ind w:left="0"/>
                <w:rPr>
                  <w:rFonts w:eastAsiaTheme="minorEastAsia"/>
                  <w:noProof/>
                  <w:lang w:eastAsia="zh-TW"/>
                </w:rPr>
              </w:pPr>
              <w:r w:rsidRPr="00B548E8">
                <w:rPr>
                  <w:rStyle w:val="Hyperkobling"/>
                  <w:noProof/>
                  <w:u w:val="none"/>
                </w:rPr>
                <w:t xml:space="preserve">    </w:t>
              </w:r>
              <w:hyperlink w:anchor="_Toc34824469" w:history="1">
                <w:r w:rsidR="00BB1EA3" w:rsidRPr="002755F6">
                  <w:rPr>
                    <w:rStyle w:val="Hyperkobling"/>
                    <w:noProof/>
                  </w:rPr>
                  <w:t>3.5.3</w:t>
                </w:r>
                <w:r w:rsidR="005019B4">
                  <w:rPr>
                    <w:rFonts w:eastAsiaTheme="minorEastAsia"/>
                    <w:noProof/>
                    <w:lang w:eastAsia="zh-TW"/>
                  </w:rPr>
                  <w:t xml:space="preserve">     </w:t>
                </w:r>
                <w:r w:rsidR="00BB1EA3" w:rsidRPr="002755F6">
                  <w:rPr>
                    <w:rStyle w:val="Hyperkobling"/>
                    <w:noProof/>
                  </w:rPr>
                  <w:t>Svoveldioksid (SO</w:t>
                </w:r>
                <w:r w:rsidR="00BB1EA3" w:rsidRPr="002755F6">
                  <w:rPr>
                    <w:rStyle w:val="Hyperkobling"/>
                    <w:noProof/>
                    <w:vertAlign w:val="subscript"/>
                  </w:rPr>
                  <w:t>2</w:t>
                </w:r>
                <w:r w:rsidR="00BB1EA3" w:rsidRPr="002755F6">
                  <w:rPr>
                    <w:rStyle w:val="Hyperkobling"/>
                    <w:noProof/>
                  </w:rPr>
                  <w:t>)</w:t>
                </w:r>
                <w:r w:rsidR="00BB1EA3">
                  <w:rPr>
                    <w:noProof/>
                    <w:webHidden/>
                  </w:rPr>
                  <w:tab/>
                </w:r>
                <w:r w:rsidR="00BB1EA3">
                  <w:rPr>
                    <w:noProof/>
                    <w:webHidden/>
                  </w:rPr>
                  <w:fldChar w:fldCharType="begin"/>
                </w:r>
                <w:r w:rsidR="00BB1EA3">
                  <w:rPr>
                    <w:noProof/>
                    <w:webHidden/>
                  </w:rPr>
                  <w:instrText xml:space="preserve"> PAGEREF _Toc34824469 \h </w:instrText>
                </w:r>
                <w:r w:rsidR="00BB1EA3">
                  <w:rPr>
                    <w:noProof/>
                    <w:webHidden/>
                  </w:rPr>
                </w:r>
                <w:r w:rsidR="00BB1EA3">
                  <w:rPr>
                    <w:noProof/>
                    <w:webHidden/>
                  </w:rPr>
                  <w:fldChar w:fldCharType="separate"/>
                </w:r>
                <w:r w:rsidR="00693B7E">
                  <w:rPr>
                    <w:noProof/>
                    <w:webHidden/>
                  </w:rPr>
                  <w:t>63</w:t>
                </w:r>
                <w:r w:rsidR="00BB1EA3">
                  <w:rPr>
                    <w:noProof/>
                    <w:webHidden/>
                  </w:rPr>
                  <w:fldChar w:fldCharType="end"/>
                </w:r>
              </w:hyperlink>
            </w:p>
            <w:p w14:paraId="43E84023" w14:textId="3B829534" w:rsidR="00BB1EA3" w:rsidRDefault="00B548E8" w:rsidP="00B548E8">
              <w:pPr>
                <w:pStyle w:val="INNH3"/>
                <w:tabs>
                  <w:tab w:val="left" w:pos="1320"/>
                  <w:tab w:val="right" w:leader="dot" w:pos="9062"/>
                </w:tabs>
                <w:ind w:left="0"/>
                <w:rPr>
                  <w:rFonts w:eastAsiaTheme="minorEastAsia"/>
                  <w:noProof/>
                  <w:lang w:eastAsia="zh-TW"/>
                </w:rPr>
              </w:pPr>
              <w:r w:rsidRPr="00B548E8">
                <w:rPr>
                  <w:rStyle w:val="Hyperkobling"/>
                  <w:noProof/>
                  <w:u w:val="none"/>
                </w:rPr>
                <w:t xml:space="preserve">    </w:t>
              </w:r>
              <w:hyperlink w:anchor="_Toc34824470" w:history="1">
                <w:r w:rsidR="00BB1EA3" w:rsidRPr="00B548E8">
                  <w:rPr>
                    <w:rStyle w:val="Hyperkobling"/>
                    <w:noProof/>
                  </w:rPr>
                  <w:t>3.5.4</w:t>
                </w:r>
                <w:r w:rsidR="005019B4">
                  <w:rPr>
                    <w:rFonts w:eastAsiaTheme="minorEastAsia"/>
                    <w:noProof/>
                    <w:lang w:eastAsia="zh-TW"/>
                  </w:rPr>
                  <w:t xml:space="preserve">      </w:t>
                </w:r>
                <w:r w:rsidR="00BB1EA3" w:rsidRPr="00B548E8">
                  <w:rPr>
                    <w:rStyle w:val="Hyperkobling"/>
                    <w:noProof/>
                  </w:rPr>
                  <w:t>Bakkenær ozon (O</w:t>
                </w:r>
                <w:r w:rsidR="00BB1EA3" w:rsidRPr="00B548E8">
                  <w:rPr>
                    <w:rStyle w:val="Hyperkobling"/>
                    <w:noProof/>
                    <w:vertAlign w:val="subscript"/>
                  </w:rPr>
                  <w:t>3</w:t>
                </w:r>
                <w:r w:rsidR="00BB1EA3" w:rsidRPr="00B548E8">
                  <w:rPr>
                    <w:rStyle w:val="Hyperkobling"/>
                    <w:noProof/>
                  </w:rPr>
                  <w:t>)</w:t>
                </w:r>
                <w:r w:rsidR="00BB1EA3">
                  <w:rPr>
                    <w:noProof/>
                    <w:webHidden/>
                  </w:rPr>
                  <w:tab/>
                </w:r>
                <w:r w:rsidR="00BB1EA3">
                  <w:rPr>
                    <w:noProof/>
                    <w:webHidden/>
                  </w:rPr>
                  <w:fldChar w:fldCharType="begin"/>
                </w:r>
                <w:r w:rsidR="00BB1EA3">
                  <w:rPr>
                    <w:noProof/>
                    <w:webHidden/>
                  </w:rPr>
                  <w:instrText xml:space="preserve"> PAGEREF _Toc34824470 \h </w:instrText>
                </w:r>
                <w:r w:rsidR="00BB1EA3">
                  <w:rPr>
                    <w:noProof/>
                    <w:webHidden/>
                  </w:rPr>
                </w:r>
                <w:r w:rsidR="00BB1EA3">
                  <w:rPr>
                    <w:noProof/>
                    <w:webHidden/>
                  </w:rPr>
                  <w:fldChar w:fldCharType="separate"/>
                </w:r>
                <w:r w:rsidR="00693B7E">
                  <w:rPr>
                    <w:noProof/>
                    <w:webHidden/>
                  </w:rPr>
                  <w:t>63</w:t>
                </w:r>
                <w:r w:rsidR="00BB1EA3">
                  <w:rPr>
                    <w:noProof/>
                    <w:webHidden/>
                  </w:rPr>
                  <w:fldChar w:fldCharType="end"/>
                </w:r>
              </w:hyperlink>
            </w:p>
            <w:p w14:paraId="3FF167D7" w14:textId="4FCA5A1F" w:rsidR="00BB1EA3" w:rsidRDefault="00B548E8" w:rsidP="00B548E8">
              <w:pPr>
                <w:pStyle w:val="INNH3"/>
                <w:tabs>
                  <w:tab w:val="left" w:pos="1320"/>
                  <w:tab w:val="right" w:leader="dot" w:pos="9062"/>
                </w:tabs>
                <w:ind w:left="0"/>
                <w:rPr>
                  <w:rFonts w:eastAsiaTheme="minorEastAsia"/>
                  <w:noProof/>
                  <w:lang w:eastAsia="zh-TW"/>
                </w:rPr>
              </w:pPr>
              <w:r w:rsidRPr="00B548E8">
                <w:rPr>
                  <w:rStyle w:val="Hyperkobling"/>
                  <w:noProof/>
                  <w:u w:val="none"/>
                </w:rPr>
                <w:t xml:space="preserve">    </w:t>
              </w:r>
              <w:hyperlink w:anchor="_Toc34824471" w:history="1">
                <w:r w:rsidR="00BB1EA3" w:rsidRPr="002755F6">
                  <w:rPr>
                    <w:rStyle w:val="Hyperkobling"/>
                    <w:noProof/>
                  </w:rPr>
                  <w:t xml:space="preserve">3.5.5 </w:t>
                </w:r>
                <w:r w:rsidR="005019B4">
                  <w:rPr>
                    <w:rFonts w:eastAsiaTheme="minorEastAsia"/>
                    <w:noProof/>
                    <w:lang w:eastAsia="zh-TW"/>
                  </w:rPr>
                  <w:t xml:space="preserve">     </w:t>
                </w:r>
                <w:r w:rsidR="00BB1EA3" w:rsidRPr="002755F6">
                  <w:rPr>
                    <w:rStyle w:val="Hyperkobling"/>
                    <w:noProof/>
                  </w:rPr>
                  <w:t>Luftkvalitet i Aurland kommune</w:t>
                </w:r>
                <w:r w:rsidR="00BB1EA3">
                  <w:rPr>
                    <w:noProof/>
                    <w:webHidden/>
                  </w:rPr>
                  <w:tab/>
                </w:r>
                <w:r w:rsidR="00BB1EA3">
                  <w:rPr>
                    <w:noProof/>
                    <w:webHidden/>
                  </w:rPr>
                  <w:fldChar w:fldCharType="begin"/>
                </w:r>
                <w:r w:rsidR="00BB1EA3">
                  <w:rPr>
                    <w:noProof/>
                    <w:webHidden/>
                  </w:rPr>
                  <w:instrText xml:space="preserve"> PAGEREF _Toc34824471 \h </w:instrText>
                </w:r>
                <w:r w:rsidR="00BB1EA3">
                  <w:rPr>
                    <w:noProof/>
                    <w:webHidden/>
                  </w:rPr>
                </w:r>
                <w:r w:rsidR="00BB1EA3">
                  <w:rPr>
                    <w:noProof/>
                    <w:webHidden/>
                  </w:rPr>
                  <w:fldChar w:fldCharType="separate"/>
                </w:r>
                <w:r w:rsidR="00693B7E">
                  <w:rPr>
                    <w:noProof/>
                    <w:webHidden/>
                  </w:rPr>
                  <w:t>63</w:t>
                </w:r>
                <w:r w:rsidR="00BB1EA3">
                  <w:rPr>
                    <w:noProof/>
                    <w:webHidden/>
                  </w:rPr>
                  <w:fldChar w:fldCharType="end"/>
                </w:r>
              </w:hyperlink>
            </w:p>
            <w:p w14:paraId="2B2976E0" w14:textId="4ADAEA76" w:rsidR="00BB1EA3" w:rsidRDefault="00C34FE4" w:rsidP="00A0129B">
              <w:pPr>
                <w:pStyle w:val="INNH2"/>
                <w:rPr>
                  <w:rFonts w:eastAsiaTheme="minorEastAsia"/>
                  <w:lang w:eastAsia="zh-TW"/>
                </w:rPr>
              </w:pPr>
              <w:hyperlink w:anchor="_Toc34824472" w:history="1">
                <w:r w:rsidR="00BB1EA3" w:rsidRPr="002755F6">
                  <w:rPr>
                    <w:rStyle w:val="Hyperkobling"/>
                  </w:rPr>
                  <w:t>3.6</w:t>
                </w:r>
                <w:r w:rsidR="00BB1EA3">
                  <w:rPr>
                    <w:rFonts w:eastAsiaTheme="minorEastAsia"/>
                    <w:lang w:eastAsia="zh-TW"/>
                  </w:rPr>
                  <w:tab/>
                </w:r>
                <w:r w:rsidR="005019B4">
                  <w:rPr>
                    <w:rFonts w:eastAsiaTheme="minorEastAsia"/>
                    <w:lang w:eastAsia="zh-TW"/>
                  </w:rPr>
                  <w:t xml:space="preserve"> </w:t>
                </w:r>
                <w:r w:rsidR="00BB1EA3" w:rsidRPr="002755F6">
                  <w:rPr>
                    <w:rStyle w:val="Hyperkobling"/>
                  </w:rPr>
                  <w:t>Inneklima i skule, barnehage og offentlege bygg</w:t>
                </w:r>
                <w:r w:rsidR="00BB1EA3">
                  <w:rPr>
                    <w:webHidden/>
                  </w:rPr>
                  <w:tab/>
                </w:r>
                <w:r w:rsidR="00BB1EA3">
                  <w:rPr>
                    <w:webHidden/>
                  </w:rPr>
                  <w:fldChar w:fldCharType="begin"/>
                </w:r>
                <w:r w:rsidR="00BB1EA3">
                  <w:rPr>
                    <w:webHidden/>
                  </w:rPr>
                  <w:instrText xml:space="preserve"> PAGEREF _Toc34824472 \h </w:instrText>
                </w:r>
                <w:r w:rsidR="00BB1EA3">
                  <w:rPr>
                    <w:webHidden/>
                  </w:rPr>
                </w:r>
                <w:r w:rsidR="00BB1EA3">
                  <w:rPr>
                    <w:webHidden/>
                  </w:rPr>
                  <w:fldChar w:fldCharType="separate"/>
                </w:r>
                <w:r w:rsidR="00693B7E">
                  <w:rPr>
                    <w:webHidden/>
                  </w:rPr>
                  <w:t>65</w:t>
                </w:r>
                <w:r w:rsidR="00BB1EA3">
                  <w:rPr>
                    <w:webHidden/>
                  </w:rPr>
                  <w:fldChar w:fldCharType="end"/>
                </w:r>
              </w:hyperlink>
            </w:p>
            <w:p w14:paraId="796B003D" w14:textId="6422AEB5" w:rsidR="0003311C" w:rsidRDefault="00C34FE4" w:rsidP="00A0129B">
              <w:pPr>
                <w:pStyle w:val="INNH2"/>
                <w:rPr>
                  <w:rStyle w:val="Hyperkobling"/>
                </w:rPr>
              </w:pPr>
              <w:hyperlink w:anchor="_Toc34824473" w:history="1">
                <w:r w:rsidR="00BB1EA3" w:rsidRPr="002755F6">
                  <w:rPr>
                    <w:rStyle w:val="Hyperkobling"/>
                  </w:rPr>
                  <w:t>3.7.1</w:t>
                </w:r>
                <w:r w:rsidR="00BB1EA3">
                  <w:rPr>
                    <w:rFonts w:eastAsiaTheme="minorEastAsia"/>
                    <w:lang w:eastAsia="zh-TW"/>
                  </w:rPr>
                  <w:tab/>
                </w:r>
                <w:r w:rsidR="005019B4">
                  <w:rPr>
                    <w:rFonts w:eastAsiaTheme="minorEastAsia"/>
                    <w:lang w:eastAsia="zh-TW"/>
                  </w:rPr>
                  <w:t xml:space="preserve"> </w:t>
                </w:r>
                <w:r w:rsidR="00BB1EA3" w:rsidRPr="002755F6">
                  <w:rPr>
                    <w:rStyle w:val="Hyperkobling"/>
                  </w:rPr>
                  <w:t>I kva grad er skulevegar trygge?</w:t>
                </w:r>
                <w:r w:rsidR="00BB1EA3">
                  <w:rPr>
                    <w:webHidden/>
                  </w:rPr>
                  <w:tab/>
                </w:r>
                <w:r w:rsidR="00BB1EA3">
                  <w:rPr>
                    <w:webHidden/>
                  </w:rPr>
                  <w:fldChar w:fldCharType="begin"/>
                </w:r>
                <w:r w:rsidR="00BB1EA3">
                  <w:rPr>
                    <w:webHidden/>
                  </w:rPr>
                  <w:instrText xml:space="preserve"> PAGEREF _Toc34824473 \h </w:instrText>
                </w:r>
                <w:r w:rsidR="00BB1EA3">
                  <w:rPr>
                    <w:webHidden/>
                  </w:rPr>
                </w:r>
                <w:r w:rsidR="00BB1EA3">
                  <w:rPr>
                    <w:webHidden/>
                  </w:rPr>
                  <w:fldChar w:fldCharType="separate"/>
                </w:r>
                <w:r w:rsidR="00693B7E">
                  <w:rPr>
                    <w:webHidden/>
                  </w:rPr>
                  <w:t>66</w:t>
                </w:r>
                <w:r w:rsidR="00BB1EA3">
                  <w:rPr>
                    <w:webHidden/>
                  </w:rPr>
                  <w:fldChar w:fldCharType="end"/>
                </w:r>
              </w:hyperlink>
              <w:hyperlink w:anchor="_Toc34824474" w:history="1">
                <w:r w:rsidR="008B51CA" w:rsidRPr="008B51CA">
                  <w:rPr>
                    <w:rStyle w:val="Hyperkobling"/>
                  </w:rPr>
                  <w:t>_</w:t>
                </w:r>
              </w:hyperlink>
            </w:p>
            <w:p w14:paraId="5FEA5BE7" w14:textId="18F50A37" w:rsidR="00BB1EA3" w:rsidRDefault="00C34FE4" w:rsidP="00A0129B">
              <w:pPr>
                <w:pStyle w:val="INNH2"/>
                <w:rPr>
                  <w:rFonts w:eastAsiaTheme="minorEastAsia"/>
                  <w:lang w:eastAsia="zh-TW"/>
                </w:rPr>
              </w:pPr>
              <w:hyperlink w:anchor="_Toc34824475" w:history="1">
                <w:r w:rsidR="00BB1EA3" w:rsidRPr="002755F6">
                  <w:rPr>
                    <w:rStyle w:val="Hyperkobling"/>
                  </w:rPr>
                  <w:t>3.7.2</w:t>
                </w:r>
                <w:r w:rsidR="00BB1EA3">
                  <w:rPr>
                    <w:rFonts w:eastAsiaTheme="minorEastAsia"/>
                    <w:lang w:eastAsia="zh-TW"/>
                  </w:rPr>
                  <w:tab/>
                </w:r>
                <w:r w:rsidR="00BB1EA3" w:rsidRPr="002755F6">
                  <w:rPr>
                    <w:rStyle w:val="Hyperkobling"/>
                  </w:rPr>
                  <w:t>Gang- og sykkelvegar, turstiar osv.</w:t>
                </w:r>
                <w:r w:rsidR="00BB1EA3">
                  <w:rPr>
                    <w:webHidden/>
                  </w:rPr>
                  <w:tab/>
                </w:r>
                <w:r w:rsidR="00BB1EA3">
                  <w:rPr>
                    <w:webHidden/>
                  </w:rPr>
                  <w:fldChar w:fldCharType="begin"/>
                </w:r>
                <w:r w:rsidR="00BB1EA3">
                  <w:rPr>
                    <w:webHidden/>
                  </w:rPr>
                  <w:instrText xml:space="preserve"> PAGEREF _Toc34824475 \h </w:instrText>
                </w:r>
                <w:r w:rsidR="00BB1EA3">
                  <w:rPr>
                    <w:webHidden/>
                  </w:rPr>
                </w:r>
                <w:r w:rsidR="00BB1EA3">
                  <w:rPr>
                    <w:webHidden/>
                  </w:rPr>
                  <w:fldChar w:fldCharType="separate"/>
                </w:r>
                <w:r w:rsidR="00693B7E">
                  <w:rPr>
                    <w:webHidden/>
                  </w:rPr>
                  <w:t>66</w:t>
                </w:r>
                <w:r w:rsidR="00BB1EA3">
                  <w:rPr>
                    <w:webHidden/>
                  </w:rPr>
                  <w:fldChar w:fldCharType="end"/>
                </w:r>
              </w:hyperlink>
            </w:p>
            <w:p w14:paraId="3CD48961" w14:textId="77777777" w:rsidR="00BB1EA3" w:rsidRDefault="00C34FE4" w:rsidP="00A0129B">
              <w:pPr>
                <w:pStyle w:val="INNH2"/>
                <w:rPr>
                  <w:rFonts w:eastAsiaTheme="minorEastAsia"/>
                  <w:lang w:eastAsia="zh-TW"/>
                </w:rPr>
              </w:pPr>
              <w:hyperlink w:anchor="_Toc34824476" w:history="1">
                <w:r w:rsidR="00BB1EA3" w:rsidRPr="002755F6">
                  <w:rPr>
                    <w:rStyle w:val="Hyperkobling"/>
                  </w:rPr>
                  <w:t>3.8</w:t>
                </w:r>
                <w:r w:rsidR="00BB1EA3">
                  <w:rPr>
                    <w:rFonts w:eastAsiaTheme="minorEastAsia"/>
                    <w:lang w:eastAsia="zh-TW"/>
                  </w:rPr>
                  <w:tab/>
                </w:r>
                <w:r w:rsidR="00BB1EA3" w:rsidRPr="002755F6">
                  <w:rPr>
                    <w:rStyle w:val="Hyperkobling"/>
                  </w:rPr>
                  <w:t>Omfang og tilgjenge av område for rekreasjon og friluftsliv</w:t>
                </w:r>
                <w:r w:rsidR="00BB1EA3">
                  <w:rPr>
                    <w:webHidden/>
                  </w:rPr>
                  <w:tab/>
                </w:r>
                <w:r w:rsidR="00BB1EA3">
                  <w:rPr>
                    <w:webHidden/>
                  </w:rPr>
                  <w:fldChar w:fldCharType="begin"/>
                </w:r>
                <w:r w:rsidR="00BB1EA3">
                  <w:rPr>
                    <w:webHidden/>
                  </w:rPr>
                  <w:instrText xml:space="preserve"> PAGEREF _Toc34824476 \h </w:instrText>
                </w:r>
                <w:r w:rsidR="00BB1EA3">
                  <w:rPr>
                    <w:webHidden/>
                  </w:rPr>
                </w:r>
                <w:r w:rsidR="00BB1EA3">
                  <w:rPr>
                    <w:webHidden/>
                  </w:rPr>
                  <w:fldChar w:fldCharType="separate"/>
                </w:r>
                <w:r w:rsidR="00693B7E">
                  <w:rPr>
                    <w:webHidden/>
                  </w:rPr>
                  <w:t>67</w:t>
                </w:r>
                <w:r w:rsidR="00BB1EA3">
                  <w:rPr>
                    <w:webHidden/>
                  </w:rPr>
                  <w:fldChar w:fldCharType="end"/>
                </w:r>
              </w:hyperlink>
            </w:p>
            <w:p w14:paraId="40A72D9F" w14:textId="77777777" w:rsidR="00BB1EA3" w:rsidRDefault="00C34FE4" w:rsidP="00A0129B">
              <w:pPr>
                <w:pStyle w:val="INNH2"/>
                <w:rPr>
                  <w:rFonts w:eastAsiaTheme="minorEastAsia"/>
                  <w:lang w:eastAsia="zh-TW"/>
                </w:rPr>
              </w:pPr>
              <w:hyperlink w:anchor="_Toc34824477" w:history="1">
                <w:r w:rsidR="00BB1EA3" w:rsidRPr="002755F6">
                  <w:rPr>
                    <w:rStyle w:val="Hyperkobling"/>
                  </w:rPr>
                  <w:t>3.9</w:t>
                </w:r>
                <w:r w:rsidR="00BB1EA3">
                  <w:rPr>
                    <w:rFonts w:eastAsiaTheme="minorEastAsia"/>
                    <w:lang w:eastAsia="zh-TW"/>
                  </w:rPr>
                  <w:tab/>
                </w:r>
                <w:r w:rsidR="00BB1EA3" w:rsidRPr="002755F6">
                  <w:rPr>
                    <w:rStyle w:val="Hyperkobling"/>
                  </w:rPr>
                  <w:t>Tilbod og tilgjenge av kollektivtransport</w:t>
                </w:r>
                <w:r w:rsidR="00BB1EA3">
                  <w:rPr>
                    <w:webHidden/>
                  </w:rPr>
                  <w:tab/>
                </w:r>
                <w:r w:rsidR="00BB1EA3">
                  <w:rPr>
                    <w:webHidden/>
                  </w:rPr>
                  <w:fldChar w:fldCharType="begin"/>
                </w:r>
                <w:r w:rsidR="00BB1EA3">
                  <w:rPr>
                    <w:webHidden/>
                  </w:rPr>
                  <w:instrText xml:space="preserve"> PAGEREF _Toc34824477 \h </w:instrText>
                </w:r>
                <w:r w:rsidR="00BB1EA3">
                  <w:rPr>
                    <w:webHidden/>
                  </w:rPr>
                </w:r>
                <w:r w:rsidR="00BB1EA3">
                  <w:rPr>
                    <w:webHidden/>
                  </w:rPr>
                  <w:fldChar w:fldCharType="separate"/>
                </w:r>
                <w:r w:rsidR="00693B7E">
                  <w:rPr>
                    <w:webHidden/>
                  </w:rPr>
                  <w:t>68</w:t>
                </w:r>
                <w:r w:rsidR="00BB1EA3">
                  <w:rPr>
                    <w:webHidden/>
                  </w:rPr>
                  <w:fldChar w:fldCharType="end"/>
                </w:r>
              </w:hyperlink>
            </w:p>
            <w:p w14:paraId="688E0F5D" w14:textId="77777777" w:rsidR="00BB1EA3" w:rsidRDefault="00C34FE4" w:rsidP="00A0129B">
              <w:pPr>
                <w:pStyle w:val="INNH2"/>
                <w:rPr>
                  <w:rFonts w:eastAsiaTheme="minorEastAsia"/>
                  <w:lang w:eastAsia="zh-TW"/>
                </w:rPr>
              </w:pPr>
              <w:hyperlink w:anchor="_Toc34824478" w:history="1">
                <w:r w:rsidR="00BB1EA3" w:rsidRPr="002755F6">
                  <w:rPr>
                    <w:rStyle w:val="Hyperkobling"/>
                  </w:rPr>
                  <w:t>3.10</w:t>
                </w:r>
                <w:r w:rsidR="00BB1EA3">
                  <w:rPr>
                    <w:rFonts w:eastAsiaTheme="minorEastAsia"/>
                    <w:lang w:eastAsia="zh-TW"/>
                  </w:rPr>
                  <w:tab/>
                </w:r>
                <w:r w:rsidR="00BB1EA3" w:rsidRPr="002755F6">
                  <w:rPr>
                    <w:rStyle w:val="Hyperkobling"/>
                  </w:rPr>
                  <w:t>Omfang av grøntareal</w:t>
                </w:r>
                <w:r w:rsidR="00BB1EA3">
                  <w:rPr>
                    <w:webHidden/>
                  </w:rPr>
                  <w:tab/>
                </w:r>
                <w:r w:rsidR="00BB1EA3">
                  <w:rPr>
                    <w:webHidden/>
                  </w:rPr>
                  <w:fldChar w:fldCharType="begin"/>
                </w:r>
                <w:r w:rsidR="00BB1EA3">
                  <w:rPr>
                    <w:webHidden/>
                  </w:rPr>
                  <w:instrText xml:space="preserve"> PAGEREF _Toc34824478 \h </w:instrText>
                </w:r>
                <w:r w:rsidR="00BB1EA3">
                  <w:rPr>
                    <w:webHidden/>
                  </w:rPr>
                </w:r>
                <w:r w:rsidR="00BB1EA3">
                  <w:rPr>
                    <w:webHidden/>
                  </w:rPr>
                  <w:fldChar w:fldCharType="separate"/>
                </w:r>
                <w:r w:rsidR="00693B7E">
                  <w:rPr>
                    <w:webHidden/>
                  </w:rPr>
                  <w:t>69</w:t>
                </w:r>
                <w:r w:rsidR="00BB1EA3">
                  <w:rPr>
                    <w:webHidden/>
                  </w:rPr>
                  <w:fldChar w:fldCharType="end"/>
                </w:r>
              </w:hyperlink>
            </w:p>
            <w:p w14:paraId="2CF0647D" w14:textId="77777777" w:rsidR="00BB1EA3" w:rsidRDefault="00C34FE4" w:rsidP="00A0129B">
              <w:pPr>
                <w:pStyle w:val="INNH2"/>
                <w:rPr>
                  <w:rFonts w:eastAsiaTheme="minorEastAsia"/>
                  <w:lang w:eastAsia="zh-TW"/>
                </w:rPr>
              </w:pPr>
              <w:hyperlink w:anchor="_Toc34824479" w:history="1">
                <w:r w:rsidR="00BB1EA3" w:rsidRPr="002755F6">
                  <w:rPr>
                    <w:rStyle w:val="Hyperkobling"/>
                  </w:rPr>
                  <w:t>3.11</w:t>
                </w:r>
                <w:r w:rsidR="00BB1EA3">
                  <w:rPr>
                    <w:rFonts w:eastAsiaTheme="minorEastAsia"/>
                    <w:lang w:eastAsia="zh-TW"/>
                  </w:rPr>
                  <w:tab/>
                </w:r>
                <w:r w:rsidR="00BB1EA3" w:rsidRPr="002755F6">
                  <w:rPr>
                    <w:rStyle w:val="Hyperkobling"/>
                  </w:rPr>
                  <w:t>Leikeplassar og barnevenlege område i nærmiljøet</w:t>
                </w:r>
                <w:r w:rsidR="00BB1EA3">
                  <w:rPr>
                    <w:webHidden/>
                  </w:rPr>
                  <w:tab/>
                </w:r>
                <w:r w:rsidR="00BB1EA3">
                  <w:rPr>
                    <w:webHidden/>
                  </w:rPr>
                  <w:fldChar w:fldCharType="begin"/>
                </w:r>
                <w:r w:rsidR="00BB1EA3">
                  <w:rPr>
                    <w:webHidden/>
                  </w:rPr>
                  <w:instrText xml:space="preserve"> PAGEREF _Toc34824479 \h </w:instrText>
                </w:r>
                <w:r w:rsidR="00BB1EA3">
                  <w:rPr>
                    <w:webHidden/>
                  </w:rPr>
                </w:r>
                <w:r w:rsidR="00BB1EA3">
                  <w:rPr>
                    <w:webHidden/>
                  </w:rPr>
                  <w:fldChar w:fldCharType="separate"/>
                </w:r>
                <w:r w:rsidR="00693B7E">
                  <w:rPr>
                    <w:webHidden/>
                  </w:rPr>
                  <w:t>69</w:t>
                </w:r>
                <w:r w:rsidR="00BB1EA3">
                  <w:rPr>
                    <w:webHidden/>
                  </w:rPr>
                  <w:fldChar w:fldCharType="end"/>
                </w:r>
              </w:hyperlink>
            </w:p>
            <w:p w14:paraId="1D4BD2FF" w14:textId="77777777" w:rsidR="00BB1EA3" w:rsidRDefault="00C34FE4" w:rsidP="00A0129B">
              <w:pPr>
                <w:pStyle w:val="INNH2"/>
                <w:rPr>
                  <w:rFonts w:eastAsiaTheme="minorEastAsia"/>
                  <w:lang w:eastAsia="zh-TW"/>
                </w:rPr>
              </w:pPr>
              <w:hyperlink w:anchor="_Toc34824480" w:history="1">
                <w:r w:rsidR="00BB1EA3" w:rsidRPr="002755F6">
                  <w:rPr>
                    <w:rStyle w:val="Hyperkobling"/>
                  </w:rPr>
                  <w:t>3.12</w:t>
                </w:r>
                <w:r w:rsidR="00BB1EA3">
                  <w:rPr>
                    <w:rFonts w:eastAsiaTheme="minorEastAsia"/>
                    <w:lang w:eastAsia="zh-TW"/>
                  </w:rPr>
                  <w:tab/>
                </w:r>
                <w:r w:rsidR="00BB1EA3" w:rsidRPr="002755F6">
                  <w:rPr>
                    <w:rStyle w:val="Hyperkobling"/>
                  </w:rPr>
                  <w:t>Omfang av frivillige organisasjonar, kulturtilbod og sosiale møteplassar</w:t>
                </w:r>
                <w:r w:rsidR="00BB1EA3">
                  <w:rPr>
                    <w:webHidden/>
                  </w:rPr>
                  <w:tab/>
                </w:r>
                <w:r w:rsidR="00BB1EA3">
                  <w:rPr>
                    <w:webHidden/>
                  </w:rPr>
                  <w:fldChar w:fldCharType="begin"/>
                </w:r>
                <w:r w:rsidR="00BB1EA3">
                  <w:rPr>
                    <w:webHidden/>
                  </w:rPr>
                  <w:instrText xml:space="preserve"> PAGEREF _Toc34824480 \h </w:instrText>
                </w:r>
                <w:r w:rsidR="00BB1EA3">
                  <w:rPr>
                    <w:webHidden/>
                  </w:rPr>
                </w:r>
                <w:r w:rsidR="00BB1EA3">
                  <w:rPr>
                    <w:webHidden/>
                  </w:rPr>
                  <w:fldChar w:fldCharType="separate"/>
                </w:r>
                <w:r w:rsidR="00693B7E">
                  <w:rPr>
                    <w:webHidden/>
                  </w:rPr>
                  <w:t>70</w:t>
                </w:r>
                <w:r w:rsidR="00BB1EA3">
                  <w:rPr>
                    <w:webHidden/>
                  </w:rPr>
                  <w:fldChar w:fldCharType="end"/>
                </w:r>
              </w:hyperlink>
            </w:p>
            <w:p w14:paraId="00EA5456" w14:textId="77777777" w:rsidR="00BB1EA3" w:rsidRDefault="00C34FE4" w:rsidP="00A0129B">
              <w:pPr>
                <w:pStyle w:val="INNH2"/>
                <w:rPr>
                  <w:rFonts w:eastAsiaTheme="minorEastAsia"/>
                  <w:lang w:eastAsia="zh-TW"/>
                </w:rPr>
              </w:pPr>
              <w:hyperlink w:anchor="_Toc34824481" w:history="1">
                <w:r w:rsidR="00BB1EA3" w:rsidRPr="002755F6">
                  <w:rPr>
                    <w:rStyle w:val="Hyperkobling"/>
                  </w:rPr>
                  <w:t>3.13</w:t>
                </w:r>
                <w:r w:rsidR="00BB1EA3">
                  <w:rPr>
                    <w:rFonts w:eastAsiaTheme="minorEastAsia"/>
                    <w:lang w:eastAsia="zh-TW"/>
                  </w:rPr>
                  <w:tab/>
                </w:r>
                <w:r w:rsidR="00BB1EA3" w:rsidRPr="002755F6">
                  <w:rPr>
                    <w:rStyle w:val="Hyperkobling"/>
                  </w:rPr>
                  <w:t>Omfang av sosiale risikomiljø som rusmiljø og kriminalitet</w:t>
                </w:r>
                <w:r w:rsidR="00BB1EA3">
                  <w:rPr>
                    <w:webHidden/>
                  </w:rPr>
                  <w:tab/>
                </w:r>
                <w:r w:rsidR="00BB1EA3">
                  <w:rPr>
                    <w:webHidden/>
                  </w:rPr>
                  <w:fldChar w:fldCharType="begin"/>
                </w:r>
                <w:r w:rsidR="00BB1EA3">
                  <w:rPr>
                    <w:webHidden/>
                  </w:rPr>
                  <w:instrText xml:space="preserve"> PAGEREF _Toc34824481 \h </w:instrText>
                </w:r>
                <w:r w:rsidR="00BB1EA3">
                  <w:rPr>
                    <w:webHidden/>
                  </w:rPr>
                </w:r>
                <w:r w:rsidR="00BB1EA3">
                  <w:rPr>
                    <w:webHidden/>
                  </w:rPr>
                  <w:fldChar w:fldCharType="separate"/>
                </w:r>
                <w:r w:rsidR="00693B7E">
                  <w:rPr>
                    <w:webHidden/>
                  </w:rPr>
                  <w:t>74</w:t>
                </w:r>
                <w:r w:rsidR="00BB1EA3">
                  <w:rPr>
                    <w:webHidden/>
                  </w:rPr>
                  <w:fldChar w:fldCharType="end"/>
                </w:r>
              </w:hyperlink>
            </w:p>
            <w:p w14:paraId="38B21699" w14:textId="77777777" w:rsidR="00BB1EA3" w:rsidRDefault="00C34FE4" w:rsidP="00A0129B">
              <w:pPr>
                <w:pStyle w:val="INNH2"/>
                <w:rPr>
                  <w:rFonts w:eastAsiaTheme="minorEastAsia"/>
                  <w:lang w:eastAsia="zh-TW"/>
                </w:rPr>
              </w:pPr>
              <w:hyperlink w:anchor="_Toc34824482" w:history="1">
                <w:r w:rsidR="00BB1EA3" w:rsidRPr="002755F6">
                  <w:rPr>
                    <w:rStyle w:val="Hyperkobling"/>
                  </w:rPr>
                  <w:t>3.14</w:t>
                </w:r>
                <w:r w:rsidR="00BB1EA3">
                  <w:rPr>
                    <w:rFonts w:eastAsiaTheme="minorEastAsia"/>
                    <w:lang w:eastAsia="zh-TW"/>
                  </w:rPr>
                  <w:tab/>
                </w:r>
                <w:r w:rsidR="00BB1EA3" w:rsidRPr="002755F6">
                  <w:rPr>
                    <w:rStyle w:val="Hyperkobling"/>
                  </w:rPr>
                  <w:t>Sesongrelaterte utfordringar</w:t>
                </w:r>
                <w:r w:rsidR="00BB1EA3">
                  <w:rPr>
                    <w:webHidden/>
                  </w:rPr>
                  <w:tab/>
                </w:r>
                <w:r w:rsidR="00BB1EA3">
                  <w:rPr>
                    <w:webHidden/>
                  </w:rPr>
                  <w:fldChar w:fldCharType="begin"/>
                </w:r>
                <w:r w:rsidR="00BB1EA3">
                  <w:rPr>
                    <w:webHidden/>
                  </w:rPr>
                  <w:instrText xml:space="preserve"> PAGEREF _Toc34824482 \h </w:instrText>
                </w:r>
                <w:r w:rsidR="00BB1EA3">
                  <w:rPr>
                    <w:webHidden/>
                  </w:rPr>
                </w:r>
                <w:r w:rsidR="00BB1EA3">
                  <w:rPr>
                    <w:webHidden/>
                  </w:rPr>
                  <w:fldChar w:fldCharType="separate"/>
                </w:r>
                <w:r w:rsidR="00693B7E">
                  <w:rPr>
                    <w:webHidden/>
                  </w:rPr>
                  <w:t>76</w:t>
                </w:r>
                <w:r w:rsidR="00BB1EA3">
                  <w:rPr>
                    <w:webHidden/>
                  </w:rPr>
                  <w:fldChar w:fldCharType="end"/>
                </w:r>
              </w:hyperlink>
            </w:p>
            <w:p w14:paraId="2319BDA2" w14:textId="77777777" w:rsidR="00BB1EA3" w:rsidRDefault="00C34FE4" w:rsidP="00A0129B">
              <w:pPr>
                <w:pStyle w:val="INNH2"/>
                <w:rPr>
                  <w:rFonts w:eastAsiaTheme="minorEastAsia"/>
                  <w:lang w:eastAsia="zh-TW"/>
                </w:rPr>
              </w:pPr>
              <w:hyperlink w:anchor="_Toc34824483" w:history="1">
                <w:r w:rsidR="00BB1EA3" w:rsidRPr="002755F6">
                  <w:rPr>
                    <w:rStyle w:val="Hyperkobling"/>
                  </w:rPr>
                  <w:t>3.15</w:t>
                </w:r>
                <w:r w:rsidR="00BB1EA3">
                  <w:rPr>
                    <w:rFonts w:eastAsiaTheme="minorEastAsia"/>
                    <w:lang w:eastAsia="zh-TW"/>
                  </w:rPr>
                  <w:tab/>
                </w:r>
                <w:r w:rsidR="00BB1EA3" w:rsidRPr="002755F6">
                  <w:rPr>
                    <w:rStyle w:val="Hyperkobling"/>
                  </w:rPr>
                  <w:t>Illegale rusmidlar</w:t>
                </w:r>
                <w:r w:rsidR="00BB1EA3">
                  <w:rPr>
                    <w:webHidden/>
                  </w:rPr>
                  <w:tab/>
                </w:r>
                <w:r w:rsidR="00BB1EA3">
                  <w:rPr>
                    <w:webHidden/>
                  </w:rPr>
                  <w:fldChar w:fldCharType="begin"/>
                </w:r>
                <w:r w:rsidR="00BB1EA3">
                  <w:rPr>
                    <w:webHidden/>
                  </w:rPr>
                  <w:instrText xml:space="preserve"> PAGEREF _Toc34824483 \h </w:instrText>
                </w:r>
                <w:r w:rsidR="00BB1EA3">
                  <w:rPr>
                    <w:webHidden/>
                  </w:rPr>
                </w:r>
                <w:r w:rsidR="00BB1EA3">
                  <w:rPr>
                    <w:webHidden/>
                  </w:rPr>
                  <w:fldChar w:fldCharType="separate"/>
                </w:r>
                <w:r w:rsidR="00693B7E">
                  <w:rPr>
                    <w:webHidden/>
                  </w:rPr>
                  <w:t>77</w:t>
                </w:r>
                <w:r w:rsidR="00BB1EA3">
                  <w:rPr>
                    <w:webHidden/>
                  </w:rPr>
                  <w:fldChar w:fldCharType="end"/>
                </w:r>
              </w:hyperlink>
            </w:p>
            <w:p w14:paraId="2D8CAAD2" w14:textId="2F308ADC" w:rsidR="00BB1EA3" w:rsidRDefault="00C34FE4" w:rsidP="00A0129B">
              <w:pPr>
                <w:pStyle w:val="INNH2"/>
                <w:rPr>
                  <w:rFonts w:eastAsiaTheme="minorEastAsia"/>
                  <w:lang w:eastAsia="zh-TW"/>
                </w:rPr>
              </w:pPr>
              <w:hyperlink w:anchor="_Toc34824484" w:history="1">
                <w:r w:rsidR="00BB1EA3" w:rsidRPr="002755F6">
                  <w:rPr>
                    <w:rStyle w:val="Hyperkobling"/>
                  </w:rPr>
                  <w:t xml:space="preserve">3.16 </w:t>
                </w:r>
                <w:r w:rsidR="0003311C">
                  <w:rPr>
                    <w:rFonts w:eastAsiaTheme="minorEastAsia"/>
                    <w:lang w:eastAsia="zh-TW"/>
                  </w:rPr>
                  <w:t xml:space="preserve">    </w:t>
                </w:r>
                <w:r w:rsidR="00BB1EA3" w:rsidRPr="002755F6">
                  <w:rPr>
                    <w:rStyle w:val="Hyperkobling"/>
                  </w:rPr>
                  <w:t>Smittsame virussjukdomar med globalt perspektiv</w:t>
                </w:r>
                <w:r w:rsidR="00BB1EA3">
                  <w:rPr>
                    <w:webHidden/>
                  </w:rPr>
                  <w:tab/>
                </w:r>
                <w:r w:rsidR="00BB1EA3">
                  <w:rPr>
                    <w:webHidden/>
                  </w:rPr>
                  <w:fldChar w:fldCharType="begin"/>
                </w:r>
                <w:r w:rsidR="00BB1EA3">
                  <w:rPr>
                    <w:webHidden/>
                  </w:rPr>
                  <w:instrText xml:space="preserve"> PAGEREF _Toc34824484 \h </w:instrText>
                </w:r>
                <w:r w:rsidR="00BB1EA3">
                  <w:rPr>
                    <w:webHidden/>
                  </w:rPr>
                </w:r>
                <w:r w:rsidR="00BB1EA3">
                  <w:rPr>
                    <w:webHidden/>
                  </w:rPr>
                  <w:fldChar w:fldCharType="separate"/>
                </w:r>
                <w:r w:rsidR="00693B7E">
                  <w:rPr>
                    <w:webHidden/>
                  </w:rPr>
                  <w:t>78</w:t>
                </w:r>
                <w:r w:rsidR="00BB1EA3">
                  <w:rPr>
                    <w:webHidden/>
                  </w:rPr>
                  <w:fldChar w:fldCharType="end"/>
                </w:r>
              </w:hyperlink>
            </w:p>
            <w:p w14:paraId="08821242" w14:textId="77777777" w:rsidR="00BB1EA3" w:rsidRDefault="00C34FE4" w:rsidP="00A0129B">
              <w:pPr>
                <w:pStyle w:val="INNH2"/>
                <w:rPr>
                  <w:rFonts w:eastAsiaTheme="minorEastAsia"/>
                  <w:lang w:eastAsia="zh-TW"/>
                </w:rPr>
              </w:pPr>
              <w:hyperlink w:anchor="_Toc34824485" w:history="1">
                <w:r w:rsidR="00BB1EA3" w:rsidRPr="002755F6">
                  <w:rPr>
                    <w:rStyle w:val="Hyperkobling"/>
                  </w:rPr>
                  <w:t>3.17</w:t>
                </w:r>
                <w:r w:rsidR="00BB1EA3">
                  <w:rPr>
                    <w:rFonts w:eastAsiaTheme="minorEastAsia"/>
                    <w:lang w:eastAsia="zh-TW"/>
                  </w:rPr>
                  <w:tab/>
                </w:r>
                <w:r w:rsidR="00BB1EA3" w:rsidRPr="002755F6">
                  <w:rPr>
                    <w:rStyle w:val="Hyperkobling"/>
                  </w:rPr>
                  <w:t>Valdeltaking</w:t>
                </w:r>
                <w:r w:rsidR="00BB1EA3">
                  <w:rPr>
                    <w:webHidden/>
                  </w:rPr>
                  <w:tab/>
                </w:r>
                <w:r w:rsidR="00BB1EA3">
                  <w:rPr>
                    <w:webHidden/>
                  </w:rPr>
                  <w:fldChar w:fldCharType="begin"/>
                </w:r>
                <w:r w:rsidR="00BB1EA3">
                  <w:rPr>
                    <w:webHidden/>
                  </w:rPr>
                  <w:instrText xml:space="preserve"> PAGEREF _Toc34824485 \h </w:instrText>
                </w:r>
                <w:r w:rsidR="00BB1EA3">
                  <w:rPr>
                    <w:webHidden/>
                  </w:rPr>
                </w:r>
                <w:r w:rsidR="00BB1EA3">
                  <w:rPr>
                    <w:webHidden/>
                  </w:rPr>
                  <w:fldChar w:fldCharType="separate"/>
                </w:r>
                <w:r w:rsidR="00693B7E">
                  <w:rPr>
                    <w:webHidden/>
                  </w:rPr>
                  <w:t>79</w:t>
                </w:r>
                <w:r w:rsidR="00BB1EA3">
                  <w:rPr>
                    <w:webHidden/>
                  </w:rPr>
                  <w:fldChar w:fldCharType="end"/>
                </w:r>
              </w:hyperlink>
            </w:p>
            <w:p w14:paraId="01032AE6" w14:textId="690369FD" w:rsidR="00BB1EA3" w:rsidRDefault="00C34FE4" w:rsidP="00A0129B">
              <w:pPr>
                <w:pStyle w:val="INNH2"/>
                <w:rPr>
                  <w:rFonts w:eastAsiaTheme="minorEastAsia"/>
                  <w:lang w:eastAsia="zh-TW"/>
                </w:rPr>
              </w:pPr>
              <w:hyperlink w:anchor="_Toc34824486" w:history="1">
                <w:r w:rsidR="00BB1EA3" w:rsidRPr="002755F6">
                  <w:rPr>
                    <w:rStyle w:val="Hyperkobling"/>
                    <w:b/>
                    <w:bCs/>
                  </w:rPr>
                  <w:t>4</w:t>
                </w:r>
                <w:r w:rsidR="0003311C">
                  <w:rPr>
                    <w:rStyle w:val="Hyperkobling"/>
                    <w:b/>
                    <w:bCs/>
                  </w:rPr>
                  <w:t>.0</w:t>
                </w:r>
                <w:r w:rsidR="0003311C">
                  <w:rPr>
                    <w:rFonts w:eastAsiaTheme="minorEastAsia"/>
                    <w:lang w:eastAsia="zh-TW"/>
                  </w:rPr>
                  <w:t xml:space="preserve">    </w:t>
                </w:r>
                <w:r w:rsidR="0003311C">
                  <w:rPr>
                    <w:rStyle w:val="Hyperkobling"/>
                    <w:b/>
                    <w:bCs/>
                  </w:rPr>
                  <w:t>SKADAR OG ULYKKER</w:t>
                </w:r>
                <w:r w:rsidR="00BB1EA3">
                  <w:rPr>
                    <w:webHidden/>
                  </w:rPr>
                  <w:tab/>
                </w:r>
                <w:r w:rsidR="00BB1EA3">
                  <w:rPr>
                    <w:webHidden/>
                  </w:rPr>
                  <w:fldChar w:fldCharType="begin"/>
                </w:r>
                <w:r w:rsidR="00BB1EA3">
                  <w:rPr>
                    <w:webHidden/>
                  </w:rPr>
                  <w:instrText xml:space="preserve"> PAGEREF _Toc34824486 \h </w:instrText>
                </w:r>
                <w:r w:rsidR="00BB1EA3">
                  <w:rPr>
                    <w:webHidden/>
                  </w:rPr>
                </w:r>
                <w:r w:rsidR="00BB1EA3">
                  <w:rPr>
                    <w:webHidden/>
                  </w:rPr>
                  <w:fldChar w:fldCharType="separate"/>
                </w:r>
                <w:r w:rsidR="00693B7E">
                  <w:rPr>
                    <w:webHidden/>
                  </w:rPr>
                  <w:t>82</w:t>
                </w:r>
                <w:r w:rsidR="00BB1EA3">
                  <w:rPr>
                    <w:webHidden/>
                  </w:rPr>
                  <w:fldChar w:fldCharType="end"/>
                </w:r>
              </w:hyperlink>
            </w:p>
            <w:p w14:paraId="71916084" w14:textId="1D63B916" w:rsidR="00BB1EA3" w:rsidRDefault="00C34FE4" w:rsidP="00A0129B">
              <w:pPr>
                <w:pStyle w:val="INNH2"/>
                <w:rPr>
                  <w:rFonts w:eastAsiaTheme="minorEastAsia"/>
                  <w:lang w:eastAsia="zh-TW"/>
                </w:rPr>
              </w:pPr>
              <w:hyperlink w:anchor="_Toc34824487" w:history="1">
                <w:r w:rsidR="00BB1EA3" w:rsidRPr="002755F6">
                  <w:rPr>
                    <w:rStyle w:val="Hyperkobling"/>
                  </w:rPr>
                  <w:t xml:space="preserve">4.1  </w:t>
                </w:r>
                <w:r w:rsidR="0003311C">
                  <w:rPr>
                    <w:rFonts w:eastAsiaTheme="minorEastAsia"/>
                    <w:lang w:eastAsia="zh-TW"/>
                  </w:rPr>
                  <w:t xml:space="preserve">     </w:t>
                </w:r>
                <w:r w:rsidR="00BB1EA3" w:rsidRPr="002755F6">
                  <w:rPr>
                    <w:rStyle w:val="Hyperkobling"/>
                  </w:rPr>
                  <w:t>Skadar</w:t>
                </w:r>
                <w:r w:rsidR="00BB1EA3">
                  <w:rPr>
                    <w:webHidden/>
                  </w:rPr>
                  <w:tab/>
                </w:r>
                <w:r w:rsidR="00BB1EA3">
                  <w:rPr>
                    <w:webHidden/>
                  </w:rPr>
                  <w:fldChar w:fldCharType="begin"/>
                </w:r>
                <w:r w:rsidR="00BB1EA3">
                  <w:rPr>
                    <w:webHidden/>
                  </w:rPr>
                  <w:instrText xml:space="preserve"> PAGEREF _Toc34824487 \h </w:instrText>
                </w:r>
                <w:r w:rsidR="00BB1EA3">
                  <w:rPr>
                    <w:webHidden/>
                  </w:rPr>
                </w:r>
                <w:r w:rsidR="00BB1EA3">
                  <w:rPr>
                    <w:webHidden/>
                  </w:rPr>
                  <w:fldChar w:fldCharType="separate"/>
                </w:r>
                <w:r w:rsidR="00693B7E">
                  <w:rPr>
                    <w:webHidden/>
                  </w:rPr>
                  <w:t>82</w:t>
                </w:r>
                <w:r w:rsidR="00BB1EA3">
                  <w:rPr>
                    <w:webHidden/>
                  </w:rPr>
                  <w:fldChar w:fldCharType="end"/>
                </w:r>
              </w:hyperlink>
            </w:p>
            <w:p w14:paraId="7130932D" w14:textId="75FDDB28" w:rsidR="00BB1EA3" w:rsidRDefault="00C34FE4" w:rsidP="00A0129B">
              <w:pPr>
                <w:pStyle w:val="INNH2"/>
                <w:rPr>
                  <w:rFonts w:eastAsiaTheme="minorEastAsia"/>
                  <w:lang w:eastAsia="zh-TW"/>
                </w:rPr>
              </w:pPr>
              <w:hyperlink w:anchor="_Toc34824488" w:history="1">
                <w:r w:rsidR="00BB1EA3" w:rsidRPr="002755F6">
                  <w:rPr>
                    <w:rStyle w:val="Hyperkobling"/>
                    <w:bCs/>
                  </w:rPr>
                  <w:t>4.1.1</w:t>
                </w:r>
                <w:r w:rsidR="0003311C">
                  <w:rPr>
                    <w:rFonts w:eastAsiaTheme="minorEastAsia"/>
                    <w:lang w:eastAsia="zh-TW"/>
                  </w:rPr>
                  <w:t xml:space="preserve">   </w:t>
                </w:r>
                <w:r w:rsidR="00BB1EA3" w:rsidRPr="002755F6">
                  <w:rPr>
                    <w:rStyle w:val="Hyperkobling"/>
                    <w:bCs/>
                  </w:rPr>
                  <w:t>Tal fallulykker i sjukeheim</w:t>
                </w:r>
                <w:r w:rsidR="00BB1EA3">
                  <w:rPr>
                    <w:webHidden/>
                  </w:rPr>
                  <w:tab/>
                </w:r>
                <w:r w:rsidR="00BB1EA3">
                  <w:rPr>
                    <w:webHidden/>
                  </w:rPr>
                  <w:fldChar w:fldCharType="begin"/>
                </w:r>
                <w:r w:rsidR="00BB1EA3">
                  <w:rPr>
                    <w:webHidden/>
                  </w:rPr>
                  <w:instrText xml:space="preserve"> PAGEREF _Toc34824488 \h </w:instrText>
                </w:r>
                <w:r w:rsidR="00BB1EA3">
                  <w:rPr>
                    <w:webHidden/>
                  </w:rPr>
                </w:r>
                <w:r w:rsidR="00BB1EA3">
                  <w:rPr>
                    <w:webHidden/>
                  </w:rPr>
                  <w:fldChar w:fldCharType="separate"/>
                </w:r>
                <w:r w:rsidR="00693B7E">
                  <w:rPr>
                    <w:webHidden/>
                  </w:rPr>
                  <w:t>83</w:t>
                </w:r>
                <w:r w:rsidR="00BB1EA3">
                  <w:rPr>
                    <w:webHidden/>
                  </w:rPr>
                  <w:fldChar w:fldCharType="end"/>
                </w:r>
              </w:hyperlink>
            </w:p>
            <w:p w14:paraId="6F8B0807" w14:textId="3827A702" w:rsidR="00BB1EA3" w:rsidRDefault="00C34FE4" w:rsidP="00A0129B">
              <w:pPr>
                <w:pStyle w:val="INNH2"/>
                <w:rPr>
                  <w:rFonts w:eastAsiaTheme="minorEastAsia"/>
                  <w:lang w:eastAsia="zh-TW"/>
                </w:rPr>
              </w:pPr>
              <w:hyperlink w:anchor="_Toc34824489" w:history="1">
                <w:r w:rsidR="00BB1EA3" w:rsidRPr="002755F6">
                  <w:rPr>
                    <w:rStyle w:val="Hyperkobling"/>
                  </w:rPr>
                  <w:t>4.2</w:t>
                </w:r>
                <w:r w:rsidR="0003311C">
                  <w:rPr>
                    <w:rFonts w:eastAsiaTheme="minorEastAsia"/>
                    <w:lang w:eastAsia="zh-TW"/>
                  </w:rPr>
                  <w:t xml:space="preserve">       </w:t>
                </w:r>
                <w:r w:rsidR="00BB1EA3" w:rsidRPr="002755F6">
                  <w:rPr>
                    <w:rStyle w:val="Hyperkobling"/>
                  </w:rPr>
                  <w:t>Ulykker</w:t>
                </w:r>
                <w:r w:rsidR="00BB1EA3">
                  <w:rPr>
                    <w:webHidden/>
                  </w:rPr>
                  <w:tab/>
                </w:r>
                <w:r w:rsidR="00BB1EA3">
                  <w:rPr>
                    <w:webHidden/>
                  </w:rPr>
                  <w:fldChar w:fldCharType="begin"/>
                </w:r>
                <w:r w:rsidR="00BB1EA3">
                  <w:rPr>
                    <w:webHidden/>
                  </w:rPr>
                  <w:instrText xml:space="preserve"> PAGEREF _Toc34824489 \h </w:instrText>
                </w:r>
                <w:r w:rsidR="00BB1EA3">
                  <w:rPr>
                    <w:webHidden/>
                  </w:rPr>
                </w:r>
                <w:r w:rsidR="00BB1EA3">
                  <w:rPr>
                    <w:webHidden/>
                  </w:rPr>
                  <w:fldChar w:fldCharType="separate"/>
                </w:r>
                <w:r w:rsidR="00693B7E">
                  <w:rPr>
                    <w:webHidden/>
                  </w:rPr>
                  <w:t>84</w:t>
                </w:r>
                <w:r w:rsidR="00BB1EA3">
                  <w:rPr>
                    <w:webHidden/>
                  </w:rPr>
                  <w:fldChar w:fldCharType="end"/>
                </w:r>
              </w:hyperlink>
            </w:p>
            <w:p w14:paraId="43BFD6ED" w14:textId="581D234E" w:rsidR="00BB1EA3" w:rsidRDefault="00C34FE4" w:rsidP="00A0129B">
              <w:pPr>
                <w:pStyle w:val="INNH2"/>
                <w:rPr>
                  <w:rFonts w:eastAsiaTheme="minorEastAsia"/>
                  <w:lang w:eastAsia="zh-TW"/>
                </w:rPr>
              </w:pPr>
              <w:hyperlink w:anchor="_Toc34824490" w:history="1">
                <w:r w:rsidR="00BB1EA3" w:rsidRPr="002755F6">
                  <w:rPr>
                    <w:rStyle w:val="Hyperkobling"/>
                  </w:rPr>
                  <w:t>4.3</w:t>
                </w:r>
                <w:r w:rsidR="0003311C">
                  <w:rPr>
                    <w:rFonts w:eastAsiaTheme="minorEastAsia"/>
                    <w:lang w:eastAsia="zh-TW"/>
                  </w:rPr>
                  <w:t xml:space="preserve">       </w:t>
                </w:r>
                <w:r w:rsidR="00BB1EA3" w:rsidRPr="002755F6">
                  <w:rPr>
                    <w:rStyle w:val="Hyperkobling"/>
                  </w:rPr>
                  <w:t>Ferdsel i naturen</w:t>
                </w:r>
                <w:r w:rsidR="00BB1EA3">
                  <w:rPr>
                    <w:webHidden/>
                  </w:rPr>
                  <w:tab/>
                </w:r>
                <w:r w:rsidR="00BB1EA3">
                  <w:rPr>
                    <w:webHidden/>
                  </w:rPr>
                  <w:fldChar w:fldCharType="begin"/>
                </w:r>
                <w:r w:rsidR="00BB1EA3">
                  <w:rPr>
                    <w:webHidden/>
                  </w:rPr>
                  <w:instrText xml:space="preserve"> PAGEREF _Toc34824490 \h </w:instrText>
                </w:r>
                <w:r w:rsidR="00BB1EA3">
                  <w:rPr>
                    <w:webHidden/>
                  </w:rPr>
                </w:r>
                <w:r w:rsidR="00BB1EA3">
                  <w:rPr>
                    <w:webHidden/>
                  </w:rPr>
                  <w:fldChar w:fldCharType="separate"/>
                </w:r>
                <w:r w:rsidR="00693B7E">
                  <w:rPr>
                    <w:webHidden/>
                  </w:rPr>
                  <w:t>85</w:t>
                </w:r>
                <w:r w:rsidR="00BB1EA3">
                  <w:rPr>
                    <w:webHidden/>
                  </w:rPr>
                  <w:fldChar w:fldCharType="end"/>
                </w:r>
              </w:hyperlink>
            </w:p>
            <w:p w14:paraId="31A5089B" w14:textId="67AF7BD1" w:rsidR="00BB1EA3" w:rsidRDefault="00C34FE4" w:rsidP="00A0129B">
              <w:pPr>
                <w:pStyle w:val="INNH2"/>
                <w:rPr>
                  <w:rFonts w:eastAsiaTheme="minorEastAsia"/>
                  <w:lang w:eastAsia="zh-TW"/>
                </w:rPr>
              </w:pPr>
              <w:hyperlink w:anchor="_Toc34824491" w:history="1">
                <w:r w:rsidR="00BB1EA3" w:rsidRPr="002755F6">
                  <w:rPr>
                    <w:rStyle w:val="Hyperkobling"/>
                  </w:rPr>
                  <w:t xml:space="preserve">4.4 </w:t>
                </w:r>
                <w:r w:rsidR="0003311C">
                  <w:rPr>
                    <w:rFonts w:eastAsiaTheme="minorEastAsia"/>
                    <w:lang w:eastAsia="zh-TW"/>
                  </w:rPr>
                  <w:t xml:space="preserve">      </w:t>
                </w:r>
                <w:r w:rsidR="00BB1EA3" w:rsidRPr="002755F6">
                  <w:rPr>
                    <w:rStyle w:val="Hyperkobling"/>
                  </w:rPr>
                  <w:t>Beredskap</w:t>
                </w:r>
                <w:r w:rsidR="00BB1EA3">
                  <w:rPr>
                    <w:webHidden/>
                  </w:rPr>
                  <w:tab/>
                </w:r>
                <w:r w:rsidR="00BB1EA3">
                  <w:rPr>
                    <w:webHidden/>
                  </w:rPr>
                  <w:fldChar w:fldCharType="begin"/>
                </w:r>
                <w:r w:rsidR="00BB1EA3">
                  <w:rPr>
                    <w:webHidden/>
                  </w:rPr>
                  <w:instrText xml:space="preserve"> PAGEREF _Toc34824491 \h </w:instrText>
                </w:r>
                <w:r w:rsidR="00BB1EA3">
                  <w:rPr>
                    <w:webHidden/>
                  </w:rPr>
                </w:r>
                <w:r w:rsidR="00BB1EA3">
                  <w:rPr>
                    <w:webHidden/>
                  </w:rPr>
                  <w:fldChar w:fldCharType="separate"/>
                </w:r>
                <w:r w:rsidR="00693B7E">
                  <w:rPr>
                    <w:webHidden/>
                  </w:rPr>
                  <w:t>85</w:t>
                </w:r>
                <w:r w:rsidR="00BB1EA3">
                  <w:rPr>
                    <w:webHidden/>
                  </w:rPr>
                  <w:fldChar w:fldCharType="end"/>
                </w:r>
              </w:hyperlink>
            </w:p>
            <w:p w14:paraId="2347F93A" w14:textId="14E440EE" w:rsidR="00BB1EA3" w:rsidRDefault="00C34FE4" w:rsidP="00A0129B">
              <w:pPr>
                <w:pStyle w:val="INNH2"/>
                <w:rPr>
                  <w:rFonts w:eastAsiaTheme="minorEastAsia"/>
                  <w:lang w:eastAsia="zh-TW"/>
                </w:rPr>
              </w:pPr>
              <w:hyperlink w:anchor="_Toc34824492" w:history="1">
                <w:r w:rsidR="0003311C" w:rsidRPr="0003311C">
                  <w:rPr>
                    <w:rStyle w:val="Hyperkobling"/>
                    <w:b/>
                    <w:bCs/>
                    <w:lang w:val="nb-NO"/>
                  </w:rPr>
                  <w:t>5.0</w:t>
                </w:r>
                <w:r w:rsidR="00BB1EA3" w:rsidRPr="0003311C">
                  <w:rPr>
                    <w:rStyle w:val="Hyperkobling"/>
                    <w:b/>
                    <w:bCs/>
                    <w:lang w:val="nb-NO"/>
                  </w:rPr>
                  <w:t xml:space="preserve"> </w:t>
                </w:r>
                <w:r w:rsidR="0003311C" w:rsidRPr="0003311C">
                  <w:rPr>
                    <w:rFonts w:eastAsiaTheme="minorEastAsia"/>
                    <w:b/>
                    <w:bCs/>
                    <w:lang w:eastAsia="zh-TW"/>
                  </w:rPr>
                  <w:t xml:space="preserve">  HELSERELATERT ÅTFERD</w:t>
                </w:r>
                <w:r w:rsidR="00BB1EA3">
                  <w:rPr>
                    <w:webHidden/>
                  </w:rPr>
                  <w:tab/>
                </w:r>
                <w:r w:rsidR="00BB1EA3">
                  <w:rPr>
                    <w:webHidden/>
                  </w:rPr>
                  <w:fldChar w:fldCharType="begin"/>
                </w:r>
                <w:r w:rsidR="00BB1EA3">
                  <w:rPr>
                    <w:webHidden/>
                  </w:rPr>
                  <w:instrText xml:space="preserve"> PAGEREF _Toc34824492 \h </w:instrText>
                </w:r>
                <w:r w:rsidR="00BB1EA3">
                  <w:rPr>
                    <w:webHidden/>
                  </w:rPr>
                </w:r>
                <w:r w:rsidR="00BB1EA3">
                  <w:rPr>
                    <w:webHidden/>
                  </w:rPr>
                  <w:fldChar w:fldCharType="separate"/>
                </w:r>
                <w:r w:rsidR="00693B7E">
                  <w:rPr>
                    <w:webHidden/>
                  </w:rPr>
                  <w:t>87</w:t>
                </w:r>
                <w:r w:rsidR="00BB1EA3">
                  <w:rPr>
                    <w:webHidden/>
                  </w:rPr>
                  <w:fldChar w:fldCharType="end"/>
                </w:r>
              </w:hyperlink>
            </w:p>
            <w:p w14:paraId="1B30F486" w14:textId="5598ED67" w:rsidR="00BB1EA3" w:rsidRDefault="00C34FE4" w:rsidP="00A0129B">
              <w:pPr>
                <w:pStyle w:val="INNH2"/>
                <w:rPr>
                  <w:rFonts w:eastAsiaTheme="minorEastAsia"/>
                  <w:lang w:eastAsia="zh-TW"/>
                </w:rPr>
              </w:pPr>
              <w:hyperlink w:anchor="_Toc34824493" w:history="1">
                <w:r w:rsidR="00BB1EA3" w:rsidRPr="002755F6">
                  <w:rPr>
                    <w:rStyle w:val="Hyperkobling"/>
                    <w:lang w:val="nb-NO" w:eastAsia="nb-NO"/>
                  </w:rPr>
                  <w:t>5.1</w:t>
                </w:r>
                <w:r w:rsidR="0003311C">
                  <w:rPr>
                    <w:rFonts w:eastAsiaTheme="minorEastAsia"/>
                    <w:lang w:eastAsia="zh-TW"/>
                  </w:rPr>
                  <w:t xml:space="preserve">       </w:t>
                </w:r>
                <w:r w:rsidR="00BB1EA3" w:rsidRPr="002755F6">
                  <w:rPr>
                    <w:rStyle w:val="Hyperkobling"/>
                    <w:lang w:val="nb-NO" w:eastAsia="nb-NO"/>
                  </w:rPr>
                  <w:t>Dagleg røyking (unge/voksne/gravide</w:t>
                </w:r>
                <w:r w:rsidR="00BB1EA3">
                  <w:rPr>
                    <w:webHidden/>
                  </w:rPr>
                  <w:tab/>
                </w:r>
                <w:r w:rsidR="00BB1EA3">
                  <w:rPr>
                    <w:webHidden/>
                  </w:rPr>
                  <w:fldChar w:fldCharType="begin"/>
                </w:r>
                <w:r w:rsidR="00BB1EA3">
                  <w:rPr>
                    <w:webHidden/>
                  </w:rPr>
                  <w:instrText xml:space="preserve"> PAGEREF _Toc34824493 \h </w:instrText>
                </w:r>
                <w:r w:rsidR="00BB1EA3">
                  <w:rPr>
                    <w:webHidden/>
                  </w:rPr>
                </w:r>
                <w:r w:rsidR="00BB1EA3">
                  <w:rPr>
                    <w:webHidden/>
                  </w:rPr>
                  <w:fldChar w:fldCharType="separate"/>
                </w:r>
                <w:r w:rsidR="00693B7E">
                  <w:rPr>
                    <w:webHidden/>
                  </w:rPr>
                  <w:t>87</w:t>
                </w:r>
                <w:r w:rsidR="00BB1EA3">
                  <w:rPr>
                    <w:webHidden/>
                  </w:rPr>
                  <w:fldChar w:fldCharType="end"/>
                </w:r>
              </w:hyperlink>
            </w:p>
            <w:p w14:paraId="402172F9" w14:textId="1777A18E" w:rsidR="00BB1EA3" w:rsidRDefault="00C34FE4" w:rsidP="00A0129B">
              <w:pPr>
                <w:pStyle w:val="INNH2"/>
                <w:rPr>
                  <w:rFonts w:eastAsiaTheme="minorEastAsia"/>
                  <w:lang w:eastAsia="zh-TW"/>
                </w:rPr>
              </w:pPr>
              <w:hyperlink w:anchor="_Toc34824494" w:history="1">
                <w:r w:rsidR="00BB1EA3" w:rsidRPr="002755F6">
                  <w:rPr>
                    <w:rStyle w:val="Hyperkobling"/>
                    <w:lang w:val="nb-NO" w:eastAsia="nb-NO"/>
                  </w:rPr>
                  <w:t>5.2</w:t>
                </w:r>
                <w:r w:rsidR="0003311C">
                  <w:rPr>
                    <w:rFonts w:eastAsiaTheme="minorEastAsia"/>
                    <w:lang w:eastAsia="zh-TW"/>
                  </w:rPr>
                  <w:t xml:space="preserve">       </w:t>
                </w:r>
                <w:r w:rsidR="00BB1EA3" w:rsidRPr="002755F6">
                  <w:rPr>
                    <w:rStyle w:val="Hyperkobling"/>
                    <w:lang w:val="nb-NO" w:eastAsia="nb-NO"/>
                  </w:rPr>
                  <w:t>Trender omkring ungdomen si seksualåtferd, f.esk. Bruk av kondom</w:t>
                </w:r>
                <w:r w:rsidR="00BB1EA3">
                  <w:rPr>
                    <w:webHidden/>
                  </w:rPr>
                  <w:tab/>
                </w:r>
                <w:r w:rsidR="00BB1EA3">
                  <w:rPr>
                    <w:webHidden/>
                  </w:rPr>
                  <w:fldChar w:fldCharType="begin"/>
                </w:r>
                <w:r w:rsidR="00BB1EA3">
                  <w:rPr>
                    <w:webHidden/>
                  </w:rPr>
                  <w:instrText xml:space="preserve"> PAGEREF _Toc34824494 \h </w:instrText>
                </w:r>
                <w:r w:rsidR="00BB1EA3">
                  <w:rPr>
                    <w:webHidden/>
                  </w:rPr>
                </w:r>
                <w:r w:rsidR="00BB1EA3">
                  <w:rPr>
                    <w:webHidden/>
                  </w:rPr>
                  <w:fldChar w:fldCharType="separate"/>
                </w:r>
                <w:r w:rsidR="00693B7E">
                  <w:rPr>
                    <w:webHidden/>
                  </w:rPr>
                  <w:t>87</w:t>
                </w:r>
                <w:r w:rsidR="00BB1EA3">
                  <w:rPr>
                    <w:webHidden/>
                  </w:rPr>
                  <w:fldChar w:fldCharType="end"/>
                </w:r>
              </w:hyperlink>
            </w:p>
            <w:p w14:paraId="5E44A06F" w14:textId="610EDCFD" w:rsidR="00BB1EA3" w:rsidRDefault="00C34FE4" w:rsidP="00A0129B">
              <w:pPr>
                <w:pStyle w:val="INNH2"/>
                <w:rPr>
                  <w:rFonts w:eastAsiaTheme="minorEastAsia"/>
                  <w:lang w:eastAsia="zh-TW"/>
                </w:rPr>
              </w:pPr>
              <w:hyperlink w:anchor="_Toc34824495" w:history="1">
                <w:r w:rsidR="00BB1EA3" w:rsidRPr="002755F6">
                  <w:rPr>
                    <w:rStyle w:val="Hyperkobling"/>
                    <w:lang w:eastAsia="nb-NO"/>
                  </w:rPr>
                  <w:t>5.3</w:t>
                </w:r>
                <w:r w:rsidR="0003311C">
                  <w:rPr>
                    <w:rFonts w:eastAsiaTheme="minorEastAsia"/>
                    <w:lang w:eastAsia="zh-TW"/>
                  </w:rPr>
                  <w:t xml:space="preserve">       </w:t>
                </w:r>
                <w:r w:rsidR="00BB1EA3" w:rsidRPr="002755F6">
                  <w:rPr>
                    <w:rStyle w:val="Hyperkobling"/>
                    <w:lang w:eastAsia="nb-NO"/>
                  </w:rPr>
                  <w:t>Tilgang til områder for fysisk aktivitet</w:t>
                </w:r>
                <w:r w:rsidR="00BB1EA3">
                  <w:rPr>
                    <w:webHidden/>
                  </w:rPr>
                  <w:tab/>
                </w:r>
                <w:r w:rsidR="00BB1EA3">
                  <w:rPr>
                    <w:webHidden/>
                  </w:rPr>
                  <w:fldChar w:fldCharType="begin"/>
                </w:r>
                <w:r w:rsidR="00BB1EA3">
                  <w:rPr>
                    <w:webHidden/>
                  </w:rPr>
                  <w:instrText xml:space="preserve"> PAGEREF _Toc34824495 \h </w:instrText>
                </w:r>
                <w:r w:rsidR="00BB1EA3">
                  <w:rPr>
                    <w:webHidden/>
                  </w:rPr>
                </w:r>
                <w:r w:rsidR="00BB1EA3">
                  <w:rPr>
                    <w:webHidden/>
                  </w:rPr>
                  <w:fldChar w:fldCharType="separate"/>
                </w:r>
                <w:r w:rsidR="00693B7E">
                  <w:rPr>
                    <w:webHidden/>
                  </w:rPr>
                  <w:t>87</w:t>
                </w:r>
                <w:r w:rsidR="00BB1EA3">
                  <w:rPr>
                    <w:webHidden/>
                  </w:rPr>
                  <w:fldChar w:fldCharType="end"/>
                </w:r>
              </w:hyperlink>
            </w:p>
            <w:p w14:paraId="09CBA456" w14:textId="5A3DE0E8" w:rsidR="00BB1EA3" w:rsidRDefault="00C34FE4" w:rsidP="00A0129B">
              <w:pPr>
                <w:pStyle w:val="INNH2"/>
                <w:rPr>
                  <w:rFonts w:eastAsiaTheme="minorEastAsia"/>
                  <w:lang w:eastAsia="zh-TW"/>
                </w:rPr>
              </w:pPr>
              <w:hyperlink w:anchor="_Toc34824496" w:history="1">
                <w:r w:rsidR="00BB1EA3" w:rsidRPr="002755F6">
                  <w:rPr>
                    <w:rStyle w:val="Hyperkobling"/>
                  </w:rPr>
                  <w:t xml:space="preserve">5.4 </w:t>
                </w:r>
                <w:r w:rsidR="0003311C">
                  <w:rPr>
                    <w:rStyle w:val="Hyperkobling"/>
                  </w:rPr>
                  <w:t xml:space="preserve">      </w:t>
                </w:r>
                <w:r w:rsidR="00BB1EA3" w:rsidRPr="002755F6">
                  <w:rPr>
                    <w:rStyle w:val="Hyperkobling"/>
                  </w:rPr>
                  <w:t>Deltaking i organisert/uorganisert aktivitet</w:t>
                </w:r>
                <w:r w:rsidR="00BB1EA3">
                  <w:rPr>
                    <w:webHidden/>
                  </w:rPr>
                  <w:tab/>
                </w:r>
                <w:r w:rsidR="00BB1EA3">
                  <w:rPr>
                    <w:webHidden/>
                  </w:rPr>
                  <w:fldChar w:fldCharType="begin"/>
                </w:r>
                <w:r w:rsidR="00BB1EA3">
                  <w:rPr>
                    <w:webHidden/>
                  </w:rPr>
                  <w:instrText xml:space="preserve"> PAGEREF _Toc34824496 \h </w:instrText>
                </w:r>
                <w:r w:rsidR="00BB1EA3">
                  <w:rPr>
                    <w:webHidden/>
                  </w:rPr>
                </w:r>
                <w:r w:rsidR="00BB1EA3">
                  <w:rPr>
                    <w:webHidden/>
                  </w:rPr>
                  <w:fldChar w:fldCharType="separate"/>
                </w:r>
                <w:r w:rsidR="00693B7E">
                  <w:rPr>
                    <w:webHidden/>
                  </w:rPr>
                  <w:t>89</w:t>
                </w:r>
                <w:r w:rsidR="00BB1EA3">
                  <w:rPr>
                    <w:webHidden/>
                  </w:rPr>
                  <w:fldChar w:fldCharType="end"/>
                </w:r>
              </w:hyperlink>
            </w:p>
            <w:p w14:paraId="646C1AD5" w14:textId="38AF3B70" w:rsidR="00BB1EA3" w:rsidRDefault="00BB1EA3">
              <w:pPr>
                <w:pStyle w:val="INNH1"/>
                <w:tabs>
                  <w:tab w:val="left" w:pos="660"/>
                  <w:tab w:val="right" w:leader="dot" w:pos="9062"/>
                </w:tabs>
                <w:rPr>
                  <w:rFonts w:eastAsiaTheme="minorEastAsia"/>
                  <w:noProof/>
                  <w:lang w:eastAsia="zh-TW"/>
                </w:rPr>
              </w:pPr>
              <w:r w:rsidRPr="00F747F6">
                <w:rPr>
                  <w:rStyle w:val="Hyperkobling"/>
                  <w:noProof/>
                  <w:u w:val="none"/>
                </w:rPr>
                <w:t xml:space="preserve">    </w:t>
              </w:r>
              <w:hyperlink w:anchor="_Toc34824497" w:history="1">
                <w:r w:rsidRPr="002755F6">
                  <w:rPr>
                    <w:rStyle w:val="Hyperkobling"/>
                    <w:rFonts w:eastAsia="Times New Roman"/>
                    <w:noProof/>
                    <w:lang w:eastAsia="nb-NO"/>
                  </w:rPr>
                  <w:t>5.5</w:t>
                </w:r>
                <w:r>
                  <w:rPr>
                    <w:rFonts w:eastAsiaTheme="minorEastAsia"/>
                    <w:noProof/>
                    <w:lang w:eastAsia="zh-TW"/>
                  </w:rPr>
                  <w:tab/>
                </w:r>
                <w:r w:rsidR="0003311C">
                  <w:rPr>
                    <w:rFonts w:eastAsiaTheme="minorEastAsia"/>
                    <w:noProof/>
                    <w:lang w:eastAsia="zh-TW"/>
                  </w:rPr>
                  <w:t xml:space="preserve">    </w:t>
                </w:r>
                <w:r w:rsidRPr="002755F6">
                  <w:rPr>
                    <w:rStyle w:val="Hyperkobling"/>
                    <w:rFonts w:eastAsia="Times New Roman"/>
                    <w:noProof/>
                    <w:lang w:eastAsia="nb-NO"/>
                  </w:rPr>
                  <w:t>Antall skjenkestadar, serverings- og opningstider for alkoholsal</w:t>
                </w:r>
                <w:r>
                  <w:rPr>
                    <w:noProof/>
                    <w:webHidden/>
                  </w:rPr>
                  <w:tab/>
                </w:r>
                <w:r>
                  <w:rPr>
                    <w:noProof/>
                    <w:webHidden/>
                  </w:rPr>
                  <w:fldChar w:fldCharType="begin"/>
                </w:r>
                <w:r>
                  <w:rPr>
                    <w:noProof/>
                    <w:webHidden/>
                  </w:rPr>
                  <w:instrText xml:space="preserve"> PAGEREF _Toc34824497 \h </w:instrText>
                </w:r>
                <w:r>
                  <w:rPr>
                    <w:noProof/>
                    <w:webHidden/>
                  </w:rPr>
                </w:r>
                <w:r>
                  <w:rPr>
                    <w:noProof/>
                    <w:webHidden/>
                  </w:rPr>
                  <w:fldChar w:fldCharType="separate"/>
                </w:r>
                <w:r w:rsidR="00693B7E">
                  <w:rPr>
                    <w:noProof/>
                    <w:webHidden/>
                  </w:rPr>
                  <w:t>90</w:t>
                </w:r>
                <w:r>
                  <w:rPr>
                    <w:noProof/>
                    <w:webHidden/>
                  </w:rPr>
                  <w:fldChar w:fldCharType="end"/>
                </w:r>
              </w:hyperlink>
            </w:p>
            <w:p w14:paraId="224E41EF" w14:textId="358817E5" w:rsidR="00BB1EA3" w:rsidRDefault="00BB1EA3">
              <w:pPr>
                <w:pStyle w:val="INNH1"/>
                <w:tabs>
                  <w:tab w:val="left" w:pos="660"/>
                  <w:tab w:val="right" w:leader="dot" w:pos="9062"/>
                </w:tabs>
                <w:rPr>
                  <w:rFonts w:eastAsiaTheme="minorEastAsia"/>
                  <w:noProof/>
                  <w:lang w:eastAsia="zh-TW"/>
                </w:rPr>
              </w:pPr>
              <w:r w:rsidRPr="00F747F6">
                <w:rPr>
                  <w:rStyle w:val="Hyperkobling"/>
                  <w:noProof/>
                  <w:u w:val="none"/>
                </w:rPr>
                <w:t xml:space="preserve">    </w:t>
              </w:r>
              <w:hyperlink w:anchor="_Toc34824498" w:history="1">
                <w:r w:rsidRPr="002755F6">
                  <w:rPr>
                    <w:rStyle w:val="Hyperkobling"/>
                    <w:rFonts w:eastAsia="Times New Roman"/>
                    <w:noProof/>
                    <w:lang w:eastAsia="nb-NO"/>
                  </w:rPr>
                  <w:t>5.6</w:t>
                </w:r>
                <w:r>
                  <w:rPr>
                    <w:rFonts w:eastAsiaTheme="minorEastAsia"/>
                    <w:noProof/>
                    <w:lang w:eastAsia="zh-TW"/>
                  </w:rPr>
                  <w:tab/>
                </w:r>
                <w:r w:rsidR="0003311C">
                  <w:rPr>
                    <w:rFonts w:eastAsiaTheme="minorEastAsia"/>
                    <w:noProof/>
                    <w:lang w:eastAsia="zh-TW"/>
                  </w:rPr>
                  <w:t xml:space="preserve">    </w:t>
                </w:r>
                <w:r w:rsidRPr="002755F6">
                  <w:rPr>
                    <w:rStyle w:val="Hyperkobling"/>
                    <w:rFonts w:eastAsia="Times New Roman"/>
                    <w:noProof/>
                    <w:lang w:eastAsia="nb-NO"/>
                  </w:rPr>
                  <w:t>Alkoholsum, tobakksbruk og anna rusmiddel</w:t>
                </w:r>
                <w:r>
                  <w:rPr>
                    <w:noProof/>
                    <w:webHidden/>
                  </w:rPr>
                  <w:tab/>
                </w:r>
                <w:r>
                  <w:rPr>
                    <w:noProof/>
                    <w:webHidden/>
                  </w:rPr>
                  <w:fldChar w:fldCharType="begin"/>
                </w:r>
                <w:r>
                  <w:rPr>
                    <w:noProof/>
                    <w:webHidden/>
                  </w:rPr>
                  <w:instrText xml:space="preserve"> PAGEREF _Toc34824498 \h </w:instrText>
                </w:r>
                <w:r>
                  <w:rPr>
                    <w:noProof/>
                    <w:webHidden/>
                  </w:rPr>
                </w:r>
                <w:r>
                  <w:rPr>
                    <w:noProof/>
                    <w:webHidden/>
                  </w:rPr>
                  <w:fldChar w:fldCharType="separate"/>
                </w:r>
                <w:r w:rsidR="00693B7E">
                  <w:rPr>
                    <w:noProof/>
                    <w:webHidden/>
                  </w:rPr>
                  <w:t>90</w:t>
                </w:r>
                <w:r>
                  <w:rPr>
                    <w:noProof/>
                    <w:webHidden/>
                  </w:rPr>
                  <w:fldChar w:fldCharType="end"/>
                </w:r>
              </w:hyperlink>
            </w:p>
            <w:p w14:paraId="2F443E86" w14:textId="41098EB9" w:rsidR="00BB1EA3" w:rsidRDefault="00BB1EA3">
              <w:pPr>
                <w:pStyle w:val="INNH1"/>
                <w:tabs>
                  <w:tab w:val="left" w:pos="660"/>
                  <w:tab w:val="right" w:leader="dot" w:pos="9062"/>
                </w:tabs>
                <w:rPr>
                  <w:rFonts w:eastAsiaTheme="minorEastAsia"/>
                  <w:noProof/>
                  <w:lang w:eastAsia="zh-TW"/>
                </w:rPr>
              </w:pPr>
              <w:r w:rsidRPr="00F747F6">
                <w:rPr>
                  <w:rStyle w:val="Hyperkobling"/>
                  <w:noProof/>
                  <w:u w:val="none"/>
                </w:rPr>
                <w:t xml:space="preserve">    </w:t>
              </w:r>
              <w:hyperlink w:anchor="_Toc34824499" w:history="1">
                <w:r w:rsidRPr="002755F6">
                  <w:rPr>
                    <w:rStyle w:val="Hyperkobling"/>
                    <w:rFonts w:eastAsia="Times New Roman"/>
                    <w:noProof/>
                    <w:lang w:val="nb-NO" w:eastAsia="nb-NO"/>
                  </w:rPr>
                  <w:t>5.7</w:t>
                </w:r>
                <w:r>
                  <w:rPr>
                    <w:rFonts w:eastAsiaTheme="minorEastAsia"/>
                    <w:noProof/>
                    <w:lang w:eastAsia="zh-TW"/>
                  </w:rPr>
                  <w:tab/>
                </w:r>
                <w:r w:rsidR="0003311C">
                  <w:rPr>
                    <w:rFonts w:eastAsiaTheme="minorEastAsia"/>
                    <w:noProof/>
                    <w:lang w:eastAsia="zh-TW"/>
                  </w:rPr>
                  <w:t xml:space="preserve">    </w:t>
                </w:r>
                <w:r w:rsidRPr="002755F6">
                  <w:rPr>
                    <w:rStyle w:val="Hyperkobling"/>
                    <w:rFonts w:eastAsia="Times New Roman"/>
                    <w:noProof/>
                    <w:lang w:val="nb-NO" w:eastAsia="nb-NO"/>
                  </w:rPr>
                  <w:t>Annen risikoatferd/helsefremmende atferd/psykisk helse</w:t>
                </w:r>
                <w:r>
                  <w:rPr>
                    <w:noProof/>
                    <w:webHidden/>
                  </w:rPr>
                  <w:tab/>
                </w:r>
                <w:r>
                  <w:rPr>
                    <w:noProof/>
                    <w:webHidden/>
                  </w:rPr>
                  <w:fldChar w:fldCharType="begin"/>
                </w:r>
                <w:r>
                  <w:rPr>
                    <w:noProof/>
                    <w:webHidden/>
                  </w:rPr>
                  <w:instrText xml:space="preserve"> PAGEREF _Toc34824499 \h </w:instrText>
                </w:r>
                <w:r>
                  <w:rPr>
                    <w:noProof/>
                    <w:webHidden/>
                  </w:rPr>
                </w:r>
                <w:r>
                  <w:rPr>
                    <w:noProof/>
                    <w:webHidden/>
                  </w:rPr>
                  <w:fldChar w:fldCharType="separate"/>
                </w:r>
                <w:r w:rsidR="00693B7E">
                  <w:rPr>
                    <w:noProof/>
                    <w:webHidden/>
                  </w:rPr>
                  <w:t>90</w:t>
                </w:r>
                <w:r>
                  <w:rPr>
                    <w:noProof/>
                    <w:webHidden/>
                  </w:rPr>
                  <w:fldChar w:fldCharType="end"/>
                </w:r>
              </w:hyperlink>
            </w:p>
            <w:p w14:paraId="681F6635" w14:textId="26B52394" w:rsidR="00BB1EA3" w:rsidRDefault="00BB1EA3">
              <w:pPr>
                <w:pStyle w:val="INNH1"/>
                <w:tabs>
                  <w:tab w:val="left" w:pos="660"/>
                  <w:tab w:val="right" w:leader="dot" w:pos="9062"/>
                </w:tabs>
                <w:rPr>
                  <w:rFonts w:eastAsiaTheme="minorEastAsia"/>
                  <w:noProof/>
                  <w:lang w:eastAsia="zh-TW"/>
                </w:rPr>
              </w:pPr>
              <w:r w:rsidRPr="00F747F6">
                <w:rPr>
                  <w:rStyle w:val="Hyperkobling"/>
                  <w:noProof/>
                  <w:u w:val="none"/>
                </w:rPr>
                <w:t xml:space="preserve">    </w:t>
              </w:r>
              <w:hyperlink w:anchor="_Toc34824500" w:history="1">
                <w:r w:rsidRPr="002755F6">
                  <w:rPr>
                    <w:rStyle w:val="Hyperkobling"/>
                    <w:noProof/>
                  </w:rPr>
                  <w:t>5.8</w:t>
                </w:r>
                <w:r>
                  <w:rPr>
                    <w:rFonts w:eastAsiaTheme="minorEastAsia"/>
                    <w:noProof/>
                    <w:lang w:eastAsia="zh-TW"/>
                  </w:rPr>
                  <w:tab/>
                </w:r>
                <w:r w:rsidR="0003311C">
                  <w:rPr>
                    <w:rFonts w:eastAsiaTheme="minorEastAsia"/>
                    <w:noProof/>
                    <w:lang w:eastAsia="zh-TW"/>
                  </w:rPr>
                  <w:t xml:space="preserve">   </w:t>
                </w:r>
                <w:r w:rsidRPr="002755F6">
                  <w:rPr>
                    <w:rStyle w:val="Hyperkobling"/>
                    <w:noProof/>
                  </w:rPr>
                  <w:t>Omfang av fysisk aktivitet i skulen</w:t>
                </w:r>
                <w:r>
                  <w:rPr>
                    <w:noProof/>
                    <w:webHidden/>
                  </w:rPr>
                  <w:tab/>
                </w:r>
                <w:r>
                  <w:rPr>
                    <w:noProof/>
                    <w:webHidden/>
                  </w:rPr>
                  <w:fldChar w:fldCharType="begin"/>
                </w:r>
                <w:r>
                  <w:rPr>
                    <w:noProof/>
                    <w:webHidden/>
                  </w:rPr>
                  <w:instrText xml:space="preserve"> PAGEREF _Toc34824500 \h </w:instrText>
                </w:r>
                <w:r>
                  <w:rPr>
                    <w:noProof/>
                    <w:webHidden/>
                  </w:rPr>
                </w:r>
                <w:r>
                  <w:rPr>
                    <w:noProof/>
                    <w:webHidden/>
                  </w:rPr>
                  <w:fldChar w:fldCharType="separate"/>
                </w:r>
                <w:r w:rsidR="00693B7E">
                  <w:rPr>
                    <w:noProof/>
                    <w:webHidden/>
                  </w:rPr>
                  <w:t>91</w:t>
                </w:r>
                <w:r>
                  <w:rPr>
                    <w:noProof/>
                    <w:webHidden/>
                  </w:rPr>
                  <w:fldChar w:fldCharType="end"/>
                </w:r>
              </w:hyperlink>
            </w:p>
            <w:p w14:paraId="17A0DCB1" w14:textId="0E22AC7A" w:rsidR="00BB1EA3" w:rsidRDefault="00BB1EA3">
              <w:pPr>
                <w:pStyle w:val="INNH1"/>
                <w:tabs>
                  <w:tab w:val="left" w:pos="660"/>
                  <w:tab w:val="right" w:leader="dot" w:pos="9062"/>
                </w:tabs>
                <w:rPr>
                  <w:rFonts w:eastAsiaTheme="minorEastAsia"/>
                  <w:noProof/>
                  <w:lang w:eastAsia="zh-TW"/>
                </w:rPr>
              </w:pPr>
              <w:r w:rsidRPr="00F747F6">
                <w:rPr>
                  <w:rStyle w:val="Hyperkobling"/>
                  <w:noProof/>
                  <w:u w:val="none"/>
                </w:rPr>
                <w:t xml:space="preserve">    </w:t>
              </w:r>
              <w:hyperlink w:anchor="_Toc34824501" w:history="1">
                <w:r w:rsidRPr="002755F6">
                  <w:rPr>
                    <w:rStyle w:val="Hyperkobling"/>
                    <w:noProof/>
                  </w:rPr>
                  <w:t xml:space="preserve">5.9 </w:t>
                </w:r>
                <w:r>
                  <w:rPr>
                    <w:rFonts w:eastAsiaTheme="minorEastAsia"/>
                    <w:noProof/>
                    <w:lang w:eastAsia="zh-TW"/>
                  </w:rPr>
                  <w:tab/>
                </w:r>
                <w:r w:rsidR="0003311C">
                  <w:rPr>
                    <w:rFonts w:eastAsiaTheme="minorEastAsia"/>
                    <w:noProof/>
                    <w:lang w:eastAsia="zh-TW"/>
                  </w:rPr>
                  <w:t xml:space="preserve">   </w:t>
                </w:r>
                <w:r w:rsidRPr="002755F6">
                  <w:rPr>
                    <w:rStyle w:val="Hyperkobling"/>
                    <w:noProof/>
                  </w:rPr>
                  <w:t>Omfang av elever som går eller sykler til skolen</w:t>
                </w:r>
                <w:r>
                  <w:rPr>
                    <w:noProof/>
                    <w:webHidden/>
                  </w:rPr>
                  <w:tab/>
                </w:r>
                <w:r>
                  <w:rPr>
                    <w:noProof/>
                    <w:webHidden/>
                  </w:rPr>
                  <w:fldChar w:fldCharType="begin"/>
                </w:r>
                <w:r>
                  <w:rPr>
                    <w:noProof/>
                    <w:webHidden/>
                  </w:rPr>
                  <w:instrText xml:space="preserve"> PAGEREF _Toc34824501 \h </w:instrText>
                </w:r>
                <w:r>
                  <w:rPr>
                    <w:noProof/>
                    <w:webHidden/>
                  </w:rPr>
                </w:r>
                <w:r>
                  <w:rPr>
                    <w:noProof/>
                    <w:webHidden/>
                  </w:rPr>
                  <w:fldChar w:fldCharType="separate"/>
                </w:r>
                <w:r w:rsidR="00693B7E">
                  <w:rPr>
                    <w:noProof/>
                    <w:webHidden/>
                  </w:rPr>
                  <w:t>91</w:t>
                </w:r>
                <w:r>
                  <w:rPr>
                    <w:noProof/>
                    <w:webHidden/>
                  </w:rPr>
                  <w:fldChar w:fldCharType="end"/>
                </w:r>
              </w:hyperlink>
            </w:p>
            <w:p w14:paraId="113F3930" w14:textId="633F7147" w:rsidR="00BB1EA3" w:rsidRDefault="00BB1EA3">
              <w:pPr>
                <w:pStyle w:val="INNH1"/>
                <w:tabs>
                  <w:tab w:val="left" w:pos="660"/>
                  <w:tab w:val="right" w:leader="dot" w:pos="9062"/>
                </w:tabs>
                <w:rPr>
                  <w:rFonts w:eastAsiaTheme="minorEastAsia"/>
                  <w:noProof/>
                  <w:lang w:eastAsia="zh-TW"/>
                </w:rPr>
              </w:pPr>
              <w:r w:rsidRPr="00F747F6">
                <w:rPr>
                  <w:rStyle w:val="Hyperkobling"/>
                  <w:noProof/>
                  <w:u w:val="none"/>
                </w:rPr>
                <w:t xml:space="preserve">   </w:t>
              </w:r>
              <w:r w:rsidR="008B51CA" w:rsidRPr="00F747F6">
                <w:rPr>
                  <w:rStyle w:val="Hyperkobling"/>
                  <w:noProof/>
                  <w:u w:val="none"/>
                </w:rPr>
                <w:t xml:space="preserve"> </w:t>
              </w:r>
              <w:hyperlink w:anchor="_Toc34824502" w:history="1">
                <w:r w:rsidRPr="002755F6">
                  <w:rPr>
                    <w:rStyle w:val="Hyperkobling"/>
                    <w:noProof/>
                  </w:rPr>
                  <w:t>5.9</w:t>
                </w:r>
                <w:r w:rsidR="008B51CA">
                  <w:rPr>
                    <w:rStyle w:val="Overskrift4Tegn"/>
                    <w:rFonts w:asciiTheme="minorHAnsi" w:eastAsiaTheme="minorHAnsi" w:hAnsiTheme="minorHAnsi" w:cstheme="minorBidi"/>
                    <w:i w:val="0"/>
                    <w:iCs w:val="0"/>
                    <w:noProof/>
                    <w:color w:val="0563C1" w:themeColor="hyperlink"/>
                    <w:u w:val="single"/>
                  </w:rPr>
                  <w:t xml:space="preserve">  </w:t>
                </w:r>
                <w:r>
                  <w:rPr>
                    <w:rFonts w:eastAsiaTheme="minorEastAsia"/>
                    <w:noProof/>
                    <w:lang w:eastAsia="zh-TW"/>
                  </w:rPr>
                  <w:tab/>
                </w:r>
                <w:r w:rsidR="0003311C">
                  <w:rPr>
                    <w:rFonts w:eastAsiaTheme="minorEastAsia"/>
                    <w:noProof/>
                    <w:lang w:eastAsia="zh-TW"/>
                  </w:rPr>
                  <w:t xml:space="preserve">   </w:t>
                </w:r>
                <w:r w:rsidRPr="002755F6">
                  <w:rPr>
                    <w:rStyle w:val="Hyperkobling"/>
                    <w:noProof/>
                  </w:rPr>
                  <w:t>Mat og måltider i barnehager</w:t>
                </w:r>
                <w:r>
                  <w:rPr>
                    <w:noProof/>
                    <w:webHidden/>
                  </w:rPr>
                  <w:tab/>
                </w:r>
                <w:r>
                  <w:rPr>
                    <w:noProof/>
                    <w:webHidden/>
                  </w:rPr>
                  <w:fldChar w:fldCharType="begin"/>
                </w:r>
                <w:r>
                  <w:rPr>
                    <w:noProof/>
                    <w:webHidden/>
                  </w:rPr>
                  <w:instrText xml:space="preserve"> PAGEREF _Toc34824502 \h </w:instrText>
                </w:r>
                <w:r>
                  <w:rPr>
                    <w:noProof/>
                    <w:webHidden/>
                  </w:rPr>
                </w:r>
                <w:r>
                  <w:rPr>
                    <w:noProof/>
                    <w:webHidden/>
                  </w:rPr>
                  <w:fldChar w:fldCharType="separate"/>
                </w:r>
                <w:r w:rsidR="00693B7E">
                  <w:rPr>
                    <w:noProof/>
                    <w:webHidden/>
                  </w:rPr>
                  <w:t>91</w:t>
                </w:r>
                <w:r>
                  <w:rPr>
                    <w:noProof/>
                    <w:webHidden/>
                  </w:rPr>
                  <w:fldChar w:fldCharType="end"/>
                </w:r>
              </w:hyperlink>
            </w:p>
            <w:p w14:paraId="230342CE" w14:textId="13E98A09" w:rsidR="00BB1EA3" w:rsidRDefault="008B51CA">
              <w:pPr>
                <w:pStyle w:val="INNH1"/>
                <w:tabs>
                  <w:tab w:val="left" w:pos="660"/>
                  <w:tab w:val="right" w:leader="dot" w:pos="9062"/>
                </w:tabs>
                <w:rPr>
                  <w:rFonts w:eastAsiaTheme="minorEastAsia"/>
                  <w:noProof/>
                  <w:lang w:eastAsia="zh-TW"/>
                </w:rPr>
              </w:pPr>
              <w:r w:rsidRPr="00F747F6">
                <w:rPr>
                  <w:rStyle w:val="Hyperkobling"/>
                  <w:noProof/>
                  <w:u w:val="none"/>
                </w:rPr>
                <w:t xml:space="preserve">   </w:t>
              </w:r>
              <w:r w:rsidR="0003311C" w:rsidRPr="00F747F6">
                <w:rPr>
                  <w:rStyle w:val="Hyperkobling"/>
                  <w:noProof/>
                  <w:u w:val="none"/>
                </w:rPr>
                <w:t xml:space="preserve"> </w:t>
              </w:r>
              <w:hyperlink w:anchor="_Toc34824504" w:history="1">
                <w:r w:rsidR="00BB1EA3" w:rsidRPr="002755F6">
                  <w:rPr>
                    <w:rStyle w:val="Hyperkobling"/>
                    <w:noProof/>
                  </w:rPr>
                  <w:t>5.10</w:t>
                </w:r>
                <w:r w:rsidR="00BB1EA3">
                  <w:rPr>
                    <w:rFonts w:eastAsiaTheme="minorEastAsia"/>
                    <w:noProof/>
                    <w:lang w:eastAsia="zh-TW"/>
                  </w:rPr>
                  <w:tab/>
                </w:r>
                <w:r w:rsidR="0003311C">
                  <w:rPr>
                    <w:rFonts w:eastAsiaTheme="minorEastAsia"/>
                    <w:noProof/>
                    <w:lang w:eastAsia="zh-TW"/>
                  </w:rPr>
                  <w:t xml:space="preserve">   </w:t>
                </w:r>
                <w:r w:rsidR="00BB1EA3" w:rsidRPr="002755F6">
                  <w:rPr>
                    <w:rStyle w:val="Hyperkobling"/>
                    <w:noProof/>
                  </w:rPr>
                  <w:t>Tilgang på frukt og grønt i skulen</w:t>
                </w:r>
                <w:r w:rsidR="00BB1EA3">
                  <w:rPr>
                    <w:noProof/>
                    <w:webHidden/>
                  </w:rPr>
                  <w:tab/>
                </w:r>
                <w:r w:rsidR="00BB1EA3">
                  <w:rPr>
                    <w:noProof/>
                    <w:webHidden/>
                  </w:rPr>
                  <w:fldChar w:fldCharType="begin"/>
                </w:r>
                <w:r w:rsidR="00BB1EA3">
                  <w:rPr>
                    <w:noProof/>
                    <w:webHidden/>
                  </w:rPr>
                  <w:instrText xml:space="preserve"> PAGEREF _Toc34824504 \h </w:instrText>
                </w:r>
                <w:r w:rsidR="00BB1EA3">
                  <w:rPr>
                    <w:noProof/>
                    <w:webHidden/>
                  </w:rPr>
                </w:r>
                <w:r w:rsidR="00BB1EA3">
                  <w:rPr>
                    <w:noProof/>
                    <w:webHidden/>
                  </w:rPr>
                  <w:fldChar w:fldCharType="separate"/>
                </w:r>
                <w:r w:rsidR="00693B7E">
                  <w:rPr>
                    <w:noProof/>
                    <w:webHidden/>
                  </w:rPr>
                  <w:t>91</w:t>
                </w:r>
                <w:r w:rsidR="00BB1EA3">
                  <w:rPr>
                    <w:noProof/>
                    <w:webHidden/>
                  </w:rPr>
                  <w:fldChar w:fldCharType="end"/>
                </w:r>
              </w:hyperlink>
            </w:p>
            <w:p w14:paraId="4F269501" w14:textId="01613B90" w:rsidR="00BB1EA3" w:rsidRDefault="008B51CA">
              <w:pPr>
                <w:pStyle w:val="INNH1"/>
                <w:tabs>
                  <w:tab w:val="left" w:pos="660"/>
                  <w:tab w:val="right" w:leader="dot" w:pos="9062"/>
                </w:tabs>
                <w:rPr>
                  <w:rFonts w:eastAsiaTheme="minorEastAsia"/>
                  <w:noProof/>
                  <w:lang w:eastAsia="zh-TW"/>
                </w:rPr>
              </w:pPr>
              <w:r w:rsidRPr="00F747F6">
                <w:rPr>
                  <w:rStyle w:val="Hyperkobling"/>
                  <w:noProof/>
                  <w:u w:val="none"/>
                </w:rPr>
                <w:t xml:space="preserve">   </w:t>
              </w:r>
              <w:r w:rsidR="0003311C" w:rsidRPr="00F747F6">
                <w:rPr>
                  <w:rStyle w:val="Hyperkobling"/>
                  <w:noProof/>
                  <w:u w:val="none"/>
                </w:rPr>
                <w:t xml:space="preserve"> </w:t>
              </w:r>
              <w:hyperlink w:anchor="_Toc34824505" w:history="1">
                <w:r w:rsidR="00BB1EA3" w:rsidRPr="002755F6">
                  <w:rPr>
                    <w:rStyle w:val="Hyperkobling"/>
                    <w:noProof/>
                  </w:rPr>
                  <w:t>5.11</w:t>
                </w:r>
                <w:r w:rsidR="00BB1EA3">
                  <w:rPr>
                    <w:rFonts w:eastAsiaTheme="minorEastAsia"/>
                    <w:noProof/>
                    <w:lang w:eastAsia="zh-TW"/>
                  </w:rPr>
                  <w:tab/>
                </w:r>
                <w:r w:rsidR="0003311C">
                  <w:rPr>
                    <w:rFonts w:eastAsiaTheme="minorEastAsia"/>
                    <w:noProof/>
                    <w:lang w:eastAsia="zh-TW"/>
                  </w:rPr>
                  <w:t xml:space="preserve">   </w:t>
                </w:r>
                <w:r w:rsidR="00BB1EA3" w:rsidRPr="002755F6">
                  <w:rPr>
                    <w:rStyle w:val="Hyperkobling"/>
                    <w:noProof/>
                  </w:rPr>
                  <w:t>Måltider på SFO/aktivitetsskuler og tilbod i skulekantiner</w:t>
                </w:r>
                <w:r w:rsidR="00BB1EA3">
                  <w:rPr>
                    <w:noProof/>
                    <w:webHidden/>
                  </w:rPr>
                  <w:tab/>
                </w:r>
                <w:r w:rsidR="00BB1EA3">
                  <w:rPr>
                    <w:noProof/>
                    <w:webHidden/>
                  </w:rPr>
                  <w:fldChar w:fldCharType="begin"/>
                </w:r>
                <w:r w:rsidR="00BB1EA3">
                  <w:rPr>
                    <w:noProof/>
                    <w:webHidden/>
                  </w:rPr>
                  <w:instrText xml:space="preserve"> PAGEREF _Toc34824505 \h </w:instrText>
                </w:r>
                <w:r w:rsidR="00BB1EA3">
                  <w:rPr>
                    <w:noProof/>
                    <w:webHidden/>
                  </w:rPr>
                </w:r>
                <w:r w:rsidR="00BB1EA3">
                  <w:rPr>
                    <w:noProof/>
                    <w:webHidden/>
                  </w:rPr>
                  <w:fldChar w:fldCharType="separate"/>
                </w:r>
                <w:r w:rsidR="00693B7E">
                  <w:rPr>
                    <w:noProof/>
                    <w:webHidden/>
                  </w:rPr>
                  <w:t>91</w:t>
                </w:r>
                <w:r w:rsidR="00BB1EA3">
                  <w:rPr>
                    <w:noProof/>
                    <w:webHidden/>
                  </w:rPr>
                  <w:fldChar w:fldCharType="end"/>
                </w:r>
              </w:hyperlink>
            </w:p>
            <w:p w14:paraId="162F1BBC" w14:textId="038AA6B4" w:rsidR="00BB1EA3" w:rsidRDefault="00C34FE4" w:rsidP="00A0129B">
              <w:pPr>
                <w:pStyle w:val="INNH2"/>
                <w:rPr>
                  <w:rFonts w:eastAsiaTheme="minorEastAsia"/>
                  <w:lang w:eastAsia="zh-TW"/>
                </w:rPr>
              </w:pPr>
              <w:hyperlink w:anchor="_Toc34824506" w:history="1">
                <w:r w:rsidR="0003311C" w:rsidRPr="0003311C">
                  <w:rPr>
                    <w:rStyle w:val="Hyperkobling"/>
                    <w:b/>
                    <w:bCs/>
                  </w:rPr>
                  <w:t>6.0   HELSETILSTAND</w:t>
                </w:r>
                <w:r w:rsidR="00BB1EA3">
                  <w:rPr>
                    <w:webHidden/>
                  </w:rPr>
                  <w:tab/>
                </w:r>
                <w:r w:rsidR="00BB1EA3">
                  <w:rPr>
                    <w:webHidden/>
                  </w:rPr>
                  <w:fldChar w:fldCharType="begin"/>
                </w:r>
                <w:r w:rsidR="00BB1EA3">
                  <w:rPr>
                    <w:webHidden/>
                  </w:rPr>
                  <w:instrText xml:space="preserve"> PAGEREF _Toc34824506 \h </w:instrText>
                </w:r>
                <w:r w:rsidR="00BB1EA3">
                  <w:rPr>
                    <w:webHidden/>
                  </w:rPr>
                </w:r>
                <w:r w:rsidR="00BB1EA3">
                  <w:rPr>
                    <w:webHidden/>
                  </w:rPr>
                  <w:fldChar w:fldCharType="separate"/>
                </w:r>
                <w:r w:rsidR="00693B7E">
                  <w:rPr>
                    <w:webHidden/>
                  </w:rPr>
                  <w:t>92</w:t>
                </w:r>
                <w:r w:rsidR="00BB1EA3">
                  <w:rPr>
                    <w:webHidden/>
                  </w:rPr>
                  <w:fldChar w:fldCharType="end"/>
                </w:r>
              </w:hyperlink>
            </w:p>
            <w:p w14:paraId="2847C301" w14:textId="77777777" w:rsidR="00BB1EA3" w:rsidRDefault="00C34FE4" w:rsidP="00A0129B">
              <w:pPr>
                <w:pStyle w:val="INNH2"/>
                <w:rPr>
                  <w:rFonts w:eastAsiaTheme="minorEastAsia"/>
                  <w:lang w:eastAsia="zh-TW"/>
                </w:rPr>
              </w:pPr>
              <w:hyperlink w:anchor="_Toc34824507" w:history="1">
                <w:r w:rsidR="00BB1EA3" w:rsidRPr="002755F6">
                  <w:rPr>
                    <w:rStyle w:val="Hyperkobling"/>
                    <w:lang w:val="nb-NO"/>
                  </w:rPr>
                  <w:t xml:space="preserve">6.1 </w:t>
                </w:r>
                <w:r w:rsidR="00BB1EA3">
                  <w:rPr>
                    <w:rFonts w:eastAsiaTheme="minorEastAsia"/>
                    <w:lang w:eastAsia="zh-TW"/>
                  </w:rPr>
                  <w:tab/>
                </w:r>
                <w:r w:rsidR="00BB1EA3" w:rsidRPr="002755F6">
                  <w:rPr>
                    <w:rStyle w:val="Hyperkobling"/>
                    <w:lang w:val="nb-NO"/>
                  </w:rPr>
                  <w:t>Overvekt og fedme</w:t>
                </w:r>
                <w:r w:rsidR="00BB1EA3">
                  <w:rPr>
                    <w:webHidden/>
                  </w:rPr>
                  <w:tab/>
                </w:r>
                <w:r w:rsidR="00BB1EA3">
                  <w:rPr>
                    <w:webHidden/>
                  </w:rPr>
                  <w:fldChar w:fldCharType="begin"/>
                </w:r>
                <w:r w:rsidR="00BB1EA3">
                  <w:rPr>
                    <w:webHidden/>
                  </w:rPr>
                  <w:instrText xml:space="preserve"> PAGEREF _Toc34824507 \h </w:instrText>
                </w:r>
                <w:r w:rsidR="00BB1EA3">
                  <w:rPr>
                    <w:webHidden/>
                  </w:rPr>
                </w:r>
                <w:r w:rsidR="00BB1EA3">
                  <w:rPr>
                    <w:webHidden/>
                  </w:rPr>
                  <w:fldChar w:fldCharType="separate"/>
                </w:r>
                <w:r w:rsidR="00693B7E">
                  <w:rPr>
                    <w:webHidden/>
                  </w:rPr>
                  <w:t>92</w:t>
                </w:r>
                <w:r w:rsidR="00BB1EA3">
                  <w:rPr>
                    <w:webHidden/>
                  </w:rPr>
                  <w:fldChar w:fldCharType="end"/>
                </w:r>
              </w:hyperlink>
            </w:p>
            <w:p w14:paraId="6410D0AF" w14:textId="77777777" w:rsidR="00BB1EA3" w:rsidRDefault="00C34FE4" w:rsidP="00A0129B">
              <w:pPr>
                <w:pStyle w:val="INNH2"/>
                <w:rPr>
                  <w:rFonts w:eastAsiaTheme="minorEastAsia"/>
                  <w:lang w:eastAsia="zh-TW"/>
                </w:rPr>
              </w:pPr>
              <w:hyperlink w:anchor="_Toc34824508" w:history="1">
                <w:r w:rsidR="00BB1EA3" w:rsidRPr="002755F6">
                  <w:rPr>
                    <w:rStyle w:val="Hyperkobling"/>
                    <w:lang w:val="nb-NO"/>
                  </w:rPr>
                  <w:t>6.2</w:t>
                </w:r>
                <w:r w:rsidR="00BB1EA3">
                  <w:rPr>
                    <w:rFonts w:eastAsiaTheme="minorEastAsia"/>
                    <w:lang w:eastAsia="zh-TW"/>
                  </w:rPr>
                  <w:tab/>
                </w:r>
                <w:r w:rsidR="00BB1EA3" w:rsidRPr="002755F6">
                  <w:rPr>
                    <w:rStyle w:val="Hyperkobling"/>
                    <w:lang w:val="nb-NO"/>
                  </w:rPr>
                  <w:t>Sjukdomsgrupper</w:t>
                </w:r>
                <w:r w:rsidR="00BB1EA3">
                  <w:rPr>
                    <w:webHidden/>
                  </w:rPr>
                  <w:tab/>
                </w:r>
                <w:r w:rsidR="00BB1EA3">
                  <w:rPr>
                    <w:webHidden/>
                  </w:rPr>
                  <w:fldChar w:fldCharType="begin"/>
                </w:r>
                <w:r w:rsidR="00BB1EA3">
                  <w:rPr>
                    <w:webHidden/>
                  </w:rPr>
                  <w:instrText xml:space="preserve"> PAGEREF _Toc34824508 \h </w:instrText>
                </w:r>
                <w:r w:rsidR="00BB1EA3">
                  <w:rPr>
                    <w:webHidden/>
                  </w:rPr>
                </w:r>
                <w:r w:rsidR="00BB1EA3">
                  <w:rPr>
                    <w:webHidden/>
                  </w:rPr>
                  <w:fldChar w:fldCharType="separate"/>
                </w:r>
                <w:r w:rsidR="00693B7E">
                  <w:rPr>
                    <w:webHidden/>
                  </w:rPr>
                  <w:t>94</w:t>
                </w:r>
                <w:r w:rsidR="00BB1EA3">
                  <w:rPr>
                    <w:webHidden/>
                  </w:rPr>
                  <w:fldChar w:fldCharType="end"/>
                </w:r>
              </w:hyperlink>
            </w:p>
            <w:p w14:paraId="7422A2D0" w14:textId="40EE1BD4" w:rsidR="00BB1EA3" w:rsidRDefault="00C34FE4" w:rsidP="00A0129B">
              <w:pPr>
                <w:pStyle w:val="INNH2"/>
                <w:rPr>
                  <w:rFonts w:eastAsiaTheme="minorEastAsia"/>
                  <w:lang w:eastAsia="zh-TW"/>
                </w:rPr>
              </w:pPr>
              <w:hyperlink w:anchor="_Toc34824509" w:history="1">
                <w:r w:rsidR="00BB1EA3" w:rsidRPr="002755F6">
                  <w:rPr>
                    <w:rStyle w:val="Hyperkobling"/>
                    <w:lang w:val="nb-NO"/>
                  </w:rPr>
                  <w:t>6.2.1</w:t>
                </w:r>
                <w:r w:rsidR="002504CF">
                  <w:rPr>
                    <w:rFonts w:eastAsiaTheme="minorEastAsia"/>
                    <w:lang w:eastAsia="zh-TW"/>
                  </w:rPr>
                  <w:t xml:space="preserve">     </w:t>
                </w:r>
                <w:r w:rsidR="00BB1EA3" w:rsidRPr="002755F6">
                  <w:rPr>
                    <w:rStyle w:val="Hyperkobling"/>
                    <w:lang w:val="nb-NO"/>
                  </w:rPr>
                  <w:t>Psykisk helse</w:t>
                </w:r>
                <w:r w:rsidR="00BB1EA3">
                  <w:rPr>
                    <w:webHidden/>
                  </w:rPr>
                  <w:tab/>
                </w:r>
                <w:r w:rsidR="00BB1EA3">
                  <w:rPr>
                    <w:webHidden/>
                  </w:rPr>
                  <w:fldChar w:fldCharType="begin"/>
                </w:r>
                <w:r w:rsidR="00BB1EA3">
                  <w:rPr>
                    <w:webHidden/>
                  </w:rPr>
                  <w:instrText xml:space="preserve"> PAGEREF _Toc34824509 \h </w:instrText>
                </w:r>
                <w:r w:rsidR="00BB1EA3">
                  <w:rPr>
                    <w:webHidden/>
                  </w:rPr>
                </w:r>
                <w:r w:rsidR="00BB1EA3">
                  <w:rPr>
                    <w:webHidden/>
                  </w:rPr>
                  <w:fldChar w:fldCharType="separate"/>
                </w:r>
                <w:r w:rsidR="00693B7E">
                  <w:rPr>
                    <w:webHidden/>
                  </w:rPr>
                  <w:t>94</w:t>
                </w:r>
                <w:r w:rsidR="00BB1EA3">
                  <w:rPr>
                    <w:webHidden/>
                  </w:rPr>
                  <w:fldChar w:fldCharType="end"/>
                </w:r>
              </w:hyperlink>
            </w:p>
            <w:p w14:paraId="6FCCEC36" w14:textId="02D34695" w:rsidR="00BB1EA3" w:rsidRDefault="00C34FE4" w:rsidP="00A0129B">
              <w:pPr>
                <w:pStyle w:val="INNH2"/>
                <w:rPr>
                  <w:rFonts w:eastAsiaTheme="minorEastAsia"/>
                  <w:lang w:eastAsia="zh-TW"/>
                </w:rPr>
              </w:pPr>
              <w:hyperlink w:anchor="_Toc34824510" w:history="1">
                <w:r w:rsidR="00BB1EA3" w:rsidRPr="002755F6">
                  <w:rPr>
                    <w:rStyle w:val="Hyperkobling"/>
                  </w:rPr>
                  <w:t>6.2.2</w:t>
                </w:r>
                <w:r w:rsidR="002504CF">
                  <w:rPr>
                    <w:rFonts w:eastAsiaTheme="minorEastAsia"/>
                    <w:lang w:eastAsia="zh-TW"/>
                  </w:rPr>
                  <w:t xml:space="preserve">     </w:t>
                </w:r>
                <w:r w:rsidR="00BB1EA3" w:rsidRPr="002755F6">
                  <w:rPr>
                    <w:rStyle w:val="Hyperkobling"/>
                  </w:rPr>
                  <w:t>Hjarte- og karsjukdom</w:t>
                </w:r>
                <w:r w:rsidR="00BB1EA3">
                  <w:rPr>
                    <w:webHidden/>
                  </w:rPr>
                  <w:tab/>
                </w:r>
                <w:r w:rsidR="00BB1EA3">
                  <w:rPr>
                    <w:webHidden/>
                  </w:rPr>
                  <w:fldChar w:fldCharType="begin"/>
                </w:r>
                <w:r w:rsidR="00BB1EA3">
                  <w:rPr>
                    <w:webHidden/>
                  </w:rPr>
                  <w:instrText xml:space="preserve"> PAGEREF _Toc34824510 \h </w:instrText>
                </w:r>
                <w:r w:rsidR="00BB1EA3">
                  <w:rPr>
                    <w:webHidden/>
                  </w:rPr>
                </w:r>
                <w:r w:rsidR="00BB1EA3">
                  <w:rPr>
                    <w:webHidden/>
                  </w:rPr>
                  <w:fldChar w:fldCharType="separate"/>
                </w:r>
                <w:r w:rsidR="00693B7E">
                  <w:rPr>
                    <w:webHidden/>
                  </w:rPr>
                  <w:t>96</w:t>
                </w:r>
                <w:r w:rsidR="00BB1EA3">
                  <w:rPr>
                    <w:webHidden/>
                  </w:rPr>
                  <w:fldChar w:fldCharType="end"/>
                </w:r>
              </w:hyperlink>
            </w:p>
            <w:p w14:paraId="238ECE21" w14:textId="77777777" w:rsidR="00BB1EA3" w:rsidRDefault="00C34FE4" w:rsidP="00A0129B">
              <w:pPr>
                <w:pStyle w:val="INNH2"/>
                <w:rPr>
                  <w:rFonts w:eastAsiaTheme="minorEastAsia"/>
                  <w:lang w:eastAsia="zh-TW"/>
                </w:rPr>
              </w:pPr>
              <w:hyperlink w:anchor="_Toc34824511" w:history="1">
                <w:r w:rsidR="00BB1EA3" w:rsidRPr="002755F6">
                  <w:rPr>
                    <w:rStyle w:val="Hyperkobling"/>
                    <w:lang w:val="nb-NO"/>
                  </w:rPr>
                  <w:t>6.3</w:t>
                </w:r>
                <w:r w:rsidR="00BB1EA3">
                  <w:rPr>
                    <w:rFonts w:eastAsiaTheme="minorEastAsia"/>
                    <w:lang w:eastAsia="zh-TW"/>
                  </w:rPr>
                  <w:tab/>
                </w:r>
                <w:r w:rsidR="00BB1EA3" w:rsidRPr="002755F6">
                  <w:rPr>
                    <w:rStyle w:val="Hyperkobling"/>
                    <w:lang w:val="nb-NO"/>
                  </w:rPr>
                  <w:t>Kreft</w:t>
                </w:r>
                <w:r w:rsidR="00BB1EA3">
                  <w:rPr>
                    <w:webHidden/>
                  </w:rPr>
                  <w:tab/>
                </w:r>
                <w:r w:rsidR="00BB1EA3">
                  <w:rPr>
                    <w:webHidden/>
                  </w:rPr>
                  <w:fldChar w:fldCharType="begin"/>
                </w:r>
                <w:r w:rsidR="00BB1EA3">
                  <w:rPr>
                    <w:webHidden/>
                  </w:rPr>
                  <w:instrText xml:space="preserve"> PAGEREF _Toc34824511 \h </w:instrText>
                </w:r>
                <w:r w:rsidR="00BB1EA3">
                  <w:rPr>
                    <w:webHidden/>
                  </w:rPr>
                </w:r>
                <w:r w:rsidR="00BB1EA3">
                  <w:rPr>
                    <w:webHidden/>
                  </w:rPr>
                  <w:fldChar w:fldCharType="separate"/>
                </w:r>
                <w:r w:rsidR="00693B7E">
                  <w:rPr>
                    <w:webHidden/>
                  </w:rPr>
                  <w:t>98</w:t>
                </w:r>
                <w:r w:rsidR="00BB1EA3">
                  <w:rPr>
                    <w:webHidden/>
                  </w:rPr>
                  <w:fldChar w:fldCharType="end"/>
                </w:r>
              </w:hyperlink>
            </w:p>
            <w:p w14:paraId="38867ADE" w14:textId="77777777" w:rsidR="00BB1EA3" w:rsidRDefault="00C34FE4" w:rsidP="00A0129B">
              <w:pPr>
                <w:pStyle w:val="INNH2"/>
                <w:rPr>
                  <w:rFonts w:eastAsiaTheme="minorEastAsia"/>
                  <w:lang w:eastAsia="zh-TW"/>
                </w:rPr>
              </w:pPr>
              <w:hyperlink w:anchor="_Toc34824512" w:history="1">
                <w:r w:rsidR="00BB1EA3" w:rsidRPr="002755F6">
                  <w:rPr>
                    <w:rStyle w:val="Hyperkobling"/>
                    <w:lang w:val="nb-NO"/>
                  </w:rPr>
                  <w:t xml:space="preserve">6.4 </w:t>
                </w:r>
                <w:r w:rsidR="00BB1EA3">
                  <w:rPr>
                    <w:rFonts w:eastAsiaTheme="minorEastAsia"/>
                    <w:lang w:eastAsia="zh-TW"/>
                  </w:rPr>
                  <w:tab/>
                </w:r>
                <w:r w:rsidR="00BB1EA3" w:rsidRPr="002755F6">
                  <w:rPr>
                    <w:rStyle w:val="Hyperkobling"/>
                    <w:lang w:val="nb-NO"/>
                  </w:rPr>
                  <w:t>Type 2-diabetes</w:t>
                </w:r>
                <w:r w:rsidR="00BB1EA3">
                  <w:rPr>
                    <w:webHidden/>
                  </w:rPr>
                  <w:tab/>
                </w:r>
                <w:r w:rsidR="00BB1EA3">
                  <w:rPr>
                    <w:webHidden/>
                  </w:rPr>
                  <w:fldChar w:fldCharType="begin"/>
                </w:r>
                <w:r w:rsidR="00BB1EA3">
                  <w:rPr>
                    <w:webHidden/>
                  </w:rPr>
                  <w:instrText xml:space="preserve"> PAGEREF _Toc34824512 \h </w:instrText>
                </w:r>
                <w:r w:rsidR="00BB1EA3">
                  <w:rPr>
                    <w:webHidden/>
                  </w:rPr>
                </w:r>
                <w:r w:rsidR="00BB1EA3">
                  <w:rPr>
                    <w:webHidden/>
                  </w:rPr>
                  <w:fldChar w:fldCharType="separate"/>
                </w:r>
                <w:r w:rsidR="00693B7E">
                  <w:rPr>
                    <w:webHidden/>
                  </w:rPr>
                  <w:t>99</w:t>
                </w:r>
                <w:r w:rsidR="00BB1EA3">
                  <w:rPr>
                    <w:webHidden/>
                  </w:rPr>
                  <w:fldChar w:fldCharType="end"/>
                </w:r>
              </w:hyperlink>
            </w:p>
            <w:p w14:paraId="1A2456F1" w14:textId="77777777" w:rsidR="00BB1EA3" w:rsidRDefault="00C34FE4" w:rsidP="00A0129B">
              <w:pPr>
                <w:pStyle w:val="INNH2"/>
                <w:rPr>
                  <w:rFonts w:eastAsiaTheme="minorEastAsia"/>
                  <w:lang w:eastAsia="zh-TW"/>
                </w:rPr>
              </w:pPr>
              <w:hyperlink w:anchor="_Toc34824513" w:history="1">
                <w:r w:rsidR="00BB1EA3" w:rsidRPr="002755F6">
                  <w:rPr>
                    <w:rStyle w:val="Hyperkobling"/>
                    <w:lang w:val="nb-NO"/>
                  </w:rPr>
                  <w:t xml:space="preserve">6.5 </w:t>
                </w:r>
                <w:r w:rsidR="00BB1EA3">
                  <w:rPr>
                    <w:rFonts w:eastAsiaTheme="minorEastAsia"/>
                    <w:lang w:eastAsia="zh-TW"/>
                  </w:rPr>
                  <w:tab/>
                </w:r>
                <w:r w:rsidR="00BB1EA3" w:rsidRPr="002755F6">
                  <w:rPr>
                    <w:rStyle w:val="Hyperkobling"/>
                    <w:lang w:val="nb-NO"/>
                  </w:rPr>
                  <w:t>KOLS/lungesjukdom</w:t>
                </w:r>
                <w:r w:rsidR="00BB1EA3">
                  <w:rPr>
                    <w:webHidden/>
                  </w:rPr>
                  <w:tab/>
                </w:r>
                <w:r w:rsidR="00BB1EA3">
                  <w:rPr>
                    <w:webHidden/>
                  </w:rPr>
                  <w:fldChar w:fldCharType="begin"/>
                </w:r>
                <w:r w:rsidR="00BB1EA3">
                  <w:rPr>
                    <w:webHidden/>
                  </w:rPr>
                  <w:instrText xml:space="preserve"> PAGEREF _Toc34824513 \h </w:instrText>
                </w:r>
                <w:r w:rsidR="00BB1EA3">
                  <w:rPr>
                    <w:webHidden/>
                  </w:rPr>
                </w:r>
                <w:r w:rsidR="00BB1EA3">
                  <w:rPr>
                    <w:webHidden/>
                  </w:rPr>
                  <w:fldChar w:fldCharType="separate"/>
                </w:r>
                <w:r w:rsidR="00693B7E">
                  <w:rPr>
                    <w:webHidden/>
                  </w:rPr>
                  <w:t>101</w:t>
                </w:r>
                <w:r w:rsidR="00BB1EA3">
                  <w:rPr>
                    <w:webHidden/>
                  </w:rPr>
                  <w:fldChar w:fldCharType="end"/>
                </w:r>
              </w:hyperlink>
            </w:p>
            <w:p w14:paraId="7F28092E" w14:textId="77777777" w:rsidR="00BB1EA3" w:rsidRDefault="00C34FE4" w:rsidP="00A0129B">
              <w:pPr>
                <w:pStyle w:val="INNH2"/>
                <w:rPr>
                  <w:rFonts w:eastAsiaTheme="minorEastAsia"/>
                  <w:lang w:eastAsia="zh-TW"/>
                </w:rPr>
              </w:pPr>
              <w:hyperlink w:anchor="_Toc34824514" w:history="1">
                <w:r w:rsidR="00BB1EA3" w:rsidRPr="002755F6">
                  <w:rPr>
                    <w:rStyle w:val="Hyperkobling"/>
                    <w:lang w:val="nb-NO"/>
                  </w:rPr>
                  <w:t xml:space="preserve">6.6 </w:t>
                </w:r>
                <w:r w:rsidR="00BB1EA3">
                  <w:rPr>
                    <w:rFonts w:eastAsiaTheme="minorEastAsia"/>
                    <w:lang w:eastAsia="zh-TW"/>
                  </w:rPr>
                  <w:tab/>
                </w:r>
                <w:r w:rsidR="00BB1EA3" w:rsidRPr="002755F6">
                  <w:rPr>
                    <w:rStyle w:val="Hyperkobling"/>
                    <w:lang w:val="nb-NO"/>
                  </w:rPr>
                  <w:t>Muskel og skjelett</w:t>
                </w:r>
                <w:r w:rsidR="00BB1EA3">
                  <w:rPr>
                    <w:webHidden/>
                  </w:rPr>
                  <w:tab/>
                </w:r>
                <w:r w:rsidR="00BB1EA3">
                  <w:rPr>
                    <w:webHidden/>
                  </w:rPr>
                  <w:fldChar w:fldCharType="begin"/>
                </w:r>
                <w:r w:rsidR="00BB1EA3">
                  <w:rPr>
                    <w:webHidden/>
                  </w:rPr>
                  <w:instrText xml:space="preserve"> PAGEREF _Toc34824514 \h </w:instrText>
                </w:r>
                <w:r w:rsidR="00BB1EA3">
                  <w:rPr>
                    <w:webHidden/>
                  </w:rPr>
                </w:r>
                <w:r w:rsidR="00BB1EA3">
                  <w:rPr>
                    <w:webHidden/>
                  </w:rPr>
                  <w:fldChar w:fldCharType="separate"/>
                </w:r>
                <w:r w:rsidR="00693B7E">
                  <w:rPr>
                    <w:webHidden/>
                  </w:rPr>
                  <w:t>103</w:t>
                </w:r>
                <w:r w:rsidR="00BB1EA3">
                  <w:rPr>
                    <w:webHidden/>
                  </w:rPr>
                  <w:fldChar w:fldCharType="end"/>
                </w:r>
              </w:hyperlink>
            </w:p>
            <w:p w14:paraId="3DF51B4D" w14:textId="77777777" w:rsidR="00BB1EA3" w:rsidRDefault="00C34FE4" w:rsidP="00A0129B">
              <w:pPr>
                <w:pStyle w:val="INNH2"/>
                <w:rPr>
                  <w:rFonts w:eastAsiaTheme="minorEastAsia"/>
                  <w:lang w:eastAsia="zh-TW"/>
                </w:rPr>
              </w:pPr>
              <w:hyperlink w:anchor="_Toc34824515" w:history="1">
                <w:r w:rsidR="00BB1EA3" w:rsidRPr="002755F6">
                  <w:rPr>
                    <w:rStyle w:val="Hyperkobling"/>
                    <w:lang w:val="nb-NO"/>
                  </w:rPr>
                  <w:t xml:space="preserve">6.7 </w:t>
                </w:r>
                <w:r w:rsidR="00BB1EA3">
                  <w:rPr>
                    <w:rFonts w:eastAsiaTheme="minorEastAsia"/>
                    <w:lang w:eastAsia="zh-TW"/>
                  </w:rPr>
                  <w:tab/>
                </w:r>
                <w:r w:rsidR="00BB1EA3" w:rsidRPr="002755F6">
                  <w:rPr>
                    <w:rStyle w:val="Hyperkobling"/>
                    <w:lang w:val="nb-NO"/>
                  </w:rPr>
                  <w:t>Legemidlar og helsetenester!</w:t>
                </w:r>
                <w:r w:rsidR="00BB1EA3">
                  <w:rPr>
                    <w:webHidden/>
                  </w:rPr>
                  <w:tab/>
                </w:r>
                <w:r w:rsidR="00BB1EA3">
                  <w:rPr>
                    <w:webHidden/>
                  </w:rPr>
                  <w:fldChar w:fldCharType="begin"/>
                </w:r>
                <w:r w:rsidR="00BB1EA3">
                  <w:rPr>
                    <w:webHidden/>
                  </w:rPr>
                  <w:instrText xml:space="preserve"> PAGEREF _Toc34824515 \h </w:instrText>
                </w:r>
                <w:r w:rsidR="00BB1EA3">
                  <w:rPr>
                    <w:webHidden/>
                  </w:rPr>
                </w:r>
                <w:r w:rsidR="00BB1EA3">
                  <w:rPr>
                    <w:webHidden/>
                  </w:rPr>
                  <w:fldChar w:fldCharType="separate"/>
                </w:r>
                <w:r w:rsidR="00693B7E">
                  <w:rPr>
                    <w:webHidden/>
                  </w:rPr>
                  <w:t>104</w:t>
                </w:r>
                <w:r w:rsidR="00BB1EA3">
                  <w:rPr>
                    <w:webHidden/>
                  </w:rPr>
                  <w:fldChar w:fldCharType="end"/>
                </w:r>
              </w:hyperlink>
            </w:p>
            <w:p w14:paraId="7F2540E5" w14:textId="77777777" w:rsidR="00BB1EA3" w:rsidRDefault="00C34FE4" w:rsidP="00A0129B">
              <w:pPr>
                <w:pStyle w:val="INNH2"/>
                <w:rPr>
                  <w:rFonts w:eastAsiaTheme="minorEastAsia"/>
                  <w:lang w:eastAsia="zh-TW"/>
                </w:rPr>
              </w:pPr>
              <w:hyperlink w:anchor="_Toc34824516" w:history="1">
                <w:r w:rsidR="00BB1EA3" w:rsidRPr="002755F6">
                  <w:rPr>
                    <w:rStyle w:val="Hyperkobling"/>
                    <w:lang w:val="nb-NO"/>
                  </w:rPr>
                  <w:t xml:space="preserve">6.8 </w:t>
                </w:r>
                <w:r w:rsidR="00BB1EA3">
                  <w:rPr>
                    <w:rFonts w:eastAsiaTheme="minorEastAsia"/>
                    <w:lang w:eastAsia="zh-TW"/>
                  </w:rPr>
                  <w:tab/>
                </w:r>
                <w:r w:rsidR="00BB1EA3" w:rsidRPr="002755F6">
                  <w:rPr>
                    <w:rStyle w:val="Hyperkobling"/>
                    <w:lang w:val="nb-NO"/>
                  </w:rPr>
                  <w:t>Dødsårsaker</w:t>
                </w:r>
                <w:r w:rsidR="00BB1EA3">
                  <w:rPr>
                    <w:webHidden/>
                  </w:rPr>
                  <w:tab/>
                </w:r>
                <w:r w:rsidR="00BB1EA3">
                  <w:rPr>
                    <w:webHidden/>
                  </w:rPr>
                  <w:fldChar w:fldCharType="begin"/>
                </w:r>
                <w:r w:rsidR="00BB1EA3">
                  <w:rPr>
                    <w:webHidden/>
                  </w:rPr>
                  <w:instrText xml:space="preserve"> PAGEREF _Toc34824516 \h </w:instrText>
                </w:r>
                <w:r w:rsidR="00BB1EA3">
                  <w:rPr>
                    <w:webHidden/>
                  </w:rPr>
                </w:r>
                <w:r w:rsidR="00BB1EA3">
                  <w:rPr>
                    <w:webHidden/>
                  </w:rPr>
                  <w:fldChar w:fldCharType="separate"/>
                </w:r>
                <w:r w:rsidR="00693B7E">
                  <w:rPr>
                    <w:webHidden/>
                  </w:rPr>
                  <w:t>107</w:t>
                </w:r>
                <w:r w:rsidR="00BB1EA3">
                  <w:rPr>
                    <w:webHidden/>
                  </w:rPr>
                  <w:fldChar w:fldCharType="end"/>
                </w:r>
              </w:hyperlink>
            </w:p>
            <w:p w14:paraId="3495EBEF" w14:textId="7A634D39" w:rsidR="00441880" w:rsidRDefault="00441880">
              <w:r>
                <w:rPr>
                  <w:b/>
                  <w:bCs/>
                  <w:lang w:val="nb-NO"/>
                </w:rPr>
                <w:fldChar w:fldCharType="end"/>
              </w:r>
            </w:p>
          </w:sdtContent>
        </w:sdt>
        <w:p w14:paraId="085020EE" w14:textId="77777777" w:rsidR="00441880" w:rsidRDefault="00441880" w:rsidP="00441880">
          <w:pPr>
            <w:pStyle w:val="Overskrift2"/>
            <w:rPr>
              <w:rStyle w:val="Hyperkobling"/>
              <w:u w:val="none"/>
            </w:rPr>
          </w:pPr>
        </w:p>
        <w:p w14:paraId="38A0CBC8" w14:textId="77777777" w:rsidR="00441880" w:rsidRDefault="00441880">
          <w:pPr>
            <w:rPr>
              <w:rStyle w:val="Hyperkobling"/>
              <w:rFonts w:asciiTheme="majorHAnsi" w:eastAsiaTheme="majorEastAsia" w:hAnsiTheme="majorHAnsi" w:cstheme="majorBidi"/>
              <w:sz w:val="26"/>
              <w:szCs w:val="26"/>
              <w:u w:val="none"/>
            </w:rPr>
          </w:pPr>
          <w:r>
            <w:rPr>
              <w:rStyle w:val="Hyperkobling"/>
              <w:u w:val="none"/>
            </w:rPr>
            <w:br w:type="page"/>
          </w:r>
        </w:p>
        <w:p w14:paraId="764988FF" w14:textId="050C0176" w:rsidR="006E260B" w:rsidRPr="00441880" w:rsidRDefault="00C34FE4" w:rsidP="00441880">
          <w:pPr>
            <w:pStyle w:val="Overskrift2"/>
            <w:rPr>
              <w:rStyle w:val="Sterkutheving"/>
            </w:rPr>
          </w:pPr>
          <w:hyperlink w:anchor="_Innleiing__" w:history="1">
            <w:bookmarkStart w:id="1" w:name="_Toc34824393"/>
            <w:r w:rsidR="006E260B" w:rsidRPr="00441880">
              <w:rPr>
                <w:rStyle w:val="Hyperkobling"/>
                <w:u w:val="none"/>
              </w:rPr>
              <w:t xml:space="preserve">1 </w:t>
            </w:r>
            <w:bookmarkStart w:id="2" w:name="Innleiing"/>
            <w:r w:rsidR="006E260B" w:rsidRPr="00441880">
              <w:rPr>
                <w:rStyle w:val="Hyperkobling"/>
                <w:u w:val="none"/>
              </w:rPr>
              <w:t>Innleiing</w:t>
            </w:r>
            <w:bookmarkEnd w:id="1"/>
            <w:bookmarkEnd w:id="2"/>
          </w:hyperlink>
        </w:p>
        <w:bookmarkStart w:id="3" w:name="Folkehelsehistperp"/>
        <w:p w14:paraId="7E1986B3" w14:textId="7879B440" w:rsidR="006E260B" w:rsidRPr="00441880" w:rsidRDefault="006E260B" w:rsidP="00441880">
          <w:pPr>
            <w:pStyle w:val="Overskrift2"/>
          </w:pPr>
          <w:r w:rsidRPr="00441880">
            <w:fldChar w:fldCharType="begin"/>
          </w:r>
          <w:r w:rsidRPr="00441880">
            <w:instrText xml:space="preserve"> HYPERLINK  \l "_Bakgrunn_–_om" </w:instrText>
          </w:r>
          <w:r w:rsidRPr="00441880">
            <w:fldChar w:fldCharType="separate"/>
          </w:r>
          <w:bookmarkStart w:id="4" w:name="_Toc34824394"/>
          <w:r w:rsidR="002676C8" w:rsidRPr="00441880">
            <w:rPr>
              <w:rStyle w:val="Hyperkobling"/>
              <w:color w:val="2E74B5" w:themeColor="accent1" w:themeShade="BF"/>
              <w:u w:val="none"/>
            </w:rPr>
            <w:t>0</w:t>
          </w:r>
          <w:r w:rsidRPr="00441880">
            <w:rPr>
              <w:rStyle w:val="Hyperkobling"/>
              <w:color w:val="2E74B5" w:themeColor="accent1" w:themeShade="BF"/>
              <w:u w:val="none"/>
            </w:rPr>
            <w:t>.</w:t>
          </w:r>
          <w:r w:rsidR="002676C8" w:rsidRPr="00441880">
            <w:rPr>
              <w:rStyle w:val="Hyperkobling"/>
              <w:color w:val="2E74B5" w:themeColor="accent1" w:themeShade="BF"/>
              <w:u w:val="none"/>
            </w:rPr>
            <w:t>1</w:t>
          </w:r>
          <w:r w:rsidR="002676C8" w:rsidRPr="00441880">
            <w:rPr>
              <w:rStyle w:val="Hyperkobling"/>
              <w:color w:val="2E74B5" w:themeColor="accent1" w:themeShade="BF"/>
              <w:u w:val="none"/>
            </w:rPr>
            <w:tab/>
            <w:t xml:space="preserve">Bakgrunn – </w:t>
          </w:r>
          <w:r w:rsidRPr="00441880">
            <w:rPr>
              <w:rStyle w:val="Hyperkobling"/>
              <w:color w:val="2E74B5" w:themeColor="accent1" w:themeShade="BF"/>
              <w:u w:val="none"/>
            </w:rPr>
            <w:t>om folkehelse i eit historisk og nasjonalt perspektiv</w:t>
          </w:r>
          <w:bookmarkEnd w:id="4"/>
          <w:r w:rsidRPr="00441880">
            <w:fldChar w:fldCharType="end"/>
          </w:r>
        </w:p>
        <w:bookmarkEnd w:id="3"/>
        <w:p w14:paraId="34517D7C" w14:textId="77777777" w:rsidR="006E260B" w:rsidRDefault="006E260B" w:rsidP="006E260B"/>
        <w:p w14:paraId="3547CCA6" w14:textId="77777777" w:rsidR="006E260B" w:rsidRDefault="006E260B" w:rsidP="006E260B">
          <w:pPr>
            <w:spacing w:after="0"/>
            <w:rPr>
              <w:sz w:val="24"/>
              <w:szCs w:val="24"/>
            </w:rPr>
          </w:pPr>
          <w:r>
            <w:rPr>
              <w:sz w:val="24"/>
              <w:szCs w:val="24"/>
            </w:rPr>
            <w:t>Folkehelse og folkehelsearbeid er ikkje nytt, ein har drive folkehelsearbeid dei siste 200 åra.</w:t>
          </w:r>
        </w:p>
        <w:p w14:paraId="37B498C4" w14:textId="77777777" w:rsidR="00D73CDD" w:rsidRDefault="006E260B" w:rsidP="006E260B">
          <w:pPr>
            <w:spacing w:after="0"/>
            <w:rPr>
              <w:sz w:val="24"/>
              <w:szCs w:val="24"/>
            </w:rPr>
          </w:pPr>
          <w:r>
            <w:rPr>
              <w:sz w:val="24"/>
              <w:szCs w:val="24"/>
            </w:rPr>
            <w:t>Tidleg på 1800 talet var ein merksam på at skulle ein gjere noko med smittsame sjukdomar som skapte epedemiliknande situasjonar måtte ein betre dei generelle levekåra for folk flest. På den tida vart folk sjuke av sjukdomar som ein langt på veg kan sei dei i liten grad kunne rå med. Det var stor fattigdom og trange kår hos folk, noko som medverka sterkt til sjukdomsbilete på den tida. Sjukdomar som kolera, tyfus, lepra, randesjuke, kjønns</w:t>
          </w:r>
        </w:p>
        <w:p w14:paraId="19BA9982" w14:textId="3820762F" w:rsidR="006E260B" w:rsidRDefault="006E260B" w:rsidP="00D73CDD">
          <w:pPr>
            <w:spacing w:after="0"/>
            <w:rPr>
              <w:sz w:val="24"/>
              <w:szCs w:val="24"/>
            </w:rPr>
          </w:pPr>
          <w:r>
            <w:rPr>
              <w:sz w:val="24"/>
              <w:szCs w:val="24"/>
            </w:rPr>
            <w:t>sjukdomar og tuberkulose var ikkje uvanleg, og i tillegg magesjukdomar og diare.</w:t>
          </w:r>
        </w:p>
        <w:p w14:paraId="269FCC9F" w14:textId="77777777" w:rsidR="006E260B" w:rsidRDefault="006E260B" w:rsidP="006E260B">
          <w:pPr>
            <w:spacing w:after="0"/>
            <w:rPr>
              <w:sz w:val="24"/>
              <w:szCs w:val="24"/>
            </w:rPr>
          </w:pPr>
        </w:p>
        <w:p w14:paraId="5B79B2AC" w14:textId="77777777" w:rsidR="006E260B" w:rsidRDefault="006E260B" w:rsidP="006E260B">
          <w:pPr>
            <w:spacing w:after="0"/>
            <w:rPr>
              <w:sz w:val="24"/>
              <w:szCs w:val="24"/>
            </w:rPr>
          </w:pPr>
          <w:r>
            <w:rPr>
              <w:sz w:val="24"/>
              <w:szCs w:val="24"/>
            </w:rPr>
            <w:t>Så mykje som opp til 10 % av alle spedbarn kunne døy, og levealderen var litt over 40 år tidleg på 1800 talet. Uten mykje dokumentasjon vart det likevel meint at tilstanden var betre i Norge enn andre nordiske land.</w:t>
          </w:r>
        </w:p>
        <w:p w14:paraId="66C85230" w14:textId="77777777" w:rsidR="006E260B" w:rsidRDefault="006E260B" w:rsidP="006E260B">
          <w:pPr>
            <w:spacing w:after="0"/>
            <w:rPr>
              <w:sz w:val="24"/>
              <w:szCs w:val="24"/>
            </w:rPr>
          </w:pPr>
          <w:r>
            <w:rPr>
              <w:sz w:val="24"/>
              <w:szCs w:val="24"/>
            </w:rPr>
            <w:t>Folketalet var om lag 1 million tidleg på 1800 talet, og auka til det dobbelte i løpet av hundreåret.</w:t>
          </w:r>
        </w:p>
        <w:p w14:paraId="2E05F63F" w14:textId="77777777" w:rsidR="006E260B" w:rsidRDefault="006E260B" w:rsidP="006E260B">
          <w:pPr>
            <w:spacing w:after="0"/>
            <w:rPr>
              <w:sz w:val="24"/>
              <w:szCs w:val="24"/>
            </w:rPr>
          </w:pPr>
        </w:p>
        <w:p w14:paraId="35C49D90" w14:textId="77777777" w:rsidR="006E260B" w:rsidRDefault="006E260B" w:rsidP="006E260B">
          <w:pPr>
            <w:spacing w:after="0"/>
            <w:rPr>
              <w:sz w:val="24"/>
              <w:szCs w:val="24"/>
            </w:rPr>
          </w:pPr>
          <w:r>
            <w:rPr>
              <w:sz w:val="24"/>
              <w:szCs w:val="24"/>
            </w:rPr>
            <w:t>Nokre milepælar i folkehelsearbeidet på 1800- talet:</w:t>
          </w:r>
        </w:p>
        <w:p w14:paraId="52DD6C83" w14:textId="77777777" w:rsidR="006E260B" w:rsidRPr="006E260B" w:rsidRDefault="006E260B" w:rsidP="006E260B">
          <w:pPr>
            <w:pStyle w:val="Listeavsnitt"/>
            <w:numPr>
              <w:ilvl w:val="0"/>
              <w:numId w:val="14"/>
            </w:numPr>
            <w:spacing w:line="276" w:lineRule="auto"/>
            <w:rPr>
              <w:lang w:val="nn-NO"/>
            </w:rPr>
          </w:pPr>
          <w:r w:rsidRPr="006E260B">
            <w:rPr>
              <w:lang w:val="nn-NO"/>
            </w:rPr>
            <w:t>Offentlege legar skulle skaffe løpande oversikt over sjukdomstilstanden. Frå 1827 fekk ein offentlege legar over heile landet.</w:t>
          </w:r>
        </w:p>
        <w:p w14:paraId="1398B735" w14:textId="77777777" w:rsidR="006E260B" w:rsidRPr="006E260B" w:rsidRDefault="006E260B" w:rsidP="006E260B">
          <w:pPr>
            <w:pStyle w:val="Listeavsnitt"/>
            <w:numPr>
              <w:ilvl w:val="0"/>
              <w:numId w:val="14"/>
            </w:numPr>
            <w:spacing w:line="276" w:lineRule="auto"/>
            <w:rPr>
              <w:lang w:val="nn-NO"/>
            </w:rPr>
          </w:pPr>
          <w:r w:rsidRPr="006E260B">
            <w:rPr>
              <w:lang w:val="nn-NO"/>
            </w:rPr>
            <w:t>Det vart oppretta provisoriske ”sunnhetskommisjoner”, og frå 1854 faste kommisjonar i distrikt med lepra.</w:t>
          </w:r>
        </w:p>
        <w:p w14:paraId="64B92905" w14:textId="77777777" w:rsidR="006E260B" w:rsidRPr="006E260B" w:rsidRDefault="006E260B" w:rsidP="006E260B">
          <w:pPr>
            <w:pStyle w:val="Listeavsnitt"/>
            <w:numPr>
              <w:ilvl w:val="0"/>
              <w:numId w:val="14"/>
            </w:numPr>
            <w:spacing w:line="276" w:lineRule="auto"/>
            <w:rPr>
              <w:b/>
              <w:lang w:val="nn-NO"/>
            </w:rPr>
          </w:pPr>
          <w:r w:rsidRPr="006E260B">
            <w:rPr>
              <w:lang w:val="nn-NO"/>
            </w:rPr>
            <w:t xml:space="preserve">”Sunnhetsloven” frå 1860 fastsette at det skulle opprettast såkalla ”sunnhetskommisjoner” over heile landet. I lovteksten stod det å lese: </w:t>
          </w:r>
          <w:r w:rsidRPr="006E260B">
            <w:rPr>
              <w:rFonts w:ascii="Verdana" w:hAnsi="Verdana"/>
              <w:b/>
              <w:color w:val="000000"/>
              <w:sz w:val="18"/>
              <w:szCs w:val="18"/>
              <w:lang w:val="nn-NO"/>
            </w:rPr>
            <w:t xml:space="preserve">Commissionen skal have sin Opmærksomhed henvendt paa hva der kan tjene til Sundhetstilstandens Fremme og Fjernelse af de Omstændigheter, som især befordre Udvikling af Sygelighed og Utbredelse af Sygdom» </w:t>
          </w:r>
          <w:r w:rsidRPr="006E260B">
            <w:rPr>
              <w:rFonts w:ascii="Verdana" w:hAnsi="Verdana"/>
              <w:color w:val="000000"/>
              <w:sz w:val="18"/>
              <w:szCs w:val="18"/>
              <w:lang w:val="nn-NO"/>
            </w:rPr>
            <w:t>I rettleiinga som følgde med var det peikt på ei lang rekke oppgåver som omhandla miljø, vatn, næringsmiddelkontroll, sanitærkontroll, renovasjon, husdyrhold med meir.</w:t>
          </w:r>
        </w:p>
        <w:p w14:paraId="2E678A92" w14:textId="77777777" w:rsidR="006E260B" w:rsidRPr="0051109F" w:rsidRDefault="006E260B" w:rsidP="006E260B">
          <w:pPr>
            <w:pStyle w:val="Listeavsnitt"/>
            <w:numPr>
              <w:ilvl w:val="0"/>
              <w:numId w:val="14"/>
            </w:numPr>
            <w:spacing w:line="276" w:lineRule="auto"/>
            <w:rPr>
              <w:b/>
            </w:rPr>
          </w:pPr>
          <w:r w:rsidRPr="006E260B">
            <w:rPr>
              <w:rFonts w:ascii="Verdana" w:hAnsi="Verdana"/>
              <w:color w:val="000000"/>
              <w:sz w:val="18"/>
              <w:szCs w:val="18"/>
              <w:lang w:val="nn-NO"/>
            </w:rPr>
            <w:t xml:space="preserve">Då ein ved århundreskifte fekk meir kunnskap og forstod meir om mikrobar og smittevegar, kom det pålegg om smitteisolasjon. </w:t>
          </w:r>
          <w:r>
            <w:rPr>
              <w:rFonts w:ascii="Verdana" w:hAnsi="Verdana"/>
              <w:color w:val="000000"/>
              <w:sz w:val="18"/>
              <w:szCs w:val="18"/>
            </w:rPr>
            <w:t>Lepra 1877 og tuberkulose 1900.</w:t>
          </w:r>
        </w:p>
        <w:p w14:paraId="553BD024" w14:textId="77777777" w:rsidR="006E260B" w:rsidRPr="006E260B" w:rsidRDefault="006E260B" w:rsidP="006E260B">
          <w:pPr>
            <w:pStyle w:val="Listeavsnitt"/>
            <w:numPr>
              <w:ilvl w:val="0"/>
              <w:numId w:val="14"/>
            </w:numPr>
            <w:spacing w:line="276" w:lineRule="auto"/>
            <w:rPr>
              <w:b/>
              <w:lang w:val="nn-NO"/>
            </w:rPr>
          </w:pPr>
          <w:r w:rsidRPr="006E260B">
            <w:rPr>
              <w:rFonts w:ascii="Verdana" w:hAnsi="Verdana"/>
              <w:color w:val="000000"/>
              <w:sz w:val="18"/>
              <w:szCs w:val="18"/>
              <w:lang w:val="nn-NO"/>
            </w:rPr>
            <w:t>I 1810 vart det lovfesta eit påbod om koppevaksinasjon og som var det første offentlege tilbodet om vaksine.</w:t>
          </w:r>
        </w:p>
        <w:p w14:paraId="72ACCB65" w14:textId="77777777" w:rsidR="006E260B" w:rsidRPr="00DC1C46" w:rsidRDefault="006E260B" w:rsidP="006E260B">
          <w:pPr>
            <w:pStyle w:val="Listeavsnitt"/>
            <w:numPr>
              <w:ilvl w:val="0"/>
              <w:numId w:val="14"/>
            </w:numPr>
            <w:spacing w:line="276" w:lineRule="auto"/>
            <w:rPr>
              <w:b/>
            </w:rPr>
          </w:pPr>
          <w:r w:rsidRPr="00DC1C46">
            <w:rPr>
              <w:rFonts w:ascii="Verdana" w:hAnsi="Verdana"/>
              <w:color w:val="000000"/>
              <w:sz w:val="18"/>
              <w:szCs w:val="18"/>
            </w:rPr>
            <w:t>”Sinnsykeloven ”av 1840 var det første steget mot å få psykisk helse under medisinsk ansvar</w:t>
          </w:r>
        </w:p>
        <w:p w14:paraId="6A03C51E" w14:textId="77777777" w:rsidR="006E260B" w:rsidRPr="00DC1C46" w:rsidRDefault="006E260B" w:rsidP="006E260B">
          <w:pPr>
            <w:spacing w:after="0"/>
            <w:rPr>
              <w:sz w:val="24"/>
              <w:szCs w:val="24"/>
              <w:lang w:val="nb-NO"/>
            </w:rPr>
          </w:pPr>
        </w:p>
        <w:p w14:paraId="2DAE119A" w14:textId="77777777" w:rsidR="006E260B" w:rsidRDefault="006E260B" w:rsidP="006E260B">
          <w:pPr>
            <w:spacing w:after="0"/>
            <w:rPr>
              <w:rFonts w:ascii="Verdana" w:hAnsi="Verdana"/>
              <w:color w:val="000000"/>
              <w:sz w:val="20"/>
              <w:szCs w:val="20"/>
              <w:shd w:val="clear" w:color="auto" w:fill="FFFFFF"/>
            </w:rPr>
          </w:pPr>
          <w:r w:rsidRPr="00AB1220">
            <w:rPr>
              <w:rFonts w:ascii="Verdana" w:hAnsi="Verdana"/>
              <w:b/>
              <w:color w:val="000000"/>
              <w:sz w:val="20"/>
              <w:szCs w:val="20"/>
              <w:shd w:val="clear" w:color="auto" w:fill="FFFFFF"/>
            </w:rPr>
            <w:t>På 1900</w:t>
          </w:r>
          <w:r>
            <w:rPr>
              <w:rFonts w:ascii="Verdana" w:hAnsi="Verdana"/>
              <w:color w:val="000000"/>
              <w:sz w:val="20"/>
              <w:szCs w:val="20"/>
              <w:shd w:val="clear" w:color="auto" w:fill="FFFFFF"/>
            </w:rPr>
            <w:t xml:space="preserve"> talet betra levekåra seg langsomt i heile landet. Frå å vera eit fattig land vart me i løpet av 100 år ein velståande og rik nasjon. Sjølv om landet vart sett noko tilbake under andre verdskrig var landet i jamn vekst. Frå 1975 vart landet sjølvforsynt og eksportør av petroleumsprodukt, og Norge var brått i oljealderen</w:t>
          </w:r>
        </w:p>
        <w:p w14:paraId="09E60489" w14:textId="77777777" w:rsidR="006E260B" w:rsidRDefault="006E260B" w:rsidP="006E260B">
          <w:pPr>
            <w:spacing w:after="0"/>
            <w:rPr>
              <w:rFonts w:ascii="Verdana" w:hAnsi="Verdana"/>
              <w:color w:val="000000"/>
              <w:sz w:val="20"/>
              <w:szCs w:val="20"/>
              <w:shd w:val="clear" w:color="auto" w:fill="FFFFFF"/>
            </w:rPr>
          </w:pPr>
        </w:p>
        <w:p w14:paraId="5848A91A" w14:textId="77777777" w:rsidR="006E260B" w:rsidRDefault="006E260B" w:rsidP="006E260B">
          <w:pPr>
            <w:spacing w:after="0"/>
            <w:rPr>
              <w:sz w:val="24"/>
              <w:szCs w:val="24"/>
            </w:rPr>
          </w:pPr>
          <w:r>
            <w:rPr>
              <w:sz w:val="24"/>
              <w:szCs w:val="24"/>
            </w:rPr>
            <w:t>Folkehelsa fekk eit stort løft på 1900 talet, betre hygiene og levekår samt nye medisinske landevinningar. Begynninga på 1900 vert kalla ”Hygieneperioden” frisk luft, lys og reinsemd var viktig.</w:t>
          </w:r>
        </w:p>
        <w:p w14:paraId="768C2029" w14:textId="77777777" w:rsidR="006E260B" w:rsidRDefault="006E260B" w:rsidP="006E260B">
          <w:pPr>
            <w:spacing w:after="0"/>
            <w:rPr>
              <w:sz w:val="24"/>
              <w:szCs w:val="24"/>
            </w:rPr>
          </w:pPr>
          <w:r>
            <w:rPr>
              <w:sz w:val="24"/>
              <w:szCs w:val="24"/>
            </w:rPr>
            <w:t>Folkehelsa vart gradvis betre, og spesielt gjekk talet på infeksjonar mykje ned. Eit eksempel er tuberkulose, talet på dødsfall var svært høgt omkring 1900, men gjekk jamt ned dei neste 50 åra. Mesteparten av nedgangen kom før ein fekk vaksine og medikamentell behandling, og skuldast i hovudsak betre levestandard, butilhøve, ernæring og hygiene. Kring 1900 og utover var talet på jenter som døydde høgare enn hos gutar, men det avtok og var borte etter 1945.</w:t>
          </w:r>
        </w:p>
        <w:p w14:paraId="78BABD4D" w14:textId="77777777" w:rsidR="006E260B" w:rsidRDefault="006E260B" w:rsidP="006E260B">
          <w:pPr>
            <w:spacing w:after="0"/>
            <w:rPr>
              <w:sz w:val="24"/>
              <w:szCs w:val="24"/>
            </w:rPr>
          </w:pPr>
        </w:p>
        <w:p w14:paraId="2EFD2F48" w14:textId="77777777" w:rsidR="006E260B" w:rsidRPr="00AB1220" w:rsidRDefault="006E260B" w:rsidP="006E260B">
          <w:pPr>
            <w:spacing w:after="0"/>
            <w:rPr>
              <w:sz w:val="24"/>
              <w:szCs w:val="24"/>
            </w:rPr>
          </w:pPr>
          <w:r w:rsidRPr="00AB1220">
            <w:rPr>
              <w:sz w:val="24"/>
              <w:szCs w:val="24"/>
            </w:rPr>
            <w:t>Nokre hovudpunkt for dette århundre:</w:t>
          </w:r>
        </w:p>
        <w:p w14:paraId="420B9DD2" w14:textId="77777777" w:rsidR="006E260B" w:rsidRPr="006E260B" w:rsidRDefault="006E260B" w:rsidP="006E260B">
          <w:pPr>
            <w:pStyle w:val="Listeavsnitt"/>
            <w:numPr>
              <w:ilvl w:val="0"/>
              <w:numId w:val="15"/>
            </w:numPr>
            <w:spacing w:line="276" w:lineRule="auto"/>
            <w:rPr>
              <w:lang w:val="nn-NO"/>
            </w:rPr>
          </w:pPr>
          <w:r w:rsidRPr="006E260B">
            <w:rPr>
              <w:lang w:val="nn-NO"/>
            </w:rPr>
            <w:t>Mindre fattigdom, betre hygiene og betre næring</w:t>
          </w:r>
        </w:p>
        <w:p w14:paraId="52B251C3" w14:textId="77777777" w:rsidR="006E260B" w:rsidRPr="006E260B" w:rsidRDefault="006E260B" w:rsidP="006E260B">
          <w:pPr>
            <w:pStyle w:val="Listeavsnitt"/>
            <w:numPr>
              <w:ilvl w:val="0"/>
              <w:numId w:val="15"/>
            </w:numPr>
            <w:spacing w:line="276" w:lineRule="auto"/>
            <w:rPr>
              <w:lang w:val="nn-NO"/>
            </w:rPr>
          </w:pPr>
          <w:r w:rsidRPr="006E260B">
            <w:rPr>
              <w:lang w:val="nn-NO"/>
            </w:rPr>
            <w:t>Vaksinasjonar og auka høve til behandling med antibiotika</w:t>
          </w:r>
        </w:p>
        <w:p w14:paraId="1DF782D4" w14:textId="77777777" w:rsidR="006E260B" w:rsidRPr="006E260B" w:rsidRDefault="006E260B" w:rsidP="006E260B">
          <w:pPr>
            <w:pStyle w:val="Listeavsnitt"/>
            <w:numPr>
              <w:ilvl w:val="0"/>
              <w:numId w:val="15"/>
            </w:numPr>
            <w:spacing w:line="276" w:lineRule="auto"/>
            <w:rPr>
              <w:lang w:val="nn-NO"/>
            </w:rPr>
          </w:pPr>
          <w:r w:rsidRPr="006E260B">
            <w:rPr>
              <w:lang w:val="nn-NO"/>
            </w:rPr>
            <w:t>Røyking og bruk av tobakk aukar etter 1945</w:t>
          </w:r>
        </w:p>
        <w:p w14:paraId="3B62C274" w14:textId="77777777" w:rsidR="006E260B" w:rsidRPr="006E260B" w:rsidRDefault="006E260B" w:rsidP="006E260B">
          <w:pPr>
            <w:pStyle w:val="Listeavsnitt"/>
            <w:numPr>
              <w:ilvl w:val="0"/>
              <w:numId w:val="15"/>
            </w:numPr>
            <w:spacing w:line="276" w:lineRule="auto"/>
            <w:rPr>
              <w:lang w:val="nn-NO"/>
            </w:rPr>
          </w:pPr>
          <w:r w:rsidRPr="006E260B">
            <w:rPr>
              <w:lang w:val="nn-NO"/>
            </w:rPr>
            <w:t>Kroniske sjukdomar, og spesielt hjerte og karsjukdomar tek over for infeksjonssjukdomar</w:t>
          </w:r>
        </w:p>
        <w:p w14:paraId="56CAA1E6" w14:textId="77777777" w:rsidR="006E260B" w:rsidRPr="006E260B" w:rsidRDefault="006E260B" w:rsidP="006E260B">
          <w:pPr>
            <w:pStyle w:val="Listeavsnitt"/>
            <w:numPr>
              <w:ilvl w:val="0"/>
              <w:numId w:val="15"/>
            </w:numPr>
            <w:spacing w:line="276" w:lineRule="auto"/>
            <w:rPr>
              <w:lang w:val="nn-NO"/>
            </w:rPr>
          </w:pPr>
          <w:r w:rsidRPr="006E260B">
            <w:rPr>
              <w:lang w:val="nn-NO"/>
            </w:rPr>
            <w:t>Rusrelaterte problem aukar og råkar mange</w:t>
          </w:r>
        </w:p>
        <w:p w14:paraId="36B1D284" w14:textId="77777777" w:rsidR="006E260B" w:rsidRPr="006E260B" w:rsidRDefault="006E260B" w:rsidP="006E260B">
          <w:pPr>
            <w:pStyle w:val="Listeavsnitt"/>
            <w:numPr>
              <w:ilvl w:val="0"/>
              <w:numId w:val="15"/>
            </w:numPr>
            <w:spacing w:line="276" w:lineRule="auto"/>
            <w:rPr>
              <w:lang w:val="nn-NO"/>
            </w:rPr>
          </w:pPr>
          <w:r w:rsidRPr="006E260B">
            <w:rPr>
              <w:lang w:val="nn-NO"/>
            </w:rPr>
            <w:t>HIV viruset vert oppdaga i 1981</w:t>
          </w:r>
        </w:p>
        <w:p w14:paraId="5EE5E340" w14:textId="77777777" w:rsidR="006E260B" w:rsidRDefault="006E260B" w:rsidP="006E260B">
          <w:pPr>
            <w:pStyle w:val="Listeavsnitt"/>
            <w:numPr>
              <w:ilvl w:val="0"/>
              <w:numId w:val="15"/>
            </w:numPr>
            <w:spacing w:line="276" w:lineRule="auto"/>
          </w:pPr>
          <w:r>
            <w:t>Sjukehusutbygging og ein veksande omsorgssektor</w:t>
          </w:r>
        </w:p>
        <w:p w14:paraId="344BEB2A" w14:textId="77777777" w:rsidR="006E260B" w:rsidRPr="006E260B" w:rsidRDefault="006E260B" w:rsidP="006E260B">
          <w:pPr>
            <w:pStyle w:val="Listeavsnitt"/>
            <w:numPr>
              <w:ilvl w:val="0"/>
              <w:numId w:val="15"/>
            </w:numPr>
            <w:spacing w:line="276" w:lineRule="auto"/>
            <w:rPr>
              <w:lang w:val="nn-NO"/>
            </w:rPr>
          </w:pPr>
          <w:r w:rsidRPr="006E260B">
            <w:rPr>
              <w:lang w:val="nn-NO"/>
            </w:rPr>
            <w:t>Helsestasjonar og skulehelsetenesta vert bygd ut</w:t>
          </w:r>
        </w:p>
        <w:p w14:paraId="5F8966B9" w14:textId="77777777" w:rsidR="006E260B" w:rsidRDefault="006E260B" w:rsidP="006E260B">
          <w:pPr>
            <w:pStyle w:val="Listeavsnitt"/>
            <w:numPr>
              <w:ilvl w:val="0"/>
              <w:numId w:val="15"/>
            </w:numPr>
            <w:spacing w:line="276" w:lineRule="auto"/>
          </w:pPr>
          <w:r>
            <w:t>Nedbygging av institusjonar i psykisk helsevern</w:t>
          </w:r>
        </w:p>
        <w:p w14:paraId="3536B773" w14:textId="77777777" w:rsidR="006E260B" w:rsidRDefault="006E260B" w:rsidP="006E260B">
          <w:pPr>
            <w:pStyle w:val="Listeavsnitt"/>
            <w:numPr>
              <w:ilvl w:val="0"/>
              <w:numId w:val="15"/>
            </w:numPr>
            <w:spacing w:line="276" w:lineRule="auto"/>
          </w:pPr>
          <w:r>
            <w:t>Kommunehelsetenestelova vert innført</w:t>
          </w:r>
        </w:p>
        <w:p w14:paraId="0F28945E" w14:textId="77777777" w:rsidR="006E260B" w:rsidRPr="00897449" w:rsidRDefault="006E260B" w:rsidP="006E260B">
          <w:pPr>
            <w:pStyle w:val="Listeavsnitt"/>
            <w:numPr>
              <w:ilvl w:val="0"/>
              <w:numId w:val="15"/>
            </w:numPr>
            <w:spacing w:line="276" w:lineRule="auto"/>
          </w:pPr>
          <w:r>
            <w:t>Kunnskapsutviklinga skaut fart.</w:t>
          </w:r>
        </w:p>
        <w:p w14:paraId="22D0889B" w14:textId="77777777" w:rsidR="006E260B" w:rsidRDefault="006E260B" w:rsidP="006E260B">
          <w:pPr>
            <w:spacing w:after="0"/>
            <w:rPr>
              <w:sz w:val="24"/>
              <w:szCs w:val="24"/>
            </w:rPr>
          </w:pPr>
        </w:p>
        <w:p w14:paraId="35156D76" w14:textId="77777777" w:rsidR="006E260B" w:rsidRDefault="006E260B" w:rsidP="006E260B">
          <w:pPr>
            <w:spacing w:after="0"/>
            <w:rPr>
              <w:sz w:val="24"/>
              <w:szCs w:val="24"/>
            </w:rPr>
          </w:pPr>
        </w:p>
        <w:p w14:paraId="121528D4" w14:textId="77777777" w:rsidR="006E260B" w:rsidRPr="00C826DF" w:rsidRDefault="006E260B" w:rsidP="006E260B">
          <w:pPr>
            <w:spacing w:after="0"/>
            <w:rPr>
              <w:sz w:val="24"/>
              <w:szCs w:val="24"/>
            </w:rPr>
          </w:pPr>
          <w:r w:rsidRPr="00C826DF">
            <w:rPr>
              <w:b/>
              <w:sz w:val="24"/>
              <w:szCs w:val="24"/>
            </w:rPr>
            <w:t>Nytt årtusen</w:t>
          </w:r>
          <w:r w:rsidRPr="00C826DF">
            <w:rPr>
              <w:sz w:val="24"/>
              <w:szCs w:val="24"/>
            </w:rPr>
            <w:t xml:space="preserve"> – god folkehelse, men ikkje for alle !  </w:t>
          </w:r>
        </w:p>
        <w:p w14:paraId="50CC0224" w14:textId="77777777" w:rsidR="006E260B" w:rsidRPr="00C826DF" w:rsidRDefault="006E260B" w:rsidP="006E260B">
          <w:pPr>
            <w:spacing w:after="0"/>
            <w:rPr>
              <w:color w:val="000000"/>
              <w:sz w:val="24"/>
              <w:szCs w:val="24"/>
              <w:shd w:val="clear" w:color="auto" w:fill="FFFFFF"/>
            </w:rPr>
          </w:pPr>
          <w:r w:rsidRPr="00C826DF">
            <w:rPr>
              <w:color w:val="000000"/>
              <w:sz w:val="24"/>
              <w:szCs w:val="24"/>
              <w:shd w:val="clear" w:color="auto" w:fill="FFFFFF"/>
            </w:rPr>
            <w:t>Folketalet i Norge var ved årtusenskiftet i underkant av 4,5 millioner og i løpet av 2012 passerte ein</w:t>
          </w:r>
          <w:r>
            <w:rPr>
              <w:color w:val="000000"/>
              <w:sz w:val="24"/>
              <w:szCs w:val="24"/>
              <w:shd w:val="clear" w:color="auto" w:fill="FFFFFF"/>
            </w:rPr>
            <w:t xml:space="preserve"> </w:t>
          </w:r>
          <w:r w:rsidRPr="00C826DF">
            <w:rPr>
              <w:color w:val="000000"/>
              <w:sz w:val="24"/>
              <w:szCs w:val="24"/>
              <w:shd w:val="clear" w:color="auto" w:fill="FFFFFF"/>
            </w:rPr>
            <w:t>5 milli</w:t>
          </w:r>
          <w:r>
            <w:rPr>
              <w:color w:val="000000"/>
              <w:sz w:val="24"/>
              <w:szCs w:val="24"/>
              <w:shd w:val="clear" w:color="auto" w:fill="FFFFFF"/>
            </w:rPr>
            <w:t xml:space="preserve">oner </w:t>
          </w:r>
          <w:r w:rsidRPr="00C826DF">
            <w:rPr>
              <w:color w:val="000000"/>
              <w:sz w:val="24"/>
              <w:szCs w:val="24"/>
              <w:shd w:val="clear" w:color="auto" w:fill="FFFFFF"/>
            </w:rPr>
            <w:t>.</w:t>
          </w:r>
        </w:p>
        <w:p w14:paraId="3D7AF09A" w14:textId="77777777" w:rsidR="006E260B" w:rsidRPr="00C826DF" w:rsidRDefault="006E260B" w:rsidP="006E260B">
          <w:pPr>
            <w:spacing w:after="0"/>
            <w:rPr>
              <w:sz w:val="24"/>
              <w:szCs w:val="24"/>
            </w:rPr>
          </w:pPr>
        </w:p>
        <w:p w14:paraId="306D0F66" w14:textId="77777777" w:rsidR="006E260B" w:rsidRPr="00C826DF" w:rsidRDefault="006E260B" w:rsidP="006E260B">
          <w:pPr>
            <w:spacing w:after="0"/>
            <w:rPr>
              <w:color w:val="000000"/>
              <w:sz w:val="24"/>
              <w:szCs w:val="24"/>
              <w:shd w:val="clear" w:color="auto" w:fill="FFFFFF"/>
            </w:rPr>
          </w:pPr>
          <w:r w:rsidRPr="00C826DF">
            <w:rPr>
              <w:color w:val="000000"/>
              <w:sz w:val="24"/>
              <w:szCs w:val="24"/>
              <w:shd w:val="clear" w:color="auto" w:fill="FFFFFF"/>
            </w:rPr>
            <w:t>Innvandringen til Norge har auka kraftig dei siste tiåra. I dag utgjør innvandrarar og deira etterkommere rundt 14 prosent av befolkningen. Denne delen vil auka sterkt i åra framover.</w:t>
          </w:r>
        </w:p>
        <w:p w14:paraId="62F49285" w14:textId="77777777" w:rsidR="006E260B" w:rsidRPr="00C826DF" w:rsidRDefault="006E260B" w:rsidP="006E260B">
          <w:pPr>
            <w:spacing w:after="0"/>
            <w:rPr>
              <w:color w:val="000000"/>
              <w:sz w:val="24"/>
              <w:szCs w:val="24"/>
              <w:shd w:val="clear" w:color="auto" w:fill="FFFFFF"/>
            </w:rPr>
          </w:pPr>
        </w:p>
        <w:p w14:paraId="5BA5E9AE" w14:textId="77777777" w:rsidR="006E260B" w:rsidRDefault="006E260B" w:rsidP="006E260B">
          <w:pPr>
            <w:spacing w:after="0"/>
            <w:rPr>
              <w:color w:val="000000"/>
              <w:sz w:val="24"/>
              <w:szCs w:val="24"/>
              <w:shd w:val="clear" w:color="auto" w:fill="FFFFFF"/>
            </w:rPr>
          </w:pPr>
          <w:r w:rsidRPr="00C826DF">
            <w:rPr>
              <w:color w:val="000000"/>
              <w:sz w:val="24"/>
              <w:szCs w:val="24"/>
              <w:shd w:val="clear" w:color="auto" w:fill="FFFFFF"/>
            </w:rPr>
            <w:t>Kroniske sjukdomar dominerar</w:t>
          </w:r>
          <w:r>
            <w:rPr>
              <w:color w:val="000000"/>
              <w:sz w:val="24"/>
              <w:szCs w:val="24"/>
              <w:shd w:val="clear" w:color="auto" w:fill="FFFFFF"/>
            </w:rPr>
            <w:t xml:space="preserve"> sjukdomsbilete, inngangen til det 21. hundreåret var prega av ikkje – smittsame sjukdomar som hjarte - og karsjukdomar, kreft, KOLS og diabetes. Teknologiske framskritt og utviklinga innan medisinsk behandling har sidan 1970 åra betydd mykje for overleving av enkeltsjukdomar, spesielt hjarte og karsjukdomar.</w:t>
          </w:r>
        </w:p>
        <w:p w14:paraId="0702B199" w14:textId="77777777" w:rsidR="006E260B" w:rsidRDefault="006E260B" w:rsidP="006E260B">
          <w:pPr>
            <w:spacing w:after="0"/>
            <w:rPr>
              <w:color w:val="000000"/>
              <w:sz w:val="24"/>
              <w:szCs w:val="24"/>
              <w:shd w:val="clear" w:color="auto" w:fill="FFFFFF"/>
            </w:rPr>
          </w:pPr>
        </w:p>
        <w:p w14:paraId="0D63F7F4" w14:textId="77777777" w:rsidR="006E260B" w:rsidRDefault="006E260B" w:rsidP="006E260B">
          <w:pPr>
            <w:spacing w:after="0"/>
            <w:rPr>
              <w:color w:val="000000"/>
              <w:sz w:val="24"/>
              <w:szCs w:val="24"/>
              <w:shd w:val="clear" w:color="auto" w:fill="FFFFFF"/>
            </w:rPr>
          </w:pPr>
          <w:r>
            <w:rPr>
              <w:color w:val="000000"/>
              <w:sz w:val="24"/>
              <w:szCs w:val="24"/>
              <w:shd w:val="clear" w:color="auto" w:fill="FFFFFF"/>
            </w:rPr>
            <w:t>Sjølv om helsa i den norske befolkninga generelt er god, og sjølv om alle grupper i det sosioøkonomiske hierarkiet har fått betre helse dei siste tiåra er det gruppene øverst på den sosiale rangstigen som har fått den beste utviklinga. På tross av at levestandarden i befolkninga har auka, er det framleis ulikskapar mellom utdanningsgruppene. Dei med best utdanning og økonomi har best helse.</w:t>
          </w:r>
        </w:p>
        <w:p w14:paraId="4F2BF60D" w14:textId="77777777" w:rsidR="006E260B" w:rsidRDefault="006E260B" w:rsidP="006E260B">
          <w:pPr>
            <w:spacing w:after="0"/>
            <w:rPr>
              <w:rFonts w:ascii="Verdana" w:hAnsi="Verdana"/>
              <w:color w:val="000000"/>
              <w:sz w:val="20"/>
              <w:szCs w:val="20"/>
              <w:shd w:val="clear" w:color="auto" w:fill="FFFFFF"/>
            </w:rPr>
          </w:pPr>
        </w:p>
        <w:p w14:paraId="648B2338" w14:textId="77777777" w:rsidR="006E260B" w:rsidRDefault="006E260B" w:rsidP="006E260B">
          <w:pPr>
            <w:spacing w:after="0"/>
            <w:rPr>
              <w:sz w:val="24"/>
              <w:szCs w:val="24"/>
            </w:rPr>
          </w:pPr>
          <w:r>
            <w:rPr>
              <w:rStyle w:val="apple-converted-space"/>
              <w:rFonts w:ascii="Verdana" w:hAnsi="Verdana"/>
              <w:color w:val="000000"/>
              <w:sz w:val="20"/>
              <w:szCs w:val="20"/>
              <w:shd w:val="clear" w:color="auto" w:fill="FFFFFF"/>
            </w:rPr>
            <w:t> </w:t>
          </w:r>
        </w:p>
        <w:p w14:paraId="1333B423" w14:textId="77777777" w:rsidR="008E6591" w:rsidRDefault="008E6591" w:rsidP="006E260B">
          <w:pPr>
            <w:spacing w:after="0"/>
            <w:rPr>
              <w:b/>
              <w:sz w:val="24"/>
              <w:szCs w:val="24"/>
            </w:rPr>
          </w:pPr>
        </w:p>
        <w:p w14:paraId="48D2F4A8" w14:textId="77777777" w:rsidR="006E260B" w:rsidRPr="00AB1220" w:rsidRDefault="006E260B" w:rsidP="006E260B">
          <w:pPr>
            <w:spacing w:after="0"/>
            <w:rPr>
              <w:b/>
              <w:sz w:val="24"/>
              <w:szCs w:val="24"/>
            </w:rPr>
          </w:pPr>
          <w:r w:rsidRPr="00AB1220">
            <w:rPr>
              <w:b/>
              <w:sz w:val="24"/>
              <w:szCs w:val="24"/>
            </w:rPr>
            <w:t>Nokre hovudpunkt</w:t>
          </w:r>
        </w:p>
        <w:p w14:paraId="6000BEA6" w14:textId="77777777" w:rsidR="006E260B" w:rsidRDefault="006E260B" w:rsidP="006E260B">
          <w:pPr>
            <w:pStyle w:val="Listeavsnitt"/>
            <w:numPr>
              <w:ilvl w:val="0"/>
              <w:numId w:val="16"/>
            </w:numPr>
            <w:spacing w:line="276" w:lineRule="auto"/>
          </w:pPr>
          <w:r>
            <w:t>Velferdsstaten vert bygd vidare</w:t>
          </w:r>
        </w:p>
        <w:p w14:paraId="179EDC8B" w14:textId="77777777" w:rsidR="006E260B" w:rsidRPr="006E260B" w:rsidRDefault="006E260B" w:rsidP="006E260B">
          <w:pPr>
            <w:pStyle w:val="Listeavsnitt"/>
            <w:numPr>
              <w:ilvl w:val="0"/>
              <w:numId w:val="16"/>
            </w:numPr>
            <w:spacing w:line="276" w:lineRule="auto"/>
            <w:rPr>
              <w:lang w:val="nn-NO"/>
            </w:rPr>
          </w:pPr>
          <w:r w:rsidRPr="006E260B">
            <w:rPr>
              <w:lang w:val="nn-NO"/>
            </w:rPr>
            <w:t>Venta levealder aukar til  om lag 80 år.</w:t>
          </w:r>
        </w:p>
        <w:p w14:paraId="447F8C19" w14:textId="77777777" w:rsidR="006E260B" w:rsidRPr="006E260B" w:rsidRDefault="006E260B" w:rsidP="006E260B">
          <w:pPr>
            <w:pStyle w:val="Listeavsnitt"/>
            <w:numPr>
              <w:ilvl w:val="0"/>
              <w:numId w:val="16"/>
            </w:numPr>
            <w:spacing w:line="276" w:lineRule="auto"/>
            <w:rPr>
              <w:lang w:val="nn-NO"/>
            </w:rPr>
          </w:pPr>
          <w:r w:rsidRPr="006E260B">
            <w:rPr>
              <w:lang w:val="nn-NO"/>
            </w:rPr>
            <w:t>Det er framleis ulikskapar i helse</w:t>
          </w:r>
        </w:p>
        <w:p w14:paraId="6C2E7F7C" w14:textId="77777777" w:rsidR="006E260B" w:rsidRDefault="006E260B" w:rsidP="006E260B">
          <w:pPr>
            <w:pStyle w:val="Listeavsnitt"/>
            <w:numPr>
              <w:ilvl w:val="0"/>
              <w:numId w:val="16"/>
            </w:numPr>
            <w:spacing w:line="276" w:lineRule="auto"/>
          </w:pPr>
          <w:r>
            <w:t>Globalisering aukar krava til smittevernberedskap</w:t>
          </w:r>
        </w:p>
        <w:p w14:paraId="4EDDA12C" w14:textId="77777777" w:rsidR="006E260B" w:rsidRDefault="006E260B" w:rsidP="006E260B">
          <w:pPr>
            <w:pStyle w:val="Listeavsnitt"/>
            <w:numPr>
              <w:ilvl w:val="0"/>
              <w:numId w:val="16"/>
            </w:numPr>
            <w:spacing w:line="276" w:lineRule="auto"/>
          </w:pPr>
          <w:r>
            <w:t>Befolkninga stiller større krav til helsegoder og behandling</w:t>
          </w:r>
        </w:p>
        <w:p w14:paraId="277CE8D5" w14:textId="77777777" w:rsidR="006E260B" w:rsidRDefault="006E260B" w:rsidP="006E260B">
          <w:pPr>
            <w:pStyle w:val="Listeavsnitt"/>
            <w:numPr>
              <w:ilvl w:val="0"/>
              <w:numId w:val="16"/>
            </w:numPr>
            <w:spacing w:line="276" w:lineRule="auto"/>
          </w:pPr>
          <w:r>
            <w:t>Opptrappingsplan for psykisk helse – openheit og heilskap</w:t>
          </w:r>
        </w:p>
        <w:p w14:paraId="7DFCF0AB" w14:textId="77777777" w:rsidR="006E260B" w:rsidRDefault="006E260B" w:rsidP="006E260B">
          <w:pPr>
            <w:pStyle w:val="Listeavsnitt"/>
            <w:numPr>
              <w:ilvl w:val="0"/>
              <w:numId w:val="16"/>
            </w:numPr>
            <w:spacing w:line="276" w:lineRule="auto"/>
          </w:pPr>
          <w:r>
            <w:t>Lov om etablering og gjennomføring av psykisk helsevern</w:t>
          </w:r>
        </w:p>
        <w:p w14:paraId="6BA9C049" w14:textId="77777777" w:rsidR="006E260B" w:rsidRPr="006E260B" w:rsidRDefault="006E260B" w:rsidP="006E260B">
          <w:pPr>
            <w:pStyle w:val="Listeavsnitt"/>
            <w:numPr>
              <w:ilvl w:val="0"/>
              <w:numId w:val="16"/>
            </w:numPr>
            <w:spacing w:line="276" w:lineRule="auto"/>
            <w:rPr>
              <w:lang w:val="nn-NO"/>
            </w:rPr>
          </w:pPr>
          <w:r w:rsidRPr="006E260B">
            <w:rPr>
              <w:lang w:val="nn-NO"/>
            </w:rPr>
            <w:t>Endring av røykelova – forbod mot å røyke på alle offentlege stader</w:t>
          </w:r>
        </w:p>
        <w:p w14:paraId="6A42AD93" w14:textId="77777777" w:rsidR="006E260B" w:rsidRDefault="006E260B" w:rsidP="006E260B">
          <w:pPr>
            <w:pStyle w:val="Listeavsnitt"/>
            <w:numPr>
              <w:ilvl w:val="0"/>
              <w:numId w:val="16"/>
            </w:numPr>
            <w:spacing w:line="276" w:lineRule="auto"/>
          </w:pPr>
          <w:r>
            <w:t>Lov om folkehelse 2012</w:t>
          </w:r>
        </w:p>
        <w:p w14:paraId="1B09C063" w14:textId="77777777" w:rsidR="006E260B" w:rsidRPr="00F90F75" w:rsidRDefault="006E260B" w:rsidP="006E260B">
          <w:pPr>
            <w:pStyle w:val="Listeavsnitt"/>
            <w:numPr>
              <w:ilvl w:val="0"/>
              <w:numId w:val="16"/>
            </w:numPr>
            <w:spacing w:line="276" w:lineRule="auto"/>
          </w:pPr>
          <w:r>
            <w:t>Stortingsmelding om folkehelse</w:t>
          </w:r>
        </w:p>
        <w:p w14:paraId="60266397" w14:textId="77777777" w:rsidR="006E260B" w:rsidRDefault="006E260B" w:rsidP="006E260B">
          <w:pPr>
            <w:spacing w:after="0"/>
            <w:rPr>
              <w:sz w:val="24"/>
              <w:szCs w:val="24"/>
            </w:rPr>
          </w:pPr>
        </w:p>
        <w:p w14:paraId="3BC77897" w14:textId="77777777" w:rsidR="006E260B" w:rsidRDefault="006E260B" w:rsidP="006E260B">
          <w:pPr>
            <w:spacing w:after="0"/>
            <w:rPr>
              <w:sz w:val="24"/>
              <w:szCs w:val="24"/>
            </w:rPr>
          </w:pPr>
        </w:p>
        <w:p w14:paraId="6E69FF6F" w14:textId="77777777" w:rsidR="006E260B" w:rsidRDefault="006E260B" w:rsidP="006E260B">
          <w:pPr>
            <w:shd w:val="clear" w:color="auto" w:fill="FFFFFF"/>
            <w:spacing w:after="0" w:line="240" w:lineRule="auto"/>
            <w:rPr>
              <w:rFonts w:eastAsia="Times New Roman" w:cs="Times New Roman"/>
              <w:color w:val="000000"/>
              <w:sz w:val="26"/>
              <w:szCs w:val="26"/>
              <w:lang w:eastAsia="nb-NO"/>
            </w:rPr>
          </w:pPr>
          <w:r>
            <w:rPr>
              <w:rFonts w:eastAsia="Times New Roman" w:cs="Times New Roman"/>
              <w:color w:val="000000"/>
              <w:sz w:val="26"/>
              <w:szCs w:val="26"/>
              <w:lang w:eastAsia="nb-NO"/>
            </w:rPr>
            <w:t>”</w:t>
          </w:r>
          <w:r w:rsidRPr="003D490E">
            <w:rPr>
              <w:rFonts w:eastAsia="Times New Roman" w:cs="Times New Roman"/>
              <w:color w:val="000000"/>
              <w:sz w:val="26"/>
              <w:szCs w:val="26"/>
              <w:lang w:eastAsia="nb-NO"/>
            </w:rPr>
            <w:t>E</w:t>
          </w:r>
          <w:r>
            <w:rPr>
              <w:rFonts w:eastAsia="Times New Roman" w:cs="Times New Roman"/>
              <w:color w:val="000000"/>
              <w:sz w:val="26"/>
              <w:szCs w:val="26"/>
              <w:lang w:eastAsia="nb-NO"/>
            </w:rPr>
            <w:t xml:space="preserve">n </w:t>
          </w:r>
          <w:r w:rsidRPr="003D490E">
            <w:rPr>
              <w:rFonts w:eastAsia="Times New Roman" w:cs="Times New Roman"/>
              <w:color w:val="000000"/>
              <w:sz w:val="26"/>
              <w:szCs w:val="26"/>
              <w:lang w:eastAsia="nb-NO"/>
            </w:rPr>
            <w:t xml:space="preserve">stortingsmelding  om folkehelse ble lagt fram våren 2013 (St. meld. nr. 34 (2012-2013). </w:t>
          </w:r>
        </w:p>
        <w:p w14:paraId="73794992" w14:textId="77777777" w:rsidR="006E260B" w:rsidRPr="003D490E" w:rsidRDefault="006E260B" w:rsidP="006E260B">
          <w:pPr>
            <w:shd w:val="clear" w:color="auto" w:fill="FFFFFF"/>
            <w:spacing w:after="0" w:line="240" w:lineRule="auto"/>
            <w:rPr>
              <w:rFonts w:eastAsia="Times New Roman" w:cs="Times New Roman"/>
              <w:color w:val="000000"/>
              <w:sz w:val="26"/>
              <w:szCs w:val="26"/>
              <w:lang w:eastAsia="nb-NO"/>
            </w:rPr>
          </w:pPr>
          <w:r w:rsidRPr="003D490E">
            <w:rPr>
              <w:rFonts w:eastAsia="Times New Roman" w:cs="Times New Roman"/>
              <w:color w:val="000000"/>
              <w:sz w:val="26"/>
              <w:szCs w:val="26"/>
              <w:lang w:eastAsia="nb-NO"/>
            </w:rPr>
            <w:t>Den har 3 hovedmål for folkehelsearbeidet:</w:t>
          </w:r>
        </w:p>
        <w:p w14:paraId="0F0856CF" w14:textId="77777777" w:rsidR="006E260B" w:rsidRPr="00DC1C46" w:rsidRDefault="006E260B" w:rsidP="006E260B">
          <w:pPr>
            <w:numPr>
              <w:ilvl w:val="0"/>
              <w:numId w:val="17"/>
            </w:numPr>
            <w:shd w:val="clear" w:color="auto" w:fill="FFFFFF"/>
            <w:spacing w:after="75" w:line="240" w:lineRule="auto"/>
            <w:ind w:left="600" w:right="150"/>
            <w:rPr>
              <w:rFonts w:eastAsia="Times New Roman" w:cs="Times New Roman"/>
              <w:color w:val="000000"/>
              <w:sz w:val="24"/>
              <w:szCs w:val="24"/>
              <w:lang w:val="nb-NO" w:eastAsia="nb-NO"/>
            </w:rPr>
          </w:pPr>
          <w:r w:rsidRPr="00DC1C46">
            <w:rPr>
              <w:rFonts w:eastAsia="Times New Roman" w:cs="Times New Roman"/>
              <w:color w:val="000000"/>
              <w:sz w:val="24"/>
              <w:szCs w:val="24"/>
              <w:lang w:val="nb-NO" w:eastAsia="nb-NO"/>
            </w:rPr>
            <w:t>Norge skal være et av de tre landene i verden som har høyest levealder.</w:t>
          </w:r>
        </w:p>
        <w:p w14:paraId="4DF704E9" w14:textId="77777777" w:rsidR="006E260B" w:rsidRPr="00DC1C46" w:rsidRDefault="006E260B" w:rsidP="006E260B">
          <w:pPr>
            <w:numPr>
              <w:ilvl w:val="0"/>
              <w:numId w:val="17"/>
            </w:numPr>
            <w:shd w:val="clear" w:color="auto" w:fill="FFFFFF"/>
            <w:spacing w:after="75" w:line="240" w:lineRule="auto"/>
            <w:ind w:left="600" w:right="150"/>
            <w:rPr>
              <w:rFonts w:eastAsia="Times New Roman" w:cs="Times New Roman"/>
              <w:color w:val="000000"/>
              <w:sz w:val="24"/>
              <w:szCs w:val="24"/>
              <w:lang w:val="nb-NO" w:eastAsia="nb-NO"/>
            </w:rPr>
          </w:pPr>
          <w:r w:rsidRPr="00DC1C46">
            <w:rPr>
              <w:rFonts w:eastAsia="Times New Roman" w:cs="Times New Roman"/>
              <w:color w:val="000000"/>
              <w:sz w:val="24"/>
              <w:szCs w:val="24"/>
              <w:lang w:val="nb-NO" w:eastAsia="nb-NO"/>
            </w:rPr>
            <w:t>Befolkningen skal oppleve flere leveår med god helse og trivsel og reduserte sosiale helseforskjeller.</w:t>
          </w:r>
        </w:p>
        <w:p w14:paraId="188443F3" w14:textId="77777777" w:rsidR="006E260B" w:rsidRPr="00DC1C46" w:rsidRDefault="006E260B" w:rsidP="006E260B">
          <w:pPr>
            <w:numPr>
              <w:ilvl w:val="0"/>
              <w:numId w:val="17"/>
            </w:numPr>
            <w:shd w:val="clear" w:color="auto" w:fill="FFFFFF"/>
            <w:spacing w:after="75" w:line="240" w:lineRule="auto"/>
            <w:ind w:left="600" w:right="150"/>
            <w:rPr>
              <w:rFonts w:eastAsia="Times New Roman" w:cs="Times New Roman"/>
              <w:color w:val="000000"/>
              <w:sz w:val="24"/>
              <w:szCs w:val="24"/>
              <w:lang w:val="nb-NO" w:eastAsia="nb-NO"/>
            </w:rPr>
          </w:pPr>
          <w:r w:rsidRPr="00DC1C46">
            <w:rPr>
              <w:rFonts w:eastAsia="Times New Roman" w:cs="Times New Roman"/>
              <w:color w:val="000000"/>
              <w:sz w:val="24"/>
              <w:szCs w:val="24"/>
              <w:lang w:val="nb-NO" w:eastAsia="nb-NO"/>
            </w:rPr>
            <w:t>Et samfunn som fremmer helse i hele befolkningen. ”</w:t>
          </w:r>
        </w:p>
        <w:p w14:paraId="252F8AEF" w14:textId="77777777" w:rsidR="006E260B" w:rsidRPr="00DC1C46" w:rsidRDefault="006E260B" w:rsidP="006E260B">
          <w:pPr>
            <w:spacing w:after="0"/>
            <w:rPr>
              <w:sz w:val="24"/>
              <w:szCs w:val="24"/>
              <w:lang w:val="nb-NO"/>
            </w:rPr>
          </w:pPr>
        </w:p>
        <w:p w14:paraId="2BF1BB82" w14:textId="77777777" w:rsidR="006E260B" w:rsidRPr="00683653" w:rsidRDefault="006E260B" w:rsidP="006E260B">
          <w:pPr>
            <w:spacing w:after="0"/>
            <w:rPr>
              <w:sz w:val="24"/>
              <w:szCs w:val="24"/>
              <w:lang w:val="nb-NO"/>
            </w:rPr>
          </w:pPr>
          <w:r w:rsidRPr="00683653">
            <w:rPr>
              <w:sz w:val="24"/>
              <w:szCs w:val="24"/>
              <w:lang w:val="nb-NO"/>
            </w:rPr>
            <w:t xml:space="preserve">Kjelde: </w:t>
          </w:r>
          <w:hyperlink r:id="rId9" w:history="1">
            <w:r w:rsidRPr="00683653">
              <w:rPr>
                <w:rStyle w:val="Hyperkobling"/>
                <w:sz w:val="24"/>
                <w:szCs w:val="24"/>
                <w:lang w:val="nb-NO"/>
              </w:rPr>
              <w:t>Folkehelseinstituttet – Folkehelse i Norge 1814 - 2014</w:t>
            </w:r>
          </w:hyperlink>
        </w:p>
        <w:p w14:paraId="73B3250B" w14:textId="77777777" w:rsidR="006E260B" w:rsidRPr="00683653" w:rsidRDefault="006E260B" w:rsidP="006E260B">
          <w:pPr>
            <w:spacing w:after="0"/>
            <w:rPr>
              <w:sz w:val="24"/>
              <w:szCs w:val="24"/>
              <w:lang w:val="nb-NO"/>
            </w:rPr>
          </w:pPr>
        </w:p>
        <w:p w14:paraId="3AA10764" w14:textId="77777777" w:rsidR="006E260B" w:rsidRPr="00683653" w:rsidRDefault="006E260B" w:rsidP="006E260B">
          <w:pPr>
            <w:spacing w:after="0"/>
            <w:rPr>
              <w:sz w:val="24"/>
              <w:szCs w:val="24"/>
              <w:lang w:val="nb-NO"/>
            </w:rPr>
          </w:pPr>
        </w:p>
        <w:p w14:paraId="4EA54C7D" w14:textId="77777777" w:rsidR="006E260B" w:rsidRPr="00683653" w:rsidRDefault="006E260B" w:rsidP="006E260B">
          <w:pPr>
            <w:spacing w:after="0"/>
            <w:rPr>
              <w:sz w:val="24"/>
              <w:szCs w:val="24"/>
              <w:lang w:val="nb-NO"/>
            </w:rPr>
          </w:pPr>
        </w:p>
        <w:bookmarkStart w:id="5" w:name="Kviforoversikt"/>
        <w:p w14:paraId="367423FD" w14:textId="7260CB3A" w:rsidR="006E260B" w:rsidRPr="00441880" w:rsidRDefault="006E260B" w:rsidP="00441880">
          <w:pPr>
            <w:pStyle w:val="Overskrift2"/>
            <w:rPr>
              <w:lang w:val="nb-NO"/>
            </w:rPr>
          </w:pPr>
          <w:r w:rsidRPr="00441880">
            <w:fldChar w:fldCharType="begin"/>
          </w:r>
          <w:r w:rsidRPr="00441880">
            <w:rPr>
              <w:lang w:val="nb-NO"/>
            </w:rPr>
            <w:instrText xml:space="preserve"> HYPERLINK  \l "_Bakgrunn_–_kvifor" </w:instrText>
          </w:r>
          <w:r w:rsidRPr="00441880">
            <w:fldChar w:fldCharType="separate"/>
          </w:r>
          <w:bookmarkStart w:id="6" w:name="_Toc34824395"/>
          <w:r w:rsidR="002676C8" w:rsidRPr="00441880">
            <w:rPr>
              <w:rStyle w:val="Hyperkobling"/>
              <w:color w:val="2E74B5" w:themeColor="accent1" w:themeShade="BF"/>
              <w:u w:val="none"/>
              <w:lang w:val="nb-NO"/>
            </w:rPr>
            <w:t>0</w:t>
          </w:r>
          <w:r w:rsidRPr="00441880">
            <w:rPr>
              <w:rStyle w:val="Hyperkobling"/>
              <w:color w:val="2E74B5" w:themeColor="accent1" w:themeShade="BF"/>
              <w:u w:val="none"/>
              <w:lang w:val="nb-NO"/>
            </w:rPr>
            <w:t>.2  Bakgrunn – kvifor oversikt over helsetilstanden i kommunen?</w:t>
          </w:r>
          <w:bookmarkEnd w:id="6"/>
          <w:r w:rsidRPr="00441880">
            <w:fldChar w:fldCharType="end"/>
          </w:r>
        </w:p>
        <w:bookmarkEnd w:id="5"/>
        <w:p w14:paraId="20956CD1" w14:textId="77777777" w:rsidR="006E260B" w:rsidRPr="00443AEC" w:rsidRDefault="006E260B" w:rsidP="006E260B">
          <w:pPr>
            <w:spacing w:after="0"/>
            <w:rPr>
              <w:sz w:val="24"/>
              <w:szCs w:val="24"/>
              <w:lang w:val="nb-NO"/>
            </w:rPr>
          </w:pPr>
        </w:p>
        <w:p w14:paraId="1F7C417B" w14:textId="77777777" w:rsidR="006E260B" w:rsidRPr="007C0280" w:rsidRDefault="006E260B" w:rsidP="006E260B">
          <w:pPr>
            <w:rPr>
              <w:i/>
              <w:sz w:val="24"/>
              <w:szCs w:val="24"/>
            </w:rPr>
          </w:pPr>
          <w:r w:rsidRPr="00443AEC">
            <w:rPr>
              <w:i/>
              <w:sz w:val="24"/>
              <w:szCs w:val="24"/>
              <w:lang w:val="nb-NO"/>
            </w:rPr>
            <w:t xml:space="preserve">God helse både generelt og individuelt er ein av dei  viktigaste føresetnadane  for  ei god folkehelse. </w:t>
          </w:r>
          <w:r w:rsidRPr="007C0280">
            <w:rPr>
              <w:i/>
              <w:sz w:val="24"/>
              <w:szCs w:val="24"/>
            </w:rPr>
            <w:t>God folkehelse er eit resultat av god og medviten samfunnsutvikling, og omvendt, god samfunnsutvikling er eit resultat av god og medviten folkehelse</w:t>
          </w:r>
          <w:r>
            <w:rPr>
              <w:i/>
              <w:sz w:val="24"/>
              <w:szCs w:val="24"/>
            </w:rPr>
            <w:t>utvikling</w:t>
          </w:r>
          <w:r w:rsidRPr="007C0280">
            <w:rPr>
              <w:i/>
              <w:sz w:val="24"/>
              <w:szCs w:val="24"/>
            </w:rPr>
            <w:t>.</w:t>
          </w:r>
          <w:r>
            <w:rPr>
              <w:i/>
              <w:sz w:val="24"/>
              <w:szCs w:val="24"/>
            </w:rPr>
            <w:t xml:space="preserve"> Opp gjennom historien viser det seg at folkehelsutfordringar ofte har vore avgjerande for, og ført samfunnsutviklinga i bestemte retningar.</w:t>
          </w:r>
          <w:r w:rsidRPr="007C0280">
            <w:rPr>
              <w:i/>
              <w:sz w:val="24"/>
              <w:szCs w:val="24"/>
            </w:rPr>
            <w:t xml:space="preserve"> Det er mange faktorar som spelar in</w:t>
          </w:r>
          <w:r>
            <w:rPr>
              <w:i/>
              <w:sz w:val="24"/>
              <w:szCs w:val="24"/>
            </w:rPr>
            <w:t>n på folkhelsa, både positive og negative</w:t>
          </w:r>
          <w:r w:rsidRPr="007C0280">
            <w:rPr>
              <w:i/>
              <w:sz w:val="24"/>
              <w:szCs w:val="24"/>
            </w:rPr>
            <w:t>. Kommunen er</w:t>
          </w:r>
          <w:r>
            <w:rPr>
              <w:i/>
              <w:sz w:val="24"/>
              <w:szCs w:val="24"/>
            </w:rPr>
            <w:t xml:space="preserve"> gjennom Lov om Folkehelse, og forskrift til lova</w:t>
          </w:r>
          <w:r w:rsidRPr="007C0280">
            <w:rPr>
              <w:i/>
              <w:sz w:val="24"/>
              <w:szCs w:val="24"/>
            </w:rPr>
            <w:t xml:space="preserve"> pålagd å ha oversikt over helsetilstanden i kommunen. Omgrepet ” helsetilstand</w:t>
          </w:r>
          <w:r>
            <w:rPr>
              <w:i/>
              <w:sz w:val="24"/>
              <w:szCs w:val="24"/>
            </w:rPr>
            <w:t>” i denne samanheng femner om mange andre tema</w:t>
          </w:r>
          <w:r w:rsidRPr="007C0280">
            <w:rPr>
              <w:i/>
              <w:sz w:val="24"/>
              <w:szCs w:val="24"/>
            </w:rPr>
            <w:t xml:space="preserve"> enn berre dei so</w:t>
          </w:r>
          <w:r>
            <w:rPr>
              <w:i/>
              <w:sz w:val="24"/>
              <w:szCs w:val="24"/>
            </w:rPr>
            <w:t xml:space="preserve">m i utgangspunktet er helserelatert. </w:t>
          </w:r>
        </w:p>
        <w:p w14:paraId="7CE8BDF5" w14:textId="77777777" w:rsidR="006E260B" w:rsidRPr="007C0280" w:rsidRDefault="006E260B" w:rsidP="006E260B">
          <w:pPr>
            <w:rPr>
              <w:i/>
              <w:sz w:val="24"/>
              <w:szCs w:val="24"/>
            </w:rPr>
          </w:pPr>
          <w:r w:rsidRPr="007C0280">
            <w:rPr>
              <w:i/>
              <w:sz w:val="24"/>
              <w:szCs w:val="24"/>
            </w:rPr>
            <w:t>Lov om folkehelse med forskrifter vart gjort gjeldande frå og med 01.01.2012</w:t>
          </w:r>
          <w:r>
            <w:rPr>
              <w:i/>
              <w:sz w:val="24"/>
              <w:szCs w:val="24"/>
            </w:rPr>
            <w:t>.</w:t>
          </w:r>
        </w:p>
        <w:p w14:paraId="07CC5BA4" w14:textId="77777777" w:rsidR="006E260B" w:rsidRDefault="006E260B" w:rsidP="006E260B">
          <w:pPr>
            <w:spacing w:after="0"/>
          </w:pPr>
        </w:p>
        <w:p w14:paraId="0385E630" w14:textId="77777777" w:rsidR="00F51CAE" w:rsidRPr="00F51CAE" w:rsidRDefault="00F51CAE" w:rsidP="006E260B">
          <w:pPr>
            <w:pStyle w:val="Overskrift2"/>
            <w:ind w:left="576" w:hanging="576"/>
          </w:pPr>
        </w:p>
        <w:p w14:paraId="45E44AF7" w14:textId="4C16062A" w:rsidR="006E260B" w:rsidRDefault="00614C8D" w:rsidP="006E260B">
          <w:pPr>
            <w:pStyle w:val="Overskrift2"/>
            <w:ind w:left="576" w:hanging="576"/>
            <w:rPr>
              <w:lang w:val="en-US"/>
            </w:rPr>
          </w:pPr>
          <w:bookmarkStart w:id="7" w:name="_Toc34824396"/>
          <w:r>
            <w:rPr>
              <w:lang w:val="en-US"/>
            </w:rPr>
            <w:t>0.3</w:t>
          </w:r>
          <w:r>
            <w:rPr>
              <w:lang w:val="en-US"/>
            </w:rPr>
            <w:tab/>
          </w:r>
          <w:r w:rsidR="006E260B" w:rsidRPr="00572E34">
            <w:rPr>
              <w:lang w:val="en-US"/>
            </w:rPr>
            <w:t>Omgrep og definisjon</w:t>
          </w:r>
          <w:r w:rsidR="00F51CAE">
            <w:rPr>
              <w:lang w:val="en-US"/>
            </w:rPr>
            <w:t>ar</w:t>
          </w:r>
          <w:bookmarkEnd w:id="7"/>
        </w:p>
        <w:p w14:paraId="24E91727" w14:textId="77777777" w:rsidR="008016A3" w:rsidRPr="008016A3" w:rsidRDefault="008016A3" w:rsidP="008016A3">
          <w:pPr>
            <w:rPr>
              <w:lang w:val="en-US"/>
            </w:rPr>
          </w:pPr>
        </w:p>
        <w:p w14:paraId="1761AC4C" w14:textId="77777777" w:rsidR="00572E34" w:rsidRDefault="00572E34" w:rsidP="006E260B">
          <w:pPr>
            <w:spacing w:after="0"/>
            <w:rPr>
              <w:lang w:val="en-US"/>
            </w:rPr>
          </w:pPr>
          <w:r w:rsidRPr="006F4420">
            <w:rPr>
              <w:b/>
              <w:bCs/>
              <w:lang w:val="en-US"/>
            </w:rPr>
            <w:t>WHO sin definisjon av helse</w:t>
          </w:r>
          <w:r w:rsidRPr="00572E34">
            <w:rPr>
              <w:lang w:val="en-US"/>
            </w:rPr>
            <w:tab/>
            <w:t xml:space="preserve">Health is a state of complete physical, mental and social well-being </w:t>
          </w:r>
        </w:p>
        <w:p w14:paraId="621CBBE5" w14:textId="191BAAB1" w:rsidR="006E260B" w:rsidRPr="00572E34" w:rsidRDefault="00572E34" w:rsidP="00572E34">
          <w:pPr>
            <w:spacing w:after="0"/>
            <w:ind w:left="2124" w:firstLine="708"/>
            <w:rPr>
              <w:lang w:val="en-US"/>
            </w:rPr>
          </w:pPr>
          <w:r w:rsidRPr="00572E34">
            <w:rPr>
              <w:lang w:val="en-US"/>
            </w:rPr>
            <w:t>and not merely the absence of disease or infirmity.</w:t>
          </w:r>
        </w:p>
        <w:p w14:paraId="612B2DF6" w14:textId="6BFCB60C" w:rsidR="00572E34" w:rsidRDefault="006F4420" w:rsidP="006E260B">
          <w:pPr>
            <w:spacing w:after="0"/>
            <w:rPr>
              <w:b/>
              <w:bCs/>
              <w:lang w:val="en-US"/>
            </w:rPr>
          </w:pPr>
          <w:r>
            <w:rPr>
              <w:b/>
              <w:bCs/>
              <w:lang w:val="en-US"/>
            </w:rPr>
            <w:tab/>
          </w:r>
          <w:r>
            <w:rPr>
              <w:b/>
              <w:bCs/>
              <w:lang w:val="en-US"/>
            </w:rPr>
            <w:tab/>
          </w:r>
          <w:r>
            <w:rPr>
              <w:b/>
              <w:bCs/>
              <w:lang w:val="en-US"/>
            </w:rPr>
            <w:tab/>
          </w:r>
          <w:r>
            <w:rPr>
              <w:b/>
              <w:bCs/>
              <w:lang w:val="en-US"/>
            </w:rPr>
            <w:tab/>
          </w:r>
        </w:p>
        <w:p w14:paraId="18E51BB3" w14:textId="77777777" w:rsidR="006F4420" w:rsidRDefault="006F4420" w:rsidP="006E260B">
          <w:pPr>
            <w:spacing w:after="0"/>
            <w:rPr>
              <w:color w:val="203E51"/>
              <w:shd w:val="clear" w:color="auto" w:fill="F3F4F4"/>
              <w:lang w:val="nb-NO"/>
            </w:rPr>
          </w:pPr>
          <w:r>
            <w:rPr>
              <w:b/>
              <w:bCs/>
              <w:lang w:val="en-US"/>
            </w:rPr>
            <w:tab/>
          </w:r>
          <w:r>
            <w:rPr>
              <w:b/>
              <w:bCs/>
              <w:lang w:val="en-US"/>
            </w:rPr>
            <w:tab/>
          </w:r>
          <w:r>
            <w:rPr>
              <w:b/>
              <w:bCs/>
              <w:lang w:val="en-US"/>
            </w:rPr>
            <w:tab/>
          </w:r>
          <w:r>
            <w:rPr>
              <w:b/>
              <w:bCs/>
              <w:lang w:val="en-US"/>
            </w:rPr>
            <w:tab/>
          </w:r>
          <w:r w:rsidRPr="006F4420">
            <w:rPr>
              <w:color w:val="203E51"/>
              <w:shd w:val="clear" w:color="auto" w:fill="F3F4F4"/>
              <w:lang w:val="nb-NO"/>
            </w:rPr>
            <w:t xml:space="preserve">«en tilstand av fullstendig fysisk, mentalt og sosialt velvære og ikke </w:t>
          </w:r>
        </w:p>
        <w:p w14:paraId="58E0CEFD" w14:textId="28645402" w:rsidR="006F4420" w:rsidRPr="006F4420" w:rsidRDefault="006F4420" w:rsidP="006F4420">
          <w:pPr>
            <w:spacing w:after="0"/>
            <w:ind w:left="2124" w:firstLine="708"/>
            <w:rPr>
              <w:b/>
              <w:bCs/>
              <w:lang w:val="nb-NO"/>
            </w:rPr>
          </w:pPr>
          <w:r w:rsidRPr="006F4420">
            <w:rPr>
              <w:color w:val="203E51"/>
              <w:shd w:val="clear" w:color="auto" w:fill="F3F4F4"/>
              <w:lang w:val="nb-NO"/>
            </w:rPr>
            <w:t>bare fravær av sykdom og lyte»</w:t>
          </w:r>
        </w:p>
        <w:p w14:paraId="508F2543" w14:textId="77777777" w:rsidR="00572E34" w:rsidRPr="006F4420" w:rsidRDefault="00572E34" w:rsidP="006E260B">
          <w:pPr>
            <w:spacing w:after="0"/>
            <w:rPr>
              <w:b/>
              <w:bCs/>
              <w:lang w:val="nb-NO"/>
            </w:rPr>
          </w:pPr>
        </w:p>
        <w:p w14:paraId="1E954E96" w14:textId="77777777" w:rsidR="00572E34" w:rsidRPr="006F4420" w:rsidRDefault="00572E34" w:rsidP="006E260B">
          <w:pPr>
            <w:spacing w:after="0"/>
            <w:rPr>
              <w:b/>
              <w:bCs/>
              <w:lang w:val="nb-NO"/>
            </w:rPr>
          </w:pPr>
        </w:p>
        <w:p w14:paraId="03613C0D" w14:textId="77777777" w:rsidR="006E260B" w:rsidRPr="00F51CAE" w:rsidRDefault="006E260B" w:rsidP="006E260B">
          <w:pPr>
            <w:spacing w:after="0"/>
            <w:rPr>
              <w:lang w:val="nb-NO"/>
            </w:rPr>
          </w:pPr>
          <w:r w:rsidRPr="00F51CAE">
            <w:rPr>
              <w:b/>
              <w:bCs/>
              <w:lang w:val="nb-NO"/>
            </w:rPr>
            <w:t xml:space="preserve">Folkehelse </w:t>
          </w:r>
          <w:r w:rsidRPr="00F51CAE">
            <w:rPr>
              <w:lang w:val="nb-NO"/>
            </w:rPr>
            <w:tab/>
          </w:r>
          <w:r w:rsidRPr="00F51CAE">
            <w:rPr>
              <w:lang w:val="nb-NO"/>
            </w:rPr>
            <w:tab/>
          </w:r>
          <w:r w:rsidRPr="00F51CAE">
            <w:rPr>
              <w:lang w:val="nb-NO"/>
            </w:rPr>
            <w:tab/>
            <w:t>Helsetilstanden og korleis helse er fordelt i befolkninga.</w:t>
          </w:r>
        </w:p>
        <w:p w14:paraId="44497BDD" w14:textId="77777777" w:rsidR="006E260B" w:rsidRPr="00F51CAE" w:rsidRDefault="006E260B" w:rsidP="006E260B">
          <w:pPr>
            <w:spacing w:after="0"/>
            <w:rPr>
              <w:b/>
              <w:bCs/>
              <w:lang w:val="nb-NO"/>
            </w:rPr>
          </w:pPr>
        </w:p>
        <w:p w14:paraId="5221AF84" w14:textId="77777777" w:rsidR="006E260B" w:rsidRPr="00F51CAE" w:rsidRDefault="006E260B" w:rsidP="006E260B">
          <w:pPr>
            <w:spacing w:after="0"/>
            <w:ind w:left="2832" w:hanging="2832"/>
            <w:rPr>
              <w:lang w:val="nb-NO"/>
            </w:rPr>
          </w:pPr>
          <w:r w:rsidRPr="00F51CAE">
            <w:rPr>
              <w:b/>
              <w:bCs/>
              <w:lang w:val="nb-NO"/>
            </w:rPr>
            <w:t>Folkehelsearbeid</w:t>
          </w:r>
          <w:r w:rsidRPr="00F51CAE">
            <w:rPr>
              <w:lang w:val="nb-NO"/>
            </w:rPr>
            <w:tab/>
            <w:t>Samfunnet sin innsats for å påverke faktorar som direkte eller indirekte fremjar befolkninga si helse og trivsel, førebygge psykisk og somatisk sjukdom, skade eller liding, eller som vernar mot helsetruslar, samt arbeide for ein jamnare fordeling av faktorar som direkte eller inndirekte verkar på helsa.</w:t>
          </w:r>
        </w:p>
        <w:p w14:paraId="715739CF" w14:textId="77777777" w:rsidR="006E260B" w:rsidRPr="00F51CAE" w:rsidRDefault="006E260B" w:rsidP="006E260B">
          <w:pPr>
            <w:spacing w:after="0"/>
            <w:ind w:left="2832" w:hanging="2832"/>
            <w:rPr>
              <w:lang w:val="nb-NO"/>
            </w:rPr>
          </w:pPr>
        </w:p>
        <w:p w14:paraId="3A51B8C1" w14:textId="77777777" w:rsidR="006E260B" w:rsidRPr="00F51CAE" w:rsidRDefault="006E260B" w:rsidP="006E260B">
          <w:pPr>
            <w:spacing w:after="0"/>
            <w:ind w:left="2832" w:hanging="2832"/>
            <w:rPr>
              <w:lang w:val="nb-NO"/>
            </w:rPr>
          </w:pPr>
          <w:r w:rsidRPr="00F51CAE">
            <w:rPr>
              <w:b/>
              <w:bCs/>
              <w:lang w:val="nb-NO"/>
            </w:rPr>
            <w:t>Førebyggande helsearbeid</w:t>
          </w:r>
          <w:r w:rsidRPr="00F51CAE">
            <w:rPr>
              <w:b/>
              <w:bCs/>
              <w:lang w:val="nb-NO"/>
            </w:rPr>
            <w:tab/>
          </w:r>
          <w:r w:rsidRPr="00F51CAE">
            <w:rPr>
              <w:lang w:val="nb-NO"/>
            </w:rPr>
            <w:t>Arbeid som vert gjort for å</w:t>
          </w:r>
          <w:r w:rsidRPr="00F51CAE">
            <w:rPr>
              <w:b/>
              <w:bCs/>
              <w:lang w:val="nb-NO"/>
            </w:rPr>
            <w:t xml:space="preserve"> </w:t>
          </w:r>
          <w:r w:rsidRPr="00F51CAE">
            <w:rPr>
              <w:lang w:val="nb-NO"/>
            </w:rPr>
            <w:t xml:space="preserve">hindre utvikling av og redusere risikoen for sjukdom, skade, invaliditet og for tidleg død.  </w:t>
          </w:r>
        </w:p>
        <w:p w14:paraId="6C299602" w14:textId="77777777" w:rsidR="006E260B" w:rsidRPr="00F51CAE" w:rsidRDefault="006E260B" w:rsidP="006E260B">
          <w:pPr>
            <w:spacing w:after="0"/>
            <w:ind w:left="2832" w:hanging="2832"/>
            <w:rPr>
              <w:lang w:val="nb-NO"/>
            </w:rPr>
          </w:pPr>
        </w:p>
        <w:p w14:paraId="126CB906" w14:textId="77777777" w:rsidR="006E260B" w:rsidRPr="00F51CAE" w:rsidRDefault="006E260B" w:rsidP="006E260B">
          <w:pPr>
            <w:spacing w:after="0"/>
            <w:ind w:left="2832" w:hanging="2832"/>
            <w:rPr>
              <w:lang w:val="nb-NO"/>
            </w:rPr>
          </w:pPr>
          <w:r w:rsidRPr="00F51CAE">
            <w:rPr>
              <w:b/>
              <w:bCs/>
              <w:lang w:val="nb-NO"/>
            </w:rPr>
            <w:t>Helsefremjande arbeid</w:t>
          </w:r>
          <w:r w:rsidRPr="00F51CAE">
            <w:rPr>
              <w:b/>
              <w:bCs/>
              <w:lang w:val="nb-NO"/>
            </w:rPr>
            <w:tab/>
          </w:r>
          <w:r w:rsidRPr="00F51CAE">
            <w:rPr>
              <w:lang w:val="nb-NO"/>
            </w:rPr>
            <w:t>Helsefremjande arbeid er ei fellesnemning på alt arbeid for at både det enkelte individ og fellesskapet får og held kontroll over dei tilhøva som har innverknad på folk si helse.</w:t>
          </w:r>
        </w:p>
        <w:p w14:paraId="7002DD0A" w14:textId="77777777" w:rsidR="006E260B" w:rsidRPr="00F51CAE" w:rsidRDefault="006E260B" w:rsidP="006E260B">
          <w:pPr>
            <w:spacing w:after="0"/>
            <w:ind w:left="2832" w:hanging="2832"/>
            <w:rPr>
              <w:b/>
              <w:bCs/>
              <w:lang w:val="nb-NO"/>
            </w:rPr>
          </w:pPr>
        </w:p>
        <w:p w14:paraId="38E6BBE0" w14:textId="4C677193" w:rsidR="006E260B" w:rsidRPr="00DC1C46" w:rsidRDefault="006E260B" w:rsidP="006E260B">
          <w:pPr>
            <w:pStyle w:val="Default"/>
            <w:ind w:left="720"/>
            <w:rPr>
              <w:b/>
              <w:bCs/>
              <w:sz w:val="26"/>
              <w:szCs w:val="26"/>
              <w:lang w:val="nn-NO"/>
            </w:rPr>
          </w:pPr>
          <w:r>
            <w:rPr>
              <w:noProof/>
              <w:lang w:eastAsia="nb-NO"/>
            </w:rPr>
            <w:drawing>
              <wp:inline distT="0" distB="0" distL="0" distR="0" wp14:anchorId="377CF1CD" wp14:editId="7F018651">
                <wp:extent cx="5759450" cy="4088568"/>
                <wp:effectExtent l="0" t="0" r="0" b="7620"/>
                <wp:docPr id="72" name="Bilde 72" descr="https://www.fhi.no/globalassets/bilder/x-gamle-bilder/ny-illustrasjonsbilder-id5722/dahlgren-og-whitehead-figur.png?preset=mainbody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hi.no/globalassets/bilder/x-gamle-bilder/ny-illustrasjonsbilder-id5722/dahlgren-og-whitehead-figur.png?preset=mainbodywid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6562" cy="4100715"/>
                        </a:xfrm>
                        <a:prstGeom prst="rect">
                          <a:avLst/>
                        </a:prstGeom>
                        <a:noFill/>
                        <a:ln>
                          <a:noFill/>
                        </a:ln>
                      </pic:spPr>
                    </pic:pic>
                  </a:graphicData>
                </a:graphic>
              </wp:inline>
            </w:drawing>
          </w:r>
        </w:p>
        <w:p w14:paraId="11AF96A1" w14:textId="77777777" w:rsidR="006E260B" w:rsidRPr="00DC1C46" w:rsidRDefault="006E260B" w:rsidP="006E260B">
          <w:pPr>
            <w:spacing w:after="0"/>
            <w:rPr>
              <w:rStyle w:val="Utheving"/>
              <w:rFonts w:ascii="Helvetica" w:hAnsi="Helvetica" w:cs="Helvetica"/>
              <w:color w:val="000000"/>
              <w:sz w:val="27"/>
              <w:szCs w:val="27"/>
              <w:bdr w:val="none" w:sz="0" w:space="0" w:color="auto" w:frame="1"/>
              <w:shd w:val="clear" w:color="auto" w:fill="FFFFFF"/>
              <w:lang w:val="nb-NO"/>
            </w:rPr>
          </w:pPr>
          <w:r w:rsidRPr="00DC1C46">
            <w:rPr>
              <w:rStyle w:val="Utheving"/>
              <w:rFonts w:ascii="Helvetica" w:hAnsi="Helvetica" w:cs="Helvetica"/>
              <w:color w:val="000000"/>
              <w:sz w:val="24"/>
              <w:szCs w:val="24"/>
              <w:bdr w:val="none" w:sz="0" w:space="0" w:color="auto" w:frame="1"/>
              <w:shd w:val="clear" w:color="auto" w:fill="FFFFFF"/>
              <w:lang w:val="nb-NO"/>
            </w:rPr>
            <w:t>Ulike påvirkningsfaktorer for helse. Kilde: Dahlgren &amp; Whitehead, 1991</w:t>
          </w:r>
          <w:r w:rsidRPr="00DC1C46">
            <w:rPr>
              <w:rStyle w:val="Utheving"/>
              <w:rFonts w:ascii="Helvetica" w:hAnsi="Helvetica" w:cs="Helvetica"/>
              <w:color w:val="000000"/>
              <w:sz w:val="27"/>
              <w:szCs w:val="27"/>
              <w:bdr w:val="none" w:sz="0" w:space="0" w:color="auto" w:frame="1"/>
              <w:shd w:val="clear" w:color="auto" w:fill="FFFFFF"/>
              <w:lang w:val="nb-NO"/>
            </w:rPr>
            <w:t>.</w:t>
          </w:r>
        </w:p>
        <w:p w14:paraId="18325CFB" w14:textId="77777777" w:rsidR="006E260B" w:rsidRPr="00DC1C46" w:rsidRDefault="006E260B" w:rsidP="006E260B">
          <w:pPr>
            <w:spacing w:after="0"/>
            <w:rPr>
              <w:rStyle w:val="Utheving"/>
              <w:rFonts w:ascii="Helvetica" w:hAnsi="Helvetica" w:cs="Helvetica"/>
              <w:color w:val="000000"/>
              <w:sz w:val="27"/>
              <w:szCs w:val="27"/>
              <w:bdr w:val="none" w:sz="0" w:space="0" w:color="auto" w:frame="1"/>
              <w:shd w:val="clear" w:color="auto" w:fill="FFFFFF"/>
              <w:lang w:val="nb-NO"/>
            </w:rPr>
          </w:pPr>
        </w:p>
        <w:p w14:paraId="5F25CF64" w14:textId="77777777" w:rsidR="006E260B" w:rsidRPr="00DC1C46" w:rsidRDefault="006E260B" w:rsidP="006E260B">
          <w:pPr>
            <w:spacing w:after="0"/>
            <w:rPr>
              <w:b/>
              <w:bCs/>
              <w:sz w:val="24"/>
              <w:szCs w:val="24"/>
              <w:lang w:val="nb-NO"/>
            </w:rPr>
          </w:pPr>
          <w:r w:rsidRPr="00DC1C46">
            <w:rPr>
              <w:rFonts w:ascii="Helvetica" w:hAnsi="Helvetica" w:cs="Helvetica"/>
              <w:b/>
              <w:bCs/>
              <w:i/>
              <w:iCs/>
              <w:color w:val="32345C"/>
              <w:lang w:val="nb-NO"/>
            </w:rPr>
            <w:t>Årsakene til årsakene» og de sosiale påvirkningsfaktorene</w:t>
          </w:r>
        </w:p>
        <w:p w14:paraId="489210BC" w14:textId="77777777" w:rsidR="006E260B" w:rsidRPr="00F565D2" w:rsidRDefault="006E260B" w:rsidP="006E260B">
          <w:pPr>
            <w:pStyle w:val="NormalWeb"/>
            <w:shd w:val="clear" w:color="auto" w:fill="FFFFFF"/>
            <w:spacing w:before="120" w:beforeAutospacing="0" w:after="300" w:afterAutospacing="0"/>
            <w:rPr>
              <w:rFonts w:ascii="Helvetica" w:hAnsi="Helvetica" w:cs="Helvetica"/>
              <w:i/>
              <w:iCs/>
              <w:color w:val="000000"/>
              <w:sz w:val="22"/>
              <w:szCs w:val="22"/>
              <w:lang w:val="nb-NO"/>
            </w:rPr>
          </w:pPr>
          <w:r w:rsidRPr="00F565D2">
            <w:rPr>
              <w:rFonts w:ascii="Helvetica" w:hAnsi="Helvetica" w:cs="Helvetica"/>
              <w:i/>
              <w:iCs/>
              <w:color w:val="000000"/>
              <w:sz w:val="22"/>
              <w:szCs w:val="22"/>
              <w:lang w:val="nb-NO"/>
            </w:rPr>
            <w:t>Helse og levevaner som røyking, kosthold og fysisk aktivitet skapes ikke i et vakuum, men henger tett sammen med samfunnsforhold og levekår i oppvekst, voksenliv og alderdom (Dahl, 2014). Noen årsaksforhold virker antagelig gjennom hele livsløpet (Blane, 2013), og samspillet mellom de ulike påvirkningsfaktorene er derfor viktig.</w:t>
          </w:r>
        </w:p>
        <w:p w14:paraId="2698DB3C" w14:textId="77777777" w:rsidR="006E260B" w:rsidRPr="00F565D2" w:rsidRDefault="006E260B" w:rsidP="006E260B">
          <w:pPr>
            <w:pStyle w:val="NormalWeb"/>
            <w:shd w:val="clear" w:color="auto" w:fill="FFFFFF"/>
            <w:spacing w:before="120" w:beforeAutospacing="0" w:after="300" w:afterAutospacing="0"/>
            <w:rPr>
              <w:rFonts w:ascii="Helvetica" w:hAnsi="Helvetica" w:cs="Helvetica"/>
              <w:i/>
              <w:iCs/>
              <w:color w:val="000000"/>
              <w:sz w:val="22"/>
              <w:szCs w:val="22"/>
              <w:lang w:val="nb-NO"/>
            </w:rPr>
          </w:pPr>
          <w:r w:rsidRPr="00F565D2">
            <w:rPr>
              <w:rFonts w:ascii="Helvetica" w:hAnsi="Helvetica" w:cs="Helvetica"/>
              <w:i/>
              <w:iCs/>
              <w:color w:val="000000"/>
              <w:sz w:val="22"/>
              <w:szCs w:val="22"/>
              <w:lang w:val="nb-NO"/>
            </w:rPr>
            <w:t>Sammenhengen mellom sosial posisjon og helse er velkjent, men hvorfor det er slike forskjeller - hva som er de egentlige «årsakene til årsakene» er vanskeligere å forklare. Er det forskjeller i levekår og oppvekstmiljø, arbeidsmiljø og psykosial belastning, eller er det andre faktorer som kan forklare de sosiale forskjellene vi finner i helse?</w:t>
          </w:r>
        </w:p>
        <w:p w14:paraId="511F4598" w14:textId="77777777" w:rsidR="006E260B" w:rsidRPr="00F565D2" w:rsidRDefault="006E260B" w:rsidP="006E260B">
          <w:pPr>
            <w:pStyle w:val="NormalWeb"/>
            <w:shd w:val="clear" w:color="auto" w:fill="FFFFFF"/>
            <w:spacing w:before="120" w:beforeAutospacing="0" w:after="300" w:afterAutospacing="0"/>
            <w:rPr>
              <w:rFonts w:ascii="Helvetica" w:hAnsi="Helvetica" w:cs="Helvetica"/>
              <w:i/>
              <w:iCs/>
              <w:color w:val="000000"/>
              <w:sz w:val="22"/>
              <w:szCs w:val="22"/>
              <w:lang w:val="nb-NO"/>
            </w:rPr>
          </w:pPr>
          <w:r w:rsidRPr="00F565D2">
            <w:rPr>
              <w:rFonts w:ascii="Helvetica" w:hAnsi="Helvetica" w:cs="Helvetica"/>
              <w:i/>
              <w:iCs/>
              <w:color w:val="000000"/>
              <w:sz w:val="22"/>
              <w:szCs w:val="22"/>
              <w:lang w:val="nb-NO"/>
            </w:rPr>
            <w:t>Figur 2 viser hvordan ulike lag av påvirkningsfaktorer påvirker folkehelsen og den sosiale fordelingen av denne. Faktorene spenner fra personlige egenskaper som alder og kjønn, til samfunnsforhold som kultur, arbeid, bo- og nærmiljø, utdanning og sosiale nettverk.</w:t>
          </w:r>
        </w:p>
        <w:p w14:paraId="37BDA5EC" w14:textId="77777777" w:rsidR="006E260B" w:rsidRPr="00F565D2" w:rsidRDefault="006E260B" w:rsidP="006E260B">
          <w:pPr>
            <w:pStyle w:val="NormalWeb"/>
            <w:shd w:val="clear" w:color="auto" w:fill="FFFFFF"/>
            <w:spacing w:before="120" w:beforeAutospacing="0" w:after="300" w:afterAutospacing="0"/>
            <w:rPr>
              <w:rFonts w:ascii="Helvetica" w:hAnsi="Helvetica" w:cs="Helvetica"/>
              <w:i/>
              <w:iCs/>
              <w:color w:val="000000"/>
              <w:sz w:val="22"/>
              <w:szCs w:val="22"/>
              <w:lang w:val="nb-NO"/>
            </w:rPr>
          </w:pPr>
          <w:r w:rsidRPr="00F565D2">
            <w:rPr>
              <w:rFonts w:ascii="Helvetica" w:hAnsi="Helvetica" w:cs="Helvetica"/>
              <w:i/>
              <w:iCs/>
              <w:color w:val="000000"/>
              <w:sz w:val="22"/>
              <w:szCs w:val="22"/>
              <w:lang w:val="nb-NO"/>
            </w:rPr>
            <w:t>Som figuren viser er levevaner ikke bare et resultat av personlige valg. De valgene den enkelte tar er også et resultat av miljø og levekår. De bakenforliggende faktorene kan fremme helsen, eller det motsatte; øke risikoen for sykdom.</w:t>
          </w:r>
        </w:p>
        <w:p w14:paraId="01931013" w14:textId="77777777" w:rsidR="006E260B" w:rsidRPr="00F565D2" w:rsidRDefault="006E260B" w:rsidP="006E260B">
          <w:pPr>
            <w:pStyle w:val="NormalWeb"/>
            <w:shd w:val="clear" w:color="auto" w:fill="FFFFFF"/>
            <w:spacing w:before="120" w:beforeAutospacing="0" w:after="300" w:afterAutospacing="0"/>
            <w:rPr>
              <w:rFonts w:ascii="Helvetica" w:hAnsi="Helvetica" w:cs="Helvetica"/>
              <w:i/>
              <w:iCs/>
              <w:color w:val="000000"/>
              <w:sz w:val="22"/>
              <w:szCs w:val="22"/>
              <w:lang w:val="nb-NO"/>
            </w:rPr>
          </w:pPr>
          <w:r w:rsidRPr="00F565D2">
            <w:rPr>
              <w:rFonts w:ascii="Helvetica" w:hAnsi="Helvetica" w:cs="Helvetica"/>
              <w:i/>
              <w:iCs/>
              <w:color w:val="000000"/>
              <w:sz w:val="22"/>
              <w:szCs w:val="22"/>
              <w:lang w:val="nb-NO"/>
            </w:rPr>
            <w:t>Reduserte sosiale helseforskjeller er et viktig mål i folkehelsearbeidet. Innsats for å gjøre noe med levekår, som arbeid og utdanning, kan bidra til å fremme helse og jevne ut sosiale helseforskjeller.</w:t>
          </w:r>
        </w:p>
        <w:p w14:paraId="01DC6B5E" w14:textId="77777777" w:rsidR="006E260B" w:rsidRPr="00DC1C46" w:rsidRDefault="006E260B" w:rsidP="006E260B">
          <w:pPr>
            <w:pStyle w:val="NormalWeb"/>
            <w:shd w:val="clear" w:color="auto" w:fill="FFFFFF"/>
            <w:spacing w:before="120" w:beforeAutospacing="0" w:after="300" w:afterAutospacing="0"/>
            <w:rPr>
              <w:rFonts w:ascii="Helvetica" w:hAnsi="Helvetica" w:cs="Helvetica"/>
              <w:i/>
              <w:iCs/>
              <w:color w:val="000000"/>
              <w:sz w:val="22"/>
              <w:szCs w:val="22"/>
              <w:lang w:val="nb-NO"/>
            </w:rPr>
          </w:pPr>
          <w:r w:rsidRPr="00F565D2">
            <w:rPr>
              <w:rFonts w:ascii="Helvetica" w:hAnsi="Helvetica" w:cs="Helvetica"/>
              <w:i/>
              <w:iCs/>
              <w:color w:val="000000"/>
              <w:sz w:val="22"/>
              <w:szCs w:val="22"/>
              <w:lang w:val="nb-NO"/>
            </w:rPr>
            <w:t>En utjevning av de sosiale helseforskjellene innebærer et stort potensiale for folkehelsen</w:t>
          </w:r>
          <w:r w:rsidRPr="00DC1C46">
            <w:rPr>
              <w:rFonts w:ascii="Helvetica" w:hAnsi="Helvetica" w:cs="Helvetica"/>
              <w:i/>
              <w:iCs/>
              <w:color w:val="000000"/>
              <w:sz w:val="22"/>
              <w:szCs w:val="22"/>
              <w:lang w:val="nb-NO"/>
            </w:rPr>
            <w:t>. </w:t>
          </w:r>
        </w:p>
        <w:p w14:paraId="4390D025" w14:textId="4A823F47" w:rsidR="006E260B" w:rsidRPr="00441880" w:rsidRDefault="00C34FE4" w:rsidP="00441880">
          <w:pPr>
            <w:pStyle w:val="Overskrift2"/>
            <w:rPr>
              <w:lang w:val="nb-NO"/>
            </w:rPr>
          </w:pPr>
          <w:hyperlink w:anchor="_Korleis_kople_folkehelse" w:history="1">
            <w:bookmarkStart w:id="8" w:name="_Toc34824397"/>
            <w:r w:rsidR="00614C8D">
              <w:rPr>
                <w:rStyle w:val="Hyperkobling"/>
                <w:color w:val="2E74B5" w:themeColor="accent1" w:themeShade="BF"/>
                <w:u w:val="none"/>
                <w:lang w:val="nb-NO"/>
              </w:rPr>
              <w:t>0.4</w:t>
            </w:r>
            <w:r w:rsidR="001C574E" w:rsidRPr="00441880">
              <w:rPr>
                <w:rStyle w:val="Hyperkobling"/>
                <w:color w:val="2E74B5" w:themeColor="accent1" w:themeShade="BF"/>
                <w:u w:val="none"/>
                <w:lang w:val="nb-NO"/>
              </w:rPr>
              <w:tab/>
            </w:r>
            <w:r w:rsidR="006E260B" w:rsidRPr="00441880">
              <w:rPr>
                <w:rStyle w:val="Hyperkobling"/>
                <w:color w:val="2E74B5" w:themeColor="accent1" w:themeShade="BF"/>
                <w:u w:val="none"/>
                <w:lang w:val="nb-NO"/>
              </w:rPr>
              <w:t>Korleis kople folkehelse og planlegging</w:t>
            </w:r>
            <w:bookmarkEnd w:id="8"/>
          </w:hyperlink>
        </w:p>
        <w:p w14:paraId="1D202169" w14:textId="77777777" w:rsidR="00441880" w:rsidRDefault="00441880" w:rsidP="006E260B">
          <w:pPr>
            <w:spacing w:after="0"/>
            <w:rPr>
              <w:sz w:val="24"/>
              <w:szCs w:val="24"/>
              <w:lang w:val="nb-NO"/>
            </w:rPr>
          </w:pPr>
        </w:p>
        <w:p w14:paraId="258DFAD4" w14:textId="77777777" w:rsidR="006E260B" w:rsidRPr="00590589" w:rsidRDefault="006E260B" w:rsidP="006E260B">
          <w:pPr>
            <w:spacing w:after="0"/>
            <w:rPr>
              <w:sz w:val="24"/>
              <w:szCs w:val="24"/>
              <w:lang w:val="nb-NO"/>
            </w:rPr>
          </w:pPr>
          <w:r w:rsidRPr="00590589">
            <w:rPr>
              <w:sz w:val="24"/>
              <w:szCs w:val="24"/>
              <w:lang w:val="nb-NO"/>
            </w:rPr>
            <w:t>Grunnlaget for god planlegging er god oversikt over folkehelseutfordringane i kommunen</w:t>
          </w:r>
        </w:p>
        <w:p w14:paraId="6972E650" w14:textId="30E260C0" w:rsidR="006E260B" w:rsidRPr="002B53AC" w:rsidRDefault="006E260B" w:rsidP="006E260B">
          <w:pPr>
            <w:spacing w:after="0"/>
            <w:rPr>
              <w:sz w:val="24"/>
              <w:szCs w:val="24"/>
            </w:rPr>
          </w:pPr>
          <w:r w:rsidRPr="00590589">
            <w:rPr>
              <w:color w:val="222222"/>
              <w:sz w:val="24"/>
              <w:szCs w:val="24"/>
              <w:lang w:val="nb-NO"/>
            </w:rPr>
            <w:t xml:space="preserve">Oversikten skal vere skriftleg og identifisere folkehelseutfordringane i kommunen herunder vurdere konsekvensar og årsaksforhold. </w:t>
          </w:r>
          <w:r w:rsidRPr="002B53AC">
            <w:rPr>
              <w:color w:val="222222"/>
              <w:sz w:val="24"/>
              <w:szCs w:val="24"/>
            </w:rPr>
            <w:t>Denne oversikten skal bl.a. vera tufta på:</w:t>
          </w:r>
        </w:p>
        <w:p w14:paraId="77FA7502" w14:textId="77777777" w:rsidR="006E260B" w:rsidRPr="006E260B" w:rsidRDefault="006E260B" w:rsidP="006E260B">
          <w:pPr>
            <w:spacing w:after="0" w:line="420" w:lineRule="atLeast"/>
            <w:rPr>
              <w:rFonts w:eastAsia="Times New Roman" w:cs="Times New Roman"/>
              <w:i/>
              <w:iCs/>
              <w:color w:val="222222"/>
              <w:sz w:val="24"/>
              <w:szCs w:val="24"/>
              <w:lang w:eastAsia="zh-TW"/>
            </w:rPr>
          </w:pPr>
          <w:r w:rsidRPr="006E260B">
            <w:rPr>
              <w:rFonts w:eastAsia="Times New Roman" w:cs="Times New Roman"/>
              <w:i/>
              <w:iCs/>
              <w:color w:val="222222"/>
              <w:sz w:val="24"/>
              <w:szCs w:val="24"/>
              <w:lang w:eastAsia="zh-TW"/>
            </w:rPr>
            <w:t xml:space="preserve">-opplysningar frå statlege helsemyndigheiter og fylkeskommunen som vert gjort  </w:t>
          </w:r>
        </w:p>
        <w:p w14:paraId="5E67C7C9" w14:textId="77777777" w:rsidR="006E260B" w:rsidRPr="006E260B" w:rsidRDefault="006E260B" w:rsidP="006E260B">
          <w:pPr>
            <w:spacing w:after="0" w:line="420" w:lineRule="atLeast"/>
            <w:rPr>
              <w:rFonts w:eastAsia="Times New Roman" w:cs="Times New Roman"/>
              <w:i/>
              <w:iCs/>
              <w:color w:val="222222"/>
              <w:sz w:val="24"/>
              <w:szCs w:val="24"/>
              <w:lang w:eastAsia="zh-TW"/>
            </w:rPr>
          </w:pPr>
          <w:r w:rsidRPr="006E260B">
            <w:rPr>
              <w:rFonts w:eastAsia="Times New Roman" w:cs="Times New Roman"/>
              <w:i/>
              <w:iCs/>
              <w:color w:val="222222"/>
              <w:sz w:val="24"/>
              <w:szCs w:val="24"/>
              <w:lang w:eastAsia="zh-TW"/>
            </w:rPr>
            <w:t xml:space="preserve">  tilgjengelege for kommunane,</w:t>
          </w:r>
        </w:p>
        <w:p w14:paraId="4E683FD0" w14:textId="77777777" w:rsidR="006E260B" w:rsidRPr="006E260B" w:rsidRDefault="006E260B" w:rsidP="006E260B">
          <w:pPr>
            <w:spacing w:after="0" w:line="420" w:lineRule="atLeast"/>
            <w:rPr>
              <w:rFonts w:eastAsia="Times New Roman" w:cs="Times New Roman"/>
              <w:i/>
              <w:iCs/>
              <w:color w:val="222222"/>
              <w:sz w:val="24"/>
              <w:szCs w:val="24"/>
              <w:lang w:eastAsia="zh-TW"/>
            </w:rPr>
          </w:pPr>
          <w:r w:rsidRPr="006E260B">
            <w:rPr>
              <w:rFonts w:eastAsia="Times New Roman" w:cs="Times New Roman"/>
              <w:i/>
              <w:iCs/>
              <w:color w:val="222222"/>
              <w:sz w:val="24"/>
              <w:szCs w:val="24"/>
              <w:lang w:eastAsia="zh-TW"/>
            </w:rPr>
            <w:t>- kunnskap fra de kommunale helse- og omsorgstenestene og</w:t>
          </w:r>
        </w:p>
        <w:p w14:paraId="1064E795" w14:textId="77777777" w:rsidR="006E260B" w:rsidRPr="006E260B" w:rsidRDefault="006E260B" w:rsidP="006E260B">
          <w:pPr>
            <w:spacing w:after="0" w:line="420" w:lineRule="atLeast"/>
            <w:rPr>
              <w:rFonts w:eastAsia="Times New Roman" w:cs="Times New Roman"/>
              <w:i/>
              <w:iCs/>
              <w:color w:val="222222"/>
              <w:sz w:val="24"/>
              <w:szCs w:val="24"/>
              <w:lang w:eastAsia="zh-TW"/>
            </w:rPr>
          </w:pPr>
          <w:r w:rsidRPr="006E260B">
            <w:rPr>
              <w:rFonts w:eastAsia="Times New Roman" w:cs="Times New Roman"/>
              <w:i/>
              <w:iCs/>
              <w:color w:val="222222"/>
              <w:sz w:val="24"/>
              <w:szCs w:val="24"/>
              <w:lang w:eastAsia="zh-TW"/>
            </w:rPr>
            <w:t xml:space="preserve">- kunnskap om faktorar og utviklingstrekk i miljø og lokalsamfunn som kan ha innverknad på  </w:t>
          </w:r>
        </w:p>
        <w:p w14:paraId="0A14EA84" w14:textId="77777777" w:rsidR="006E260B" w:rsidRPr="006E260B" w:rsidRDefault="006E260B" w:rsidP="006E260B">
          <w:pPr>
            <w:spacing w:after="0" w:line="420" w:lineRule="atLeast"/>
            <w:rPr>
              <w:rFonts w:eastAsia="Times New Roman" w:cs="Times New Roman"/>
              <w:i/>
              <w:iCs/>
              <w:color w:val="222222"/>
              <w:sz w:val="24"/>
              <w:szCs w:val="24"/>
              <w:lang w:eastAsia="zh-TW"/>
            </w:rPr>
          </w:pPr>
          <w:r w:rsidRPr="006E260B">
            <w:rPr>
              <w:rFonts w:eastAsia="Times New Roman" w:cs="Times New Roman"/>
              <w:i/>
              <w:iCs/>
              <w:color w:val="222222"/>
              <w:sz w:val="24"/>
              <w:szCs w:val="24"/>
              <w:lang w:eastAsia="zh-TW"/>
            </w:rPr>
            <w:t xml:space="preserve">   befolkningen si helse.</w:t>
          </w:r>
        </w:p>
        <w:p w14:paraId="77D19BDF" w14:textId="77777777" w:rsidR="0010277E" w:rsidRDefault="0010277E" w:rsidP="0010277E">
          <w:pPr>
            <w:rPr>
              <w:lang w:val="nb-NO"/>
            </w:rPr>
          </w:pPr>
        </w:p>
        <w:p w14:paraId="4EC298B3" w14:textId="1A68F56E" w:rsidR="006E260B" w:rsidRPr="006E260B" w:rsidRDefault="006E260B" w:rsidP="0010277E">
          <w:pPr>
            <w:rPr>
              <w:lang w:val="nb-NO"/>
            </w:rPr>
          </w:pPr>
          <w:r w:rsidRPr="006035A5">
            <w:rPr>
              <w:noProof/>
              <w:sz w:val="24"/>
              <w:szCs w:val="24"/>
              <w:lang w:val="nb-NO" w:eastAsia="nb-NO"/>
            </w:rPr>
            <w:drawing>
              <wp:inline distT="0" distB="0" distL="0" distR="0" wp14:anchorId="479C2DBD" wp14:editId="37177178">
                <wp:extent cx="5760085" cy="2889849"/>
                <wp:effectExtent l="0" t="0" r="0" b="6350"/>
                <wp:docPr id="85" name="Bilde 85" descr="http://www.kommunetorget.no/PageFiles/375/siste%20versjon%20folkehelse%20og%20plan%20fi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mmunetorget.no/PageFiles/375/siste%20versjon%20folkehelse%20og%20plan%20fig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0675" cy="2895162"/>
                        </a:xfrm>
                        <a:prstGeom prst="rect">
                          <a:avLst/>
                        </a:prstGeom>
                        <a:noFill/>
                        <a:ln>
                          <a:noFill/>
                        </a:ln>
                      </pic:spPr>
                    </pic:pic>
                  </a:graphicData>
                </a:graphic>
              </wp:inline>
            </w:drawing>
          </w:r>
        </w:p>
        <w:p w14:paraId="1968E4FC" w14:textId="77777777" w:rsidR="00F87773" w:rsidRDefault="00F87773" w:rsidP="0010277E"/>
        <w:p w14:paraId="68254999" w14:textId="77777777" w:rsidR="00F87773" w:rsidRDefault="00F87773" w:rsidP="0010277E"/>
        <w:p w14:paraId="7985594E" w14:textId="77777777" w:rsidR="00F87773" w:rsidRDefault="00F87773" w:rsidP="0010277E"/>
        <w:p w14:paraId="0BC006AA" w14:textId="77777777" w:rsidR="00F87773" w:rsidRDefault="00F87773" w:rsidP="0010277E"/>
        <w:p w14:paraId="60CC6F03" w14:textId="77777777" w:rsidR="00F87773" w:rsidRDefault="00F87773" w:rsidP="0010277E"/>
        <w:p w14:paraId="1DCBBC54" w14:textId="77777777" w:rsidR="00F87773" w:rsidRDefault="00F87773" w:rsidP="0010277E"/>
        <w:p w14:paraId="2C04AE1F" w14:textId="77777777" w:rsidR="00F87773" w:rsidRDefault="00F87773" w:rsidP="0010277E"/>
        <w:p w14:paraId="4A98994D" w14:textId="77777777" w:rsidR="00F87773" w:rsidRDefault="00F87773" w:rsidP="0010277E"/>
        <w:p w14:paraId="5B3E0819" w14:textId="77777777" w:rsidR="00F87773" w:rsidRDefault="00F87773" w:rsidP="0010277E"/>
        <w:p w14:paraId="75C97AD9" w14:textId="77777777" w:rsidR="00F87773" w:rsidRDefault="00F87773" w:rsidP="0010277E"/>
        <w:p w14:paraId="4D7AD9E2" w14:textId="77777777" w:rsidR="00F87773" w:rsidRDefault="00F87773" w:rsidP="0010277E"/>
        <w:p w14:paraId="7D058119" w14:textId="77777777" w:rsidR="00F87773" w:rsidRDefault="00F87773" w:rsidP="0010277E"/>
        <w:p w14:paraId="57369FA8" w14:textId="77777777" w:rsidR="00F87773" w:rsidRDefault="00F87773" w:rsidP="0010277E"/>
        <w:p w14:paraId="6597C85F" w14:textId="77777777" w:rsidR="00F87773" w:rsidRDefault="00F87773" w:rsidP="0010277E"/>
        <w:p w14:paraId="0AEEC446" w14:textId="77777777" w:rsidR="00F87773" w:rsidRDefault="00F87773" w:rsidP="0010277E"/>
        <w:p w14:paraId="04EC6A28" w14:textId="77777777" w:rsidR="00F87773" w:rsidRDefault="00F87773" w:rsidP="0010277E"/>
        <w:p w14:paraId="7CB120E6" w14:textId="77777777" w:rsidR="00F87773" w:rsidRDefault="00F87773" w:rsidP="0010277E"/>
        <w:p w14:paraId="1A3EE6E0" w14:textId="77777777" w:rsidR="001C574E" w:rsidRDefault="001C574E" w:rsidP="0010277E"/>
        <w:p w14:paraId="7A2BCCA1" w14:textId="77777777" w:rsidR="001C574E" w:rsidRDefault="001C574E" w:rsidP="0010277E"/>
        <w:p w14:paraId="3AAA88A7" w14:textId="77777777" w:rsidR="001C574E" w:rsidRDefault="001C574E" w:rsidP="0010277E"/>
        <w:p w14:paraId="3B49528C" w14:textId="77777777" w:rsidR="001C574E" w:rsidRDefault="001C574E" w:rsidP="0010277E"/>
        <w:p w14:paraId="58D3627C" w14:textId="77777777" w:rsidR="00AC31F2" w:rsidRDefault="00AC31F2" w:rsidP="0010277E"/>
        <w:p w14:paraId="40760644" w14:textId="77777777" w:rsidR="00AC31F2" w:rsidRDefault="00AC31F2" w:rsidP="0010277E"/>
        <w:p w14:paraId="0ADB22AB" w14:textId="77777777" w:rsidR="00AC31F2" w:rsidRDefault="00AC31F2" w:rsidP="0010277E"/>
        <w:p w14:paraId="13CDA3EF" w14:textId="77777777" w:rsidR="00AC31F2" w:rsidRDefault="00AC31F2" w:rsidP="0010277E"/>
        <w:p w14:paraId="5316C8F0" w14:textId="77777777" w:rsidR="00AC31F2" w:rsidRDefault="00AC31F2" w:rsidP="0010277E"/>
        <w:p w14:paraId="2C27731C" w14:textId="77777777" w:rsidR="00AC31F2" w:rsidRDefault="00AC31F2" w:rsidP="0010277E"/>
        <w:p w14:paraId="0077BD70" w14:textId="77777777" w:rsidR="00AC31F2" w:rsidRDefault="00AC31F2" w:rsidP="0010277E"/>
        <w:p w14:paraId="0CAB1103" w14:textId="77777777" w:rsidR="00AC31F2" w:rsidRDefault="00AC31F2" w:rsidP="0010277E"/>
        <w:p w14:paraId="19B850B9" w14:textId="77777777" w:rsidR="00AC31F2" w:rsidRDefault="00AC31F2" w:rsidP="0010277E"/>
        <w:p w14:paraId="4EFD83C3" w14:textId="77777777" w:rsidR="00AC31F2" w:rsidRDefault="00AC31F2" w:rsidP="0010277E"/>
        <w:p w14:paraId="6EB4BB06" w14:textId="77777777" w:rsidR="00AC31F2" w:rsidRDefault="00AC31F2" w:rsidP="0010277E"/>
        <w:p w14:paraId="2677BBFC" w14:textId="77777777" w:rsidR="00AC31F2" w:rsidRDefault="00AC31F2" w:rsidP="0010277E"/>
        <w:p w14:paraId="1D2A060B" w14:textId="77777777" w:rsidR="008016A3" w:rsidRDefault="008016A3" w:rsidP="0010277E"/>
        <w:p w14:paraId="7036836C" w14:textId="77777777" w:rsidR="008016A3" w:rsidRDefault="008016A3" w:rsidP="0010277E"/>
        <w:p w14:paraId="77F802C5" w14:textId="77777777" w:rsidR="00F51CAE" w:rsidRDefault="00F51CAE" w:rsidP="0010277E"/>
        <w:p w14:paraId="008F4145" w14:textId="77777777" w:rsidR="00F51CAE" w:rsidRDefault="00F51CAE" w:rsidP="0010277E"/>
        <w:p w14:paraId="12C7B7BB" w14:textId="77777777" w:rsidR="00F51CAE" w:rsidRDefault="00F51CAE" w:rsidP="0010277E"/>
        <w:p w14:paraId="765CC59C" w14:textId="77777777" w:rsidR="008016A3" w:rsidRDefault="008016A3" w:rsidP="0010277E"/>
        <w:p w14:paraId="070BA589" w14:textId="77777777" w:rsidR="0010277E" w:rsidRDefault="00C34FE4" w:rsidP="0010277E"/>
      </w:sdtContent>
    </w:sdt>
    <w:p w14:paraId="329BDA99" w14:textId="23DF170E" w:rsidR="00017586" w:rsidRPr="0055361D" w:rsidRDefault="00207A23" w:rsidP="006E260B">
      <w:pPr>
        <w:pStyle w:val="Overskrift2"/>
        <w:numPr>
          <w:ilvl w:val="0"/>
          <w:numId w:val="13"/>
        </w:numPr>
        <w:rPr>
          <w:b/>
          <w:bCs/>
          <w:color w:val="auto"/>
          <w:sz w:val="28"/>
          <w:szCs w:val="28"/>
        </w:rPr>
      </w:pPr>
      <w:bookmarkStart w:id="9" w:name="_Toc34824398"/>
      <w:r w:rsidRPr="0055361D">
        <w:rPr>
          <w:b/>
          <w:bCs/>
          <w:color w:val="auto"/>
          <w:sz w:val="28"/>
          <w:szCs w:val="28"/>
        </w:rPr>
        <w:t>BEFOLKNING</w:t>
      </w:r>
      <w:bookmarkEnd w:id="9"/>
    </w:p>
    <w:p w14:paraId="0A4A23B9" w14:textId="77777777" w:rsidR="000D006E" w:rsidRDefault="000D006E" w:rsidP="008E6591">
      <w:pPr>
        <w:pStyle w:val="Overskrift2"/>
        <w:rPr>
          <w:b/>
          <w:bCs/>
        </w:rPr>
      </w:pPr>
    </w:p>
    <w:p w14:paraId="3B61DAAC" w14:textId="7ECF1E5C" w:rsidR="00072DAF" w:rsidRPr="00604986" w:rsidRDefault="00072DAF" w:rsidP="00604986">
      <w:pPr>
        <w:pStyle w:val="Overskrift2"/>
        <w:numPr>
          <w:ilvl w:val="1"/>
          <w:numId w:val="23"/>
        </w:numPr>
      </w:pPr>
      <w:bookmarkStart w:id="10" w:name="_Toc34824399"/>
      <w:r w:rsidRPr="00604986">
        <w:t>Folketal</w:t>
      </w:r>
      <w:bookmarkEnd w:id="10"/>
    </w:p>
    <w:p w14:paraId="4BA7C8CC" w14:textId="77777777" w:rsidR="00604986" w:rsidRPr="00604986" w:rsidRDefault="00604986" w:rsidP="00604986"/>
    <w:p w14:paraId="1F02832F" w14:textId="3659264D" w:rsidR="00017586" w:rsidRPr="003C765F" w:rsidRDefault="00017586" w:rsidP="00017586">
      <w:pPr>
        <w:rPr>
          <w:i/>
        </w:rPr>
      </w:pPr>
      <w:r w:rsidRPr="003C765F">
        <w:t xml:space="preserve">Ifølge SSB vil Aurland kommune ha ei positiv folketalsauke fram mot 2040, frå 1778 personar i 2018 til 1900 i 2040, ei auke på 7 %. PANDA sine framskrivingar er derimot meir pessimistiske enn SSB med ein nedgang i folketalet til 1685 innbyggjarar i 2030. Denne usikkerheita er i stor grad knytt til talet på innvandring, der SSB legg til grunn eit høgare tal enn PANDA. Ifølge Sogn og Fjordane fylkeskommune er SSB sine prognosar gode når ein skal framskrive befolkninga langt fram i tid og på nasjonalt nivå, men når ein gjer framskrivingar for ein kortare tidshorisont (10-15 år) eller for ein kommune, er </w:t>
      </w:r>
      <w:r w:rsidRPr="001C574E">
        <w:t>PANDA</w:t>
      </w:r>
      <w:r w:rsidR="00A20684">
        <w:t xml:space="preserve"> </w:t>
      </w:r>
      <w:r w:rsidRPr="001C574E">
        <w:t xml:space="preserve"> </w:t>
      </w:r>
      <w:r w:rsidRPr="003C765F">
        <w:t>sine tal meir pålitelege då desse framskrivingane er lokalt forankra.</w:t>
      </w:r>
      <w:r w:rsidRPr="003C765F">
        <w:rPr>
          <w:i/>
        </w:rPr>
        <w:t xml:space="preserve"> </w:t>
      </w:r>
    </w:p>
    <w:p w14:paraId="7C8BECA5" w14:textId="77777777" w:rsidR="00017586" w:rsidRPr="003C765F" w:rsidRDefault="00017586" w:rsidP="006E3625"/>
    <w:p w14:paraId="40380BC8" w14:textId="77777777" w:rsidR="0072103B" w:rsidRPr="003C765F" w:rsidRDefault="000F59E7" w:rsidP="0072103B">
      <w:pPr>
        <w:keepNext/>
      </w:pPr>
      <w:bookmarkStart w:id="11" w:name="_Toc34824400"/>
      <w:r w:rsidRPr="003C765F">
        <w:rPr>
          <w:rStyle w:val="Overskrift1Tegn"/>
          <w:noProof/>
          <w:lang w:val="nb-NO" w:eastAsia="nb-NO"/>
        </w:rPr>
        <w:drawing>
          <wp:inline distT="0" distB="0" distL="0" distR="0" wp14:anchorId="0865311F" wp14:editId="50B7A389">
            <wp:extent cx="5760720" cy="3201035"/>
            <wp:effectExtent l="0" t="0" r="0" b="0"/>
            <wp:docPr id="11" name="Bilde 11" descr="Q:\Helseoversikt\Befolkningspyramide 2019 tabell 07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Helseoversikt\Befolkningspyramide 2019 tabell 074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01035"/>
                    </a:xfrm>
                    <a:prstGeom prst="rect">
                      <a:avLst/>
                    </a:prstGeom>
                    <a:noFill/>
                    <a:ln>
                      <a:noFill/>
                    </a:ln>
                  </pic:spPr>
                </pic:pic>
              </a:graphicData>
            </a:graphic>
          </wp:inline>
        </w:drawing>
      </w:r>
      <w:bookmarkEnd w:id="11"/>
    </w:p>
    <w:p w14:paraId="524ED61B" w14:textId="5A4BAC38" w:rsidR="00953F49" w:rsidRPr="00953F49" w:rsidRDefault="00953F49" w:rsidP="00953F49">
      <w:pPr>
        <w:pStyle w:val="Bildetekst"/>
        <w:rPr>
          <w:i w:val="0"/>
          <w:iCs w:val="0"/>
          <w:sz w:val="20"/>
          <w:szCs w:val="20"/>
        </w:rPr>
      </w:pPr>
      <w:r w:rsidRPr="00953F49">
        <w:rPr>
          <w:i w:val="0"/>
          <w:iCs w:val="0"/>
          <w:color w:val="auto"/>
          <w:sz w:val="20"/>
          <w:szCs w:val="20"/>
        </w:rPr>
        <w:t xml:space="preserve">Figur </w:t>
      </w:r>
      <w:r w:rsidRPr="00953F49">
        <w:rPr>
          <w:i w:val="0"/>
          <w:iCs w:val="0"/>
          <w:color w:val="auto"/>
          <w:sz w:val="20"/>
          <w:szCs w:val="20"/>
        </w:rPr>
        <w:fldChar w:fldCharType="begin"/>
      </w:r>
      <w:r w:rsidRPr="00953F49">
        <w:rPr>
          <w:i w:val="0"/>
          <w:iCs w:val="0"/>
          <w:color w:val="auto"/>
          <w:sz w:val="20"/>
          <w:szCs w:val="20"/>
        </w:rPr>
        <w:instrText xml:space="preserve"> SEQ Figur \* ARABIC </w:instrText>
      </w:r>
      <w:r w:rsidRPr="00953F49">
        <w:rPr>
          <w:i w:val="0"/>
          <w:iCs w:val="0"/>
          <w:color w:val="auto"/>
          <w:sz w:val="20"/>
          <w:szCs w:val="20"/>
        </w:rPr>
        <w:fldChar w:fldCharType="separate"/>
      </w:r>
      <w:r w:rsidR="00441880">
        <w:rPr>
          <w:i w:val="0"/>
          <w:iCs w:val="0"/>
          <w:noProof/>
          <w:color w:val="auto"/>
          <w:sz w:val="20"/>
          <w:szCs w:val="20"/>
        </w:rPr>
        <w:t>1</w:t>
      </w:r>
      <w:r w:rsidRPr="00953F49">
        <w:rPr>
          <w:i w:val="0"/>
          <w:iCs w:val="0"/>
          <w:color w:val="auto"/>
          <w:sz w:val="20"/>
          <w:szCs w:val="20"/>
        </w:rPr>
        <w:fldChar w:fldCharType="end"/>
      </w:r>
      <w:r w:rsidRPr="00953F49">
        <w:rPr>
          <w:i w:val="0"/>
          <w:iCs w:val="0"/>
          <w:color w:val="auto"/>
          <w:sz w:val="20"/>
          <w:szCs w:val="20"/>
        </w:rPr>
        <w:t>: Folketal fordelt på kjønn og alder</w:t>
      </w:r>
      <w:r w:rsidRPr="00953F49">
        <w:rPr>
          <w:i w:val="0"/>
          <w:iCs w:val="0"/>
          <w:sz w:val="20"/>
          <w:szCs w:val="20"/>
        </w:rPr>
        <w:t>.</w:t>
      </w:r>
      <w:r w:rsidR="00EE6AC0">
        <w:rPr>
          <w:i w:val="0"/>
          <w:iCs w:val="0"/>
          <w:sz w:val="20"/>
          <w:szCs w:val="20"/>
        </w:rPr>
        <w:t xml:space="preserve"> </w:t>
      </w:r>
      <w:hyperlink r:id="rId13" w:history="1">
        <w:r w:rsidR="00EE6AC0" w:rsidRPr="00EE6AC0">
          <w:rPr>
            <w:rStyle w:val="Hyperkobling"/>
            <w:i w:val="0"/>
            <w:iCs w:val="0"/>
            <w:sz w:val="20"/>
            <w:szCs w:val="20"/>
          </w:rPr>
          <w:t>Kjelde SSB</w:t>
        </w:r>
      </w:hyperlink>
    </w:p>
    <w:p w14:paraId="313BACE2" w14:textId="77777777" w:rsidR="006949F3" w:rsidRPr="006949F3" w:rsidRDefault="006949F3" w:rsidP="006949F3"/>
    <w:p w14:paraId="733567C0" w14:textId="3E08D6FA" w:rsidR="000F59E7" w:rsidRPr="008E6591" w:rsidRDefault="00CE5239" w:rsidP="000F59E7">
      <w:pPr>
        <w:pStyle w:val="Overskrift2"/>
        <w:rPr>
          <w:b/>
          <w:bCs/>
        </w:rPr>
      </w:pPr>
      <w:bookmarkStart w:id="12" w:name="_Toc34824401"/>
      <w:r w:rsidRPr="008E6591">
        <w:rPr>
          <w:b/>
          <w:bCs/>
        </w:rPr>
        <w:t>1.2</w:t>
      </w:r>
      <w:r w:rsidRPr="008E6591">
        <w:rPr>
          <w:b/>
          <w:bCs/>
        </w:rPr>
        <w:tab/>
      </w:r>
      <w:r w:rsidR="000F59E7" w:rsidRPr="008E6591">
        <w:rPr>
          <w:b/>
          <w:bCs/>
        </w:rPr>
        <w:t>Innvandring</w:t>
      </w:r>
      <w:r w:rsidR="00AE20AD">
        <w:rPr>
          <w:b/>
          <w:bCs/>
        </w:rPr>
        <w:t xml:space="preserve"> og utvandring</w:t>
      </w:r>
      <w:bookmarkEnd w:id="12"/>
    </w:p>
    <w:p w14:paraId="4772C2B2" w14:textId="14F967AA" w:rsidR="00CE5239" w:rsidRDefault="00CE5239" w:rsidP="00390F63">
      <w:pPr>
        <w:rPr>
          <w:rStyle w:val="Hyperkobling"/>
          <w:color w:val="auto"/>
          <w:u w:val="none"/>
        </w:rPr>
      </w:pPr>
      <w:r w:rsidRPr="003C765F">
        <w:t>Sidan 2010 har kommunen hatt høgare</w:t>
      </w:r>
      <w:r w:rsidR="00390F63">
        <w:rPr>
          <w:color w:val="FF0000"/>
        </w:rPr>
        <w:t xml:space="preserve"> </w:t>
      </w:r>
      <w:r w:rsidR="00390F63" w:rsidRPr="00390F63">
        <w:t>innvandring enn utvandring</w:t>
      </w:r>
      <w:r w:rsidR="00390F63">
        <w:t xml:space="preserve">, </w:t>
      </w:r>
      <w:r w:rsidRPr="003C765F">
        <w:t xml:space="preserve">arbeidsinnvandring står for 52,5 % av denne innvandringa. Desse innvandrarane kjem </w:t>
      </w:r>
      <w:r w:rsidR="008E6591">
        <w:t xml:space="preserve">frå over 40 nasjonalitetar, </w:t>
      </w:r>
      <w:r w:rsidRPr="003C765F">
        <w:t xml:space="preserve">fleirtalet kjem frå Polen, Danmark, Litauen og Tyskland. </w:t>
      </w:r>
      <w:r w:rsidRPr="003C765F">
        <w:rPr>
          <w:rStyle w:val="Hyperkobling"/>
          <w:color w:val="auto"/>
          <w:u w:val="none"/>
        </w:rPr>
        <w:t>Reiselivsnæringa i kommunen har eit ønske om å utvide turistsesongen slik at dei får fleire heilårstilsette. Potensialet for høgare befolkningsvekst kan derfor vere større enn det som kjem fram av statistikken grunna høgare arbeidsinnvandring. Ein flaskehals for næringslivet er derimot å finne bustadar til sine tilsette, noko som er eit prob</w:t>
      </w:r>
      <w:r w:rsidR="008E6591">
        <w:rPr>
          <w:rStyle w:val="Hyperkobling"/>
          <w:color w:val="auto"/>
          <w:u w:val="none"/>
        </w:rPr>
        <w:t>lem kvart år, dette kjem fram i samtalar med reiselivsbedrifter</w:t>
      </w:r>
      <w:r w:rsidRPr="003C765F">
        <w:rPr>
          <w:rStyle w:val="Hyperkobling"/>
          <w:color w:val="auto"/>
          <w:u w:val="none"/>
        </w:rPr>
        <w:t>. Mangel på bustadar er derfor ein faktor som vil påverke befolkningsutviklinga.</w:t>
      </w:r>
    </w:p>
    <w:p w14:paraId="0F30FAD7" w14:textId="77777777" w:rsidR="00953F49" w:rsidRDefault="00953F49" w:rsidP="008016A3">
      <w:pPr>
        <w:ind w:firstLine="708"/>
        <w:rPr>
          <w:rStyle w:val="Hyperkobling"/>
          <w:color w:val="auto"/>
          <w:u w:val="none"/>
        </w:rPr>
      </w:pPr>
    </w:p>
    <w:p w14:paraId="6513CA78" w14:textId="77777777" w:rsidR="00953F49" w:rsidRDefault="00953F49" w:rsidP="00CE5239">
      <w:pPr>
        <w:rPr>
          <w:rStyle w:val="Hyperkobling"/>
          <w:color w:val="auto"/>
          <w:u w:val="none"/>
        </w:rPr>
      </w:pPr>
    </w:p>
    <w:p w14:paraId="7FE9BBCE" w14:textId="77777777" w:rsidR="00953F49" w:rsidRPr="003C765F" w:rsidRDefault="00953F49" w:rsidP="00CE5239">
      <w:pPr>
        <w:rPr>
          <w:rStyle w:val="Hyperkobling"/>
          <w:color w:val="auto"/>
          <w:u w:val="none"/>
        </w:rPr>
      </w:pPr>
    </w:p>
    <w:p w14:paraId="1B65FBD9" w14:textId="77777777" w:rsidR="00953F49" w:rsidRDefault="00655D61" w:rsidP="00655D61">
      <w:r w:rsidRPr="003C765F">
        <w:rPr>
          <w:noProof/>
          <w:lang w:val="nb-NO" w:eastAsia="nb-NO"/>
        </w:rPr>
        <w:drawing>
          <wp:inline distT="0" distB="0" distL="0" distR="0" wp14:anchorId="7879E308" wp14:editId="6CAAC4F5">
            <wp:extent cx="5760720" cy="2467610"/>
            <wp:effectExtent l="0" t="0" r="0" b="8890"/>
            <wp:docPr id="24" name="Bilde 24" descr="Q:\Bustadpolitisk handlingsplan\Statistikk om Aurland\Fylkesspegelen\Innvandringsgrunn og kjø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Bustadpolitisk handlingsplan\Statistikk om Aurland\Fylkesspegelen\Innvandringsgrunn og kjøn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67610"/>
                    </a:xfrm>
                    <a:prstGeom prst="rect">
                      <a:avLst/>
                    </a:prstGeom>
                    <a:noFill/>
                    <a:ln>
                      <a:noFill/>
                    </a:ln>
                  </pic:spPr>
                </pic:pic>
              </a:graphicData>
            </a:graphic>
          </wp:inline>
        </w:drawing>
      </w:r>
    </w:p>
    <w:p w14:paraId="458458DC" w14:textId="7F801241" w:rsidR="00953F49" w:rsidRPr="00953F49" w:rsidRDefault="00C34FE4" w:rsidP="00655D61">
      <w:pPr>
        <w:rPr>
          <w:i/>
          <w:iCs/>
          <w:sz w:val="20"/>
          <w:szCs w:val="20"/>
        </w:rPr>
      </w:pPr>
      <w:hyperlink r:id="rId15" w:history="1">
        <w:r w:rsidR="00953F49" w:rsidRPr="00953F49">
          <w:rPr>
            <w:rStyle w:val="Hyperkobling"/>
            <w:i/>
            <w:iCs/>
            <w:sz w:val="20"/>
            <w:szCs w:val="20"/>
          </w:rPr>
          <w:t>Kjelde IMDI/SSB</w:t>
        </w:r>
      </w:hyperlink>
    </w:p>
    <w:p w14:paraId="435B4EC1" w14:textId="327B76AB" w:rsidR="000F59E7" w:rsidRPr="003C765F" w:rsidRDefault="0072103B" w:rsidP="00655D61">
      <w:r w:rsidRPr="003C765F">
        <w:t xml:space="preserve">Figur </w:t>
      </w:r>
      <w:r w:rsidRPr="003C765F">
        <w:fldChar w:fldCharType="begin"/>
      </w:r>
      <w:r w:rsidRPr="003C765F">
        <w:instrText xml:space="preserve"> SEQ Figur \* ARABIC </w:instrText>
      </w:r>
      <w:r w:rsidRPr="003C765F">
        <w:fldChar w:fldCharType="separate"/>
      </w:r>
      <w:r w:rsidR="00441880">
        <w:rPr>
          <w:noProof/>
        </w:rPr>
        <w:t>2</w:t>
      </w:r>
      <w:r w:rsidRPr="003C765F">
        <w:fldChar w:fldCharType="end"/>
      </w:r>
      <w:r w:rsidRPr="003C765F">
        <w:t>: Innvandring til Aurland kommune.</w:t>
      </w:r>
    </w:p>
    <w:p w14:paraId="2A97A9E0" w14:textId="77777777" w:rsidR="00980450" w:rsidRDefault="00980450" w:rsidP="00980450">
      <w:pPr>
        <w:keepNext/>
      </w:pPr>
      <w:r w:rsidRPr="003C765F">
        <w:rPr>
          <w:noProof/>
          <w:lang w:val="nb-NO" w:eastAsia="nb-NO"/>
        </w:rPr>
        <w:drawing>
          <wp:inline distT="0" distB="0" distL="0" distR="0" wp14:anchorId="3BE6DF51" wp14:editId="32DC7901">
            <wp:extent cx="5732891" cy="2989338"/>
            <wp:effectExtent l="0" t="0" r="0" b="1905"/>
            <wp:docPr id="25" name="Bilde 25" descr="Q:\Bustadpolitisk handlingsplan\Statistikk om Aurland\Fylkesspegelen\Oprinnelsesland 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Bustadpolitisk handlingsplan\Statistikk om Aurland\Fylkesspegelen\Oprinnelsesland bild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1887" cy="3009672"/>
                    </a:xfrm>
                    <a:prstGeom prst="rect">
                      <a:avLst/>
                    </a:prstGeom>
                    <a:noFill/>
                    <a:ln>
                      <a:noFill/>
                    </a:ln>
                  </pic:spPr>
                </pic:pic>
              </a:graphicData>
            </a:graphic>
          </wp:inline>
        </w:drawing>
      </w:r>
    </w:p>
    <w:p w14:paraId="065F005C" w14:textId="578921AC" w:rsidR="00F0446A" w:rsidRPr="004F256D" w:rsidRDefault="00980450" w:rsidP="00980450">
      <w:pPr>
        <w:pStyle w:val="Bildetekst"/>
        <w:rPr>
          <w:sz w:val="20"/>
          <w:szCs w:val="20"/>
          <w:lang w:val="nb-NO"/>
        </w:rPr>
      </w:pPr>
      <w:r w:rsidRPr="004F256D">
        <w:rPr>
          <w:i w:val="0"/>
          <w:iCs w:val="0"/>
          <w:color w:val="auto"/>
          <w:sz w:val="20"/>
          <w:szCs w:val="20"/>
          <w:lang w:val="nb-NO"/>
        </w:rPr>
        <w:t xml:space="preserve">Figur </w:t>
      </w:r>
      <w:r w:rsidRPr="004F256D">
        <w:rPr>
          <w:i w:val="0"/>
          <w:iCs w:val="0"/>
          <w:color w:val="auto"/>
          <w:sz w:val="20"/>
          <w:szCs w:val="20"/>
        </w:rPr>
        <w:fldChar w:fldCharType="begin"/>
      </w:r>
      <w:r w:rsidRPr="004F256D">
        <w:rPr>
          <w:i w:val="0"/>
          <w:iCs w:val="0"/>
          <w:color w:val="auto"/>
          <w:sz w:val="20"/>
          <w:szCs w:val="20"/>
          <w:lang w:val="nb-NO"/>
        </w:rPr>
        <w:instrText xml:space="preserve"> SEQ Figur \* ARABIC </w:instrText>
      </w:r>
      <w:r w:rsidRPr="004F256D">
        <w:rPr>
          <w:i w:val="0"/>
          <w:iCs w:val="0"/>
          <w:color w:val="auto"/>
          <w:sz w:val="20"/>
          <w:szCs w:val="20"/>
        </w:rPr>
        <w:fldChar w:fldCharType="separate"/>
      </w:r>
      <w:r w:rsidR="00441880">
        <w:rPr>
          <w:i w:val="0"/>
          <w:iCs w:val="0"/>
          <w:noProof/>
          <w:color w:val="auto"/>
          <w:sz w:val="20"/>
          <w:szCs w:val="20"/>
          <w:lang w:val="nb-NO"/>
        </w:rPr>
        <w:t>3</w:t>
      </w:r>
      <w:r w:rsidRPr="004F256D">
        <w:rPr>
          <w:i w:val="0"/>
          <w:iCs w:val="0"/>
          <w:color w:val="auto"/>
          <w:sz w:val="20"/>
          <w:szCs w:val="20"/>
        </w:rPr>
        <w:fldChar w:fldCharType="end"/>
      </w:r>
      <w:r w:rsidRPr="004F256D">
        <w:rPr>
          <w:i w:val="0"/>
          <w:iCs w:val="0"/>
          <w:color w:val="auto"/>
          <w:sz w:val="20"/>
          <w:szCs w:val="20"/>
          <w:lang w:val="nb-NO"/>
        </w:rPr>
        <w:t>: Opprinnelsesland innvandring til Aurland kommune</w:t>
      </w:r>
      <w:r w:rsidRPr="004F256D">
        <w:rPr>
          <w:sz w:val="20"/>
          <w:szCs w:val="20"/>
          <w:lang w:val="nb-NO"/>
        </w:rPr>
        <w:t>.</w:t>
      </w:r>
    </w:p>
    <w:p w14:paraId="1EFAED15" w14:textId="77777777" w:rsidR="00953F49" w:rsidRPr="00655D61" w:rsidRDefault="00C34FE4" w:rsidP="00953F49">
      <w:pPr>
        <w:rPr>
          <w:rStyle w:val="Hyperkobling"/>
          <w:i/>
          <w:iCs/>
          <w:sz w:val="20"/>
          <w:szCs w:val="20"/>
        </w:rPr>
      </w:pPr>
      <w:hyperlink r:id="rId17" w:history="1">
        <w:r w:rsidR="00953F49" w:rsidRPr="00953F49">
          <w:rPr>
            <w:rStyle w:val="Hyperkobling"/>
            <w:i/>
            <w:iCs/>
            <w:sz w:val="20"/>
            <w:szCs w:val="20"/>
          </w:rPr>
          <w:t>Kjelde IMDI/SSB</w:t>
        </w:r>
      </w:hyperlink>
    </w:p>
    <w:p w14:paraId="596424F4" w14:textId="3D1F1B56" w:rsidR="006949F3" w:rsidRDefault="00DA12C4" w:rsidP="00DA12C4">
      <w:r>
        <w:rPr>
          <w:noProof/>
          <w:lang w:val="nb-NO" w:eastAsia="nb-NO"/>
        </w:rPr>
        <w:drawing>
          <wp:inline distT="0" distB="0" distL="0" distR="0" wp14:anchorId="5DA6193B" wp14:editId="4453A13C">
            <wp:extent cx="5760720" cy="2513965"/>
            <wp:effectExtent l="0" t="0" r="11430" b="635"/>
            <wp:docPr id="255" name="Diagram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A12C4">
        <w:rPr>
          <w:noProof/>
          <w:lang w:eastAsia="zh-TW"/>
        </w:rPr>
        <w:t xml:space="preserve"> </w:t>
      </w:r>
    </w:p>
    <w:p w14:paraId="36F0888D" w14:textId="2F14C3B2" w:rsidR="00DA12C4" w:rsidRDefault="00DA12C4" w:rsidP="006949F3">
      <w:r>
        <w:t>Figur 4: Innvandring, utvandring og nettoinnvandring 2010 - 2018</w:t>
      </w:r>
    </w:p>
    <w:p w14:paraId="33787E0C" w14:textId="4AC03CA1" w:rsidR="00DA12C4" w:rsidRDefault="00DA12C4" w:rsidP="006949F3">
      <w:r>
        <w:t xml:space="preserve">Kjelde: </w:t>
      </w:r>
      <w:hyperlink r:id="rId19" w:history="1">
        <w:r w:rsidRPr="00DA12C4">
          <w:rPr>
            <w:rStyle w:val="Hyperkobling"/>
          </w:rPr>
          <w:t>SSB - 05426</w:t>
        </w:r>
      </w:hyperlink>
    </w:p>
    <w:p w14:paraId="241AD216" w14:textId="459FEC58" w:rsidR="00EE6AC0" w:rsidRPr="00590589" w:rsidRDefault="00AA07EB" w:rsidP="00EE6AC0">
      <w:r>
        <w:rPr>
          <w:noProof/>
          <w:lang w:val="nb-NO" w:eastAsia="nb-NO"/>
        </w:rPr>
        <w:drawing>
          <wp:inline distT="0" distB="0" distL="0" distR="0" wp14:anchorId="233ACF8D" wp14:editId="03367531">
            <wp:extent cx="5702061" cy="2743200"/>
            <wp:effectExtent l="0" t="0" r="13335" b="0"/>
            <wp:docPr id="245" name="Diagram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Start w:id="13" w:name="_Toc34824402"/>
    <w:p w14:paraId="31F784D8" w14:textId="77777777" w:rsidR="00EC1287" w:rsidRDefault="00EC1287" w:rsidP="00EC1287">
      <w:r>
        <w:fldChar w:fldCharType="begin"/>
      </w:r>
      <w:r>
        <w:instrText xml:space="preserve"> HYPERLINK "https://www.ssb.no/statbank/table/05426/tableViewLayout1/" </w:instrText>
      </w:r>
      <w:r>
        <w:fldChar w:fldCharType="separate"/>
      </w:r>
      <w:r w:rsidRPr="00800D6B">
        <w:rPr>
          <w:rStyle w:val="Hyperkobling"/>
        </w:rPr>
        <w:t>Kjelde : SSB - 05426</w:t>
      </w:r>
      <w:r>
        <w:fldChar w:fldCharType="end"/>
      </w:r>
    </w:p>
    <w:p w14:paraId="6E74B922" w14:textId="77777777" w:rsidR="00EC1287" w:rsidRDefault="00EC1287" w:rsidP="000F59E7">
      <w:pPr>
        <w:pStyle w:val="Overskrift2"/>
        <w:rPr>
          <w:b/>
          <w:bCs/>
        </w:rPr>
      </w:pPr>
    </w:p>
    <w:p w14:paraId="0EEF3B20" w14:textId="77777777" w:rsidR="00EC1287" w:rsidRDefault="00EC1287" w:rsidP="000F59E7">
      <w:pPr>
        <w:pStyle w:val="Overskrift2"/>
        <w:rPr>
          <w:b/>
          <w:bCs/>
        </w:rPr>
      </w:pPr>
    </w:p>
    <w:p w14:paraId="0ABBF227" w14:textId="77777777" w:rsidR="00EC1287" w:rsidRDefault="00EC1287" w:rsidP="000F59E7">
      <w:pPr>
        <w:pStyle w:val="Overskrift2"/>
        <w:rPr>
          <w:b/>
          <w:bCs/>
        </w:rPr>
      </w:pPr>
    </w:p>
    <w:p w14:paraId="67456622" w14:textId="77777777" w:rsidR="00EC1287" w:rsidRDefault="00EC1287" w:rsidP="000F59E7">
      <w:pPr>
        <w:pStyle w:val="Overskrift2"/>
        <w:rPr>
          <w:b/>
          <w:bCs/>
        </w:rPr>
      </w:pPr>
    </w:p>
    <w:p w14:paraId="6C6C0762" w14:textId="77777777" w:rsidR="00EC1287" w:rsidRDefault="00EC1287" w:rsidP="000F59E7">
      <w:pPr>
        <w:pStyle w:val="Overskrift2"/>
        <w:rPr>
          <w:b/>
          <w:bCs/>
        </w:rPr>
      </w:pPr>
    </w:p>
    <w:p w14:paraId="07641D10" w14:textId="77777777" w:rsidR="00EC1287" w:rsidRDefault="00EC1287" w:rsidP="000F59E7">
      <w:pPr>
        <w:pStyle w:val="Overskrift2"/>
        <w:rPr>
          <w:b/>
          <w:bCs/>
        </w:rPr>
      </w:pPr>
    </w:p>
    <w:p w14:paraId="4CBBD5CB" w14:textId="77777777" w:rsidR="00EC1287" w:rsidRDefault="00EC1287" w:rsidP="000F59E7">
      <w:pPr>
        <w:pStyle w:val="Overskrift2"/>
        <w:rPr>
          <w:b/>
          <w:bCs/>
        </w:rPr>
      </w:pPr>
    </w:p>
    <w:p w14:paraId="3B08AEDB" w14:textId="77777777" w:rsidR="00EC1287" w:rsidRPr="00EC1287" w:rsidRDefault="00EC1287" w:rsidP="00EC1287"/>
    <w:p w14:paraId="5D059A98" w14:textId="77777777" w:rsidR="00EC1287" w:rsidRDefault="00EC1287" w:rsidP="000F59E7">
      <w:pPr>
        <w:pStyle w:val="Overskrift2"/>
        <w:rPr>
          <w:b/>
          <w:bCs/>
        </w:rPr>
      </w:pPr>
    </w:p>
    <w:p w14:paraId="550D6D08" w14:textId="35FEAFDF" w:rsidR="000F59E7" w:rsidRPr="008E6591" w:rsidRDefault="008E6591" w:rsidP="000F59E7">
      <w:pPr>
        <w:pStyle w:val="Overskrift2"/>
        <w:rPr>
          <w:b/>
          <w:bCs/>
        </w:rPr>
      </w:pPr>
      <w:r w:rsidRPr="008E6591">
        <w:rPr>
          <w:b/>
          <w:bCs/>
        </w:rPr>
        <w:t>1.</w:t>
      </w:r>
      <w:r>
        <w:rPr>
          <w:b/>
          <w:bCs/>
        </w:rPr>
        <w:t>3</w:t>
      </w:r>
      <w:r w:rsidR="00CE5239" w:rsidRPr="008E6591">
        <w:rPr>
          <w:b/>
          <w:bCs/>
        </w:rPr>
        <w:tab/>
      </w:r>
      <w:r w:rsidR="000F59E7" w:rsidRPr="008E6591">
        <w:rPr>
          <w:b/>
          <w:bCs/>
        </w:rPr>
        <w:t>Årlege fødselstal</w:t>
      </w:r>
      <w:bookmarkEnd w:id="13"/>
    </w:p>
    <w:p w14:paraId="78862041" w14:textId="3693DA25" w:rsidR="003B6553" w:rsidRDefault="003B6553" w:rsidP="003B6553">
      <w:pPr>
        <w:rPr>
          <w:color w:val="FF0000"/>
        </w:rPr>
      </w:pPr>
      <w:r w:rsidRPr="00697546">
        <w:t>Fødselstal o</w:t>
      </w:r>
      <w:r w:rsidR="008E6591">
        <w:t xml:space="preserve">g framskriving viser ein auke i tal </w:t>
      </w:r>
      <w:r w:rsidRPr="00697546">
        <w:t xml:space="preserve"> barnehagebarn (0 – 5 år) på 27 ungar fram til 2025 og at det deretter vil vere stabilt </w:t>
      </w:r>
      <w:r>
        <w:t xml:space="preserve">fram til 2040 </w:t>
      </w:r>
      <w:r w:rsidRPr="00697546">
        <w:t>ut frå desse prognosane. Tal skuleelevar (6 – 15 år) vil ha ein reduksjon fram til 2025 på 2</w:t>
      </w:r>
      <w:r>
        <w:t>4, deretter</w:t>
      </w:r>
      <w:r w:rsidRPr="00697546">
        <w:t xml:space="preserve"> vil ein få </w:t>
      </w:r>
      <w:r>
        <w:t xml:space="preserve">ein </w:t>
      </w:r>
      <w:r w:rsidRPr="00697546">
        <w:t>auke frå 2025 og framover til 20</w:t>
      </w:r>
      <w:r>
        <w:t>40</w:t>
      </w:r>
      <w:r w:rsidRPr="00697546">
        <w:t xml:space="preserve"> på om lag 35.</w:t>
      </w:r>
    </w:p>
    <w:p w14:paraId="4A243BBC" w14:textId="4C905832" w:rsidR="00256984" w:rsidRDefault="003B6553" w:rsidP="003B6553">
      <w:pPr>
        <w:rPr>
          <w:color w:val="FF0000"/>
        </w:rPr>
      </w:pPr>
      <w:r w:rsidRPr="00697546">
        <w:t>Ny barnehage skal byggjast og vere ferdig til år 2021.</w:t>
      </w:r>
      <w:r>
        <w:rPr>
          <w:color w:val="FF0000"/>
        </w:rPr>
        <w:tab/>
      </w:r>
      <w:r>
        <w:rPr>
          <w:color w:val="FF0000"/>
        </w:rPr>
        <w:tab/>
      </w:r>
    </w:p>
    <w:p w14:paraId="6E34D38B" w14:textId="3526C544" w:rsidR="00655D61" w:rsidRDefault="004F256D" w:rsidP="000F59E7">
      <w:r>
        <w:rPr>
          <w:noProof/>
          <w:lang w:val="nb-NO" w:eastAsia="nb-NO"/>
        </w:rPr>
        <w:drawing>
          <wp:inline distT="0" distB="0" distL="0" distR="0" wp14:anchorId="2B6A91F4" wp14:editId="67D183DB">
            <wp:extent cx="5581015" cy="2467155"/>
            <wp:effectExtent l="0" t="0" r="635" b="9525"/>
            <wp:docPr id="253" name="Diagram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008E39" w14:textId="77777777" w:rsidR="001908C7" w:rsidRDefault="004F256D" w:rsidP="00EC1287">
      <w:pPr>
        <w:rPr>
          <w:rStyle w:val="Hyperkobling"/>
          <w:i/>
          <w:iCs/>
          <w:sz w:val="20"/>
          <w:szCs w:val="20"/>
          <w:lang w:val="nb-NO"/>
        </w:rPr>
      </w:pPr>
      <w:r w:rsidRPr="00330D32">
        <w:rPr>
          <w:sz w:val="20"/>
          <w:szCs w:val="20"/>
          <w:lang w:val="nb-NO"/>
        </w:rPr>
        <w:t xml:space="preserve">Figur 4: Fødselstal Aurland  2010 – 2018 – </w:t>
      </w:r>
      <w:hyperlink r:id="rId22" w:history="1">
        <w:r w:rsidRPr="00330D32">
          <w:rPr>
            <w:rStyle w:val="Hyperkobling"/>
            <w:i/>
            <w:iCs/>
            <w:sz w:val="20"/>
            <w:szCs w:val="20"/>
            <w:lang w:val="nb-NO"/>
          </w:rPr>
          <w:t>Kjelde SSB</w:t>
        </w:r>
      </w:hyperlink>
    </w:p>
    <w:p w14:paraId="5136D5ED" w14:textId="77777777" w:rsidR="001908C7" w:rsidRDefault="001908C7" w:rsidP="00EC1287">
      <w:pPr>
        <w:rPr>
          <w:rStyle w:val="Hyperkobling"/>
          <w:i/>
          <w:iCs/>
          <w:sz w:val="20"/>
          <w:szCs w:val="20"/>
          <w:lang w:val="nb-NO"/>
        </w:rPr>
      </w:pPr>
    </w:p>
    <w:p w14:paraId="4C432DA5" w14:textId="61AEE0B2" w:rsidR="001908C7" w:rsidRPr="001908C7" w:rsidRDefault="001908C7" w:rsidP="00EC1287">
      <w:pPr>
        <w:rPr>
          <w:rStyle w:val="Hyperkobling"/>
          <w:sz w:val="20"/>
          <w:szCs w:val="20"/>
          <w:u w:val="none"/>
          <w:lang w:val="nb-NO"/>
        </w:rPr>
      </w:pPr>
      <w:r>
        <w:rPr>
          <w:noProof/>
          <w:lang w:val="nb-NO" w:eastAsia="nb-NO"/>
        </w:rPr>
        <w:drawing>
          <wp:inline distT="0" distB="0" distL="0" distR="0" wp14:anchorId="0CEEFF3C" wp14:editId="03B1A5EB">
            <wp:extent cx="5581015" cy="2743200"/>
            <wp:effectExtent l="0" t="0" r="635" b="0"/>
            <wp:docPr id="258" name="Diagram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3AFB77" w14:textId="543B7A82" w:rsidR="001908C7" w:rsidRPr="001908C7" w:rsidRDefault="001908C7" w:rsidP="00EC1287">
      <w:pPr>
        <w:rPr>
          <w:rStyle w:val="Hyperkobling"/>
          <w:color w:val="auto"/>
          <w:sz w:val="20"/>
          <w:szCs w:val="20"/>
          <w:u w:val="none"/>
          <w:lang w:val="nb-NO"/>
        </w:rPr>
      </w:pPr>
      <w:r w:rsidRPr="001908C7">
        <w:rPr>
          <w:rStyle w:val="Hyperkobling"/>
          <w:color w:val="auto"/>
          <w:sz w:val="20"/>
          <w:szCs w:val="20"/>
          <w:u w:val="none"/>
          <w:lang w:val="nb-NO"/>
        </w:rPr>
        <w:t>Figur</w:t>
      </w:r>
      <w:r>
        <w:rPr>
          <w:rStyle w:val="Hyperkobling"/>
          <w:color w:val="auto"/>
          <w:sz w:val="20"/>
          <w:szCs w:val="20"/>
          <w:u w:val="none"/>
          <w:lang w:val="nb-NO"/>
        </w:rPr>
        <w:t xml:space="preserve">   : Fødde, døde </w:t>
      </w:r>
      <w:r w:rsidR="00E40CAD">
        <w:rPr>
          <w:rStyle w:val="Hyperkobling"/>
          <w:color w:val="auto"/>
          <w:sz w:val="20"/>
          <w:szCs w:val="20"/>
          <w:u w:val="none"/>
          <w:lang w:val="nb-NO"/>
        </w:rPr>
        <w:t>o</w:t>
      </w:r>
      <w:r>
        <w:rPr>
          <w:rStyle w:val="Hyperkobling"/>
          <w:color w:val="auto"/>
          <w:sz w:val="20"/>
          <w:szCs w:val="20"/>
          <w:u w:val="none"/>
          <w:lang w:val="nb-NO"/>
        </w:rPr>
        <w:t>g fødselsoverskot</w:t>
      </w:r>
    </w:p>
    <w:p w14:paraId="19CDECFC" w14:textId="453826E6" w:rsidR="001908C7" w:rsidRPr="00E40CAD" w:rsidRDefault="00E40CAD" w:rsidP="00EC1287">
      <w:pPr>
        <w:rPr>
          <w:rStyle w:val="Hyperkobling"/>
          <w:color w:val="auto"/>
          <w:sz w:val="20"/>
          <w:szCs w:val="20"/>
          <w:u w:val="none"/>
          <w:lang w:val="nb-NO"/>
        </w:rPr>
      </w:pPr>
      <w:r w:rsidRPr="00E40CAD">
        <w:rPr>
          <w:rStyle w:val="Hyperkobling"/>
          <w:color w:val="auto"/>
          <w:sz w:val="20"/>
          <w:szCs w:val="20"/>
          <w:u w:val="none"/>
          <w:lang w:val="nb-NO"/>
        </w:rPr>
        <w:t>Kjelde:</w:t>
      </w:r>
      <w:r>
        <w:rPr>
          <w:rStyle w:val="Hyperkobling"/>
          <w:color w:val="auto"/>
          <w:sz w:val="20"/>
          <w:szCs w:val="20"/>
          <w:u w:val="none"/>
          <w:lang w:val="nb-NO"/>
        </w:rPr>
        <w:t xml:space="preserve"> </w:t>
      </w:r>
      <w:hyperlink r:id="rId24" w:history="1">
        <w:r w:rsidRPr="00E40CAD">
          <w:rPr>
            <w:rStyle w:val="Hyperkobling"/>
            <w:sz w:val="20"/>
            <w:szCs w:val="20"/>
            <w:lang w:val="nb-NO"/>
          </w:rPr>
          <w:t>SSB - 06913</w:t>
        </w:r>
      </w:hyperlink>
    </w:p>
    <w:p w14:paraId="0C09307B" w14:textId="77777777" w:rsidR="001908C7" w:rsidRDefault="001908C7" w:rsidP="00EC1287">
      <w:pPr>
        <w:rPr>
          <w:rStyle w:val="Hyperkobling"/>
          <w:i/>
          <w:iCs/>
          <w:sz w:val="20"/>
          <w:szCs w:val="20"/>
          <w:lang w:val="nb-NO"/>
        </w:rPr>
      </w:pPr>
    </w:p>
    <w:p w14:paraId="64A2319D" w14:textId="5E194EAE" w:rsidR="001908C7" w:rsidRPr="00E40CAD" w:rsidRDefault="001908C7" w:rsidP="00E40CAD">
      <w:pPr>
        <w:rPr>
          <w:sz w:val="20"/>
          <w:szCs w:val="20"/>
          <w:lang w:val="nb-NO"/>
        </w:rPr>
      </w:pPr>
      <w:bookmarkStart w:id="14" w:name="_Toc34824403"/>
    </w:p>
    <w:p w14:paraId="3D5649E6" w14:textId="77777777" w:rsidR="001908C7" w:rsidRDefault="001908C7" w:rsidP="000F59E7">
      <w:pPr>
        <w:pStyle w:val="Overskrift2"/>
        <w:rPr>
          <w:b/>
          <w:bCs/>
          <w:lang w:val="nb-NO"/>
        </w:rPr>
      </w:pPr>
    </w:p>
    <w:p w14:paraId="535BA4DB" w14:textId="77777777" w:rsidR="001908C7" w:rsidRDefault="001908C7" w:rsidP="000F59E7">
      <w:pPr>
        <w:pStyle w:val="Overskrift2"/>
        <w:rPr>
          <w:b/>
          <w:bCs/>
          <w:lang w:val="nb-NO"/>
        </w:rPr>
      </w:pPr>
    </w:p>
    <w:p w14:paraId="4084F354" w14:textId="48B31167" w:rsidR="000F59E7" w:rsidRPr="00330D32" w:rsidRDefault="00234FD8" w:rsidP="000F59E7">
      <w:pPr>
        <w:pStyle w:val="Overskrift2"/>
        <w:rPr>
          <w:b/>
          <w:bCs/>
          <w:lang w:val="nb-NO"/>
        </w:rPr>
      </w:pPr>
      <w:r w:rsidRPr="00330D32">
        <w:rPr>
          <w:b/>
          <w:bCs/>
          <w:lang w:val="nb-NO"/>
        </w:rPr>
        <w:t>1.4</w:t>
      </w:r>
      <w:r w:rsidR="002F63F8" w:rsidRPr="00330D32">
        <w:rPr>
          <w:b/>
          <w:bCs/>
          <w:lang w:val="nb-NO"/>
        </w:rPr>
        <w:tab/>
      </w:r>
      <w:r w:rsidR="000F59E7" w:rsidRPr="00330D32">
        <w:rPr>
          <w:b/>
          <w:bCs/>
          <w:lang w:val="nb-NO"/>
        </w:rPr>
        <w:t>Aldersgruppering</w:t>
      </w:r>
      <w:bookmarkEnd w:id="14"/>
    </w:p>
    <w:p w14:paraId="71E3DFD1" w14:textId="2058BA36" w:rsidR="002F63F8" w:rsidRPr="00A20684" w:rsidRDefault="00A20684" w:rsidP="00401389">
      <w:r>
        <w:rPr>
          <w:lang w:val="nb-NO"/>
        </w:rPr>
        <w:t>Figuren</w:t>
      </w:r>
      <w:r w:rsidR="00655D61" w:rsidRPr="00A20684">
        <w:rPr>
          <w:lang w:val="nb-NO"/>
        </w:rPr>
        <w:t xml:space="preserve"> under viser framskriven folkemengd pr 1. januar</w:t>
      </w:r>
      <w:r>
        <w:rPr>
          <w:lang w:val="nb-NO"/>
        </w:rPr>
        <w:t>,</w:t>
      </w:r>
      <w:r w:rsidR="00655D61" w:rsidRPr="00A20684">
        <w:rPr>
          <w:lang w:val="nb-NO"/>
        </w:rPr>
        <w:t xml:space="preserve"> og for å visualisere utviklinga som er oppgjeven i tal i tabellen nederst. </w:t>
      </w:r>
      <w:r w:rsidR="00655D61" w:rsidRPr="00A20684">
        <w:t xml:space="preserve">Av grafen og tabellen kan ein sjå at samstundes som tal personar i aldersgruppene 20 – 44 og 45 – 66 går nedover i perioden aukar også aldersgruppa  0 – 19 år. </w:t>
      </w:r>
    </w:p>
    <w:p w14:paraId="676D2697" w14:textId="0C4186F6" w:rsidR="002F63F8" w:rsidRPr="002F63F8" w:rsidRDefault="002F63F8" w:rsidP="002F63F8">
      <w:r w:rsidRPr="003C765F">
        <w:rPr>
          <w:noProof/>
          <w:lang w:val="nb-NO" w:eastAsia="nb-NO"/>
        </w:rPr>
        <w:drawing>
          <wp:inline distT="0" distB="0" distL="0" distR="0" wp14:anchorId="48E34211" wp14:editId="3427B1FC">
            <wp:extent cx="5760720" cy="3201035"/>
            <wp:effectExtent l="0" t="0" r="0" b="0"/>
            <wp:docPr id="14" name="Bilde 14" descr="Q:\Helseoversikt\Befolkningsframskriving kvart femte år tabell 1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Helseoversikt\Befolkningsframskriving kvart femte år tabell 111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01035"/>
                    </a:xfrm>
                    <a:prstGeom prst="rect">
                      <a:avLst/>
                    </a:prstGeom>
                    <a:noFill/>
                    <a:ln>
                      <a:noFill/>
                    </a:ln>
                  </pic:spPr>
                </pic:pic>
              </a:graphicData>
            </a:graphic>
          </wp:inline>
        </w:drawing>
      </w:r>
    </w:p>
    <w:p w14:paraId="0A1B9ACF" w14:textId="41DEF087" w:rsidR="00655D61" w:rsidRDefault="00CD4C17" w:rsidP="00390F63">
      <w:pPr>
        <w:pStyle w:val="Bildetekst"/>
      </w:pPr>
      <w:r w:rsidRPr="003C765F">
        <w:t xml:space="preserve">Figur </w:t>
      </w:r>
      <w:r w:rsidR="00390F63">
        <w:t>5</w:t>
      </w:r>
      <w:r w:rsidRPr="003C765F">
        <w:t>: Framskrive folketal fordelt på aldersgrupper.</w:t>
      </w:r>
    </w:p>
    <w:p w14:paraId="4777B362" w14:textId="35AE655E" w:rsidR="000F59E7" w:rsidRPr="003C765F" w:rsidRDefault="00A20684" w:rsidP="000F59E7">
      <w:r>
        <w:t>Som det går fram av tabellane</w:t>
      </w:r>
      <w:r w:rsidR="000F59E7" w:rsidRPr="003C765F">
        <w:t xml:space="preserve"> under er den største aldersgru</w:t>
      </w:r>
      <w:r w:rsidR="00BB3294">
        <w:t>ppa</w:t>
      </w:r>
      <w:r w:rsidR="000F59E7" w:rsidRPr="003C765F">
        <w:t xml:space="preserve"> 20-44 år. Denne gruppa vil framleis vere størst i 2040, sjølv om det er denne gruppa som vil ha størst nedgang på 10 % (51 personar) frå 2020 til 2040. Den nest største gruppa, aldersgruppa 45 – 66 år, vil også ha ein nedgang, men denne vil ikkje vere like stor som den føregåande gruppa. Her vil det vere ein nedgang på 5 % (26 personar)</w:t>
      </w:r>
      <w:r w:rsidR="00123566" w:rsidRPr="003C765F">
        <w:t xml:space="preserve"> fram til 2040. </w:t>
      </w:r>
    </w:p>
    <w:p w14:paraId="33E89360" w14:textId="5C4EDD9A" w:rsidR="00123566" w:rsidRDefault="00123566" w:rsidP="000F59E7">
      <w:r w:rsidRPr="003C765F">
        <w:t>Gruppa som vil ha størst prosentvis auking er aldersgruppa mellom 80-89 år, som vil auke med 72,5 % (58 personar). Gruppa over 90 år vil auke med 36 % (12 personar), medan dei mellom 67-79 år vil auke med 26 % (62 personar). Som i resten av landet vil det bli størst auke i den eldre alder</w:t>
      </w:r>
      <w:r w:rsidR="003B6553">
        <w:t>s</w:t>
      </w:r>
      <w:r w:rsidRPr="003C765F">
        <w:t xml:space="preserve">gruppa, men som det går fram av tabellen, skjer denne auka seinare i Aurland enn den gjer elles i landet. </w:t>
      </w:r>
    </w:p>
    <w:p w14:paraId="0790985E" w14:textId="77777777" w:rsidR="00330D32" w:rsidRDefault="00330D32" w:rsidP="00330D32"/>
    <w:p w14:paraId="32FA9F44" w14:textId="77777777" w:rsidR="00330D32" w:rsidRPr="00330D32" w:rsidRDefault="00330D32" w:rsidP="00330D32">
      <w:pPr>
        <w:rPr>
          <w:b/>
          <w:bCs/>
        </w:rPr>
      </w:pPr>
      <w:r w:rsidRPr="00330D32">
        <w:rPr>
          <w:b/>
          <w:bCs/>
        </w:rPr>
        <w:t>Framskriving av folketal i aldersgrupper 0 – 5 år og 6 – 15 år</w:t>
      </w:r>
      <w:r w:rsidRPr="00330D32">
        <w:rPr>
          <w:b/>
          <w:bCs/>
        </w:rPr>
        <w:tab/>
      </w:r>
      <w:r w:rsidRPr="00330D32">
        <w:rPr>
          <w:b/>
          <w:bCs/>
        </w:rPr>
        <w:tab/>
      </w:r>
    </w:p>
    <w:tbl>
      <w:tblPr>
        <w:tblW w:w="0" w:type="auto"/>
        <w:tblLook w:val="04A0" w:firstRow="1" w:lastRow="0" w:firstColumn="1" w:lastColumn="0" w:noHBand="0" w:noVBand="1"/>
      </w:tblPr>
      <w:tblGrid>
        <w:gridCol w:w="1132"/>
        <w:gridCol w:w="1132"/>
        <w:gridCol w:w="1133"/>
        <w:gridCol w:w="1133"/>
        <w:gridCol w:w="1133"/>
        <w:gridCol w:w="1133"/>
        <w:gridCol w:w="1133"/>
      </w:tblGrid>
      <w:tr w:rsidR="00330D32" w:rsidRPr="00697546" w14:paraId="5F5E0FA0" w14:textId="77777777" w:rsidTr="00330D32">
        <w:tc>
          <w:tcPr>
            <w:tcW w:w="1132" w:type="dxa"/>
          </w:tcPr>
          <w:p w14:paraId="53BCCBF8" w14:textId="77777777" w:rsidR="00330D32" w:rsidRPr="00697546" w:rsidRDefault="00330D32" w:rsidP="00330D32"/>
        </w:tc>
        <w:tc>
          <w:tcPr>
            <w:tcW w:w="1132" w:type="dxa"/>
          </w:tcPr>
          <w:p w14:paraId="0CE9C1E3" w14:textId="77777777" w:rsidR="00330D32" w:rsidRPr="00313668" w:rsidRDefault="00330D32" w:rsidP="00330D32">
            <w:pPr>
              <w:rPr>
                <w:b/>
              </w:rPr>
            </w:pPr>
            <w:r w:rsidRPr="00313668">
              <w:rPr>
                <w:b/>
              </w:rPr>
              <w:t>2018</w:t>
            </w:r>
          </w:p>
        </w:tc>
        <w:tc>
          <w:tcPr>
            <w:tcW w:w="1133" w:type="dxa"/>
          </w:tcPr>
          <w:p w14:paraId="7EBFDE4E" w14:textId="77777777" w:rsidR="00330D32" w:rsidRPr="00313668" w:rsidRDefault="00330D32" w:rsidP="00330D32">
            <w:pPr>
              <w:rPr>
                <w:b/>
              </w:rPr>
            </w:pPr>
            <w:r w:rsidRPr="00313668">
              <w:rPr>
                <w:b/>
              </w:rPr>
              <w:t>2020</w:t>
            </w:r>
          </w:p>
        </w:tc>
        <w:tc>
          <w:tcPr>
            <w:tcW w:w="1133" w:type="dxa"/>
          </w:tcPr>
          <w:p w14:paraId="21C0430F" w14:textId="77777777" w:rsidR="00330D32" w:rsidRPr="00313668" w:rsidRDefault="00330D32" w:rsidP="00330D32">
            <w:pPr>
              <w:rPr>
                <w:b/>
              </w:rPr>
            </w:pPr>
            <w:r w:rsidRPr="00313668">
              <w:rPr>
                <w:b/>
              </w:rPr>
              <w:t>2025</w:t>
            </w:r>
          </w:p>
        </w:tc>
        <w:tc>
          <w:tcPr>
            <w:tcW w:w="1133" w:type="dxa"/>
          </w:tcPr>
          <w:p w14:paraId="67D95F81" w14:textId="77777777" w:rsidR="00330D32" w:rsidRPr="00313668" w:rsidRDefault="00330D32" w:rsidP="00330D32">
            <w:pPr>
              <w:rPr>
                <w:b/>
              </w:rPr>
            </w:pPr>
            <w:r w:rsidRPr="00313668">
              <w:rPr>
                <w:b/>
              </w:rPr>
              <w:t>2030</w:t>
            </w:r>
          </w:p>
        </w:tc>
        <w:tc>
          <w:tcPr>
            <w:tcW w:w="1133" w:type="dxa"/>
          </w:tcPr>
          <w:p w14:paraId="1931B587" w14:textId="77777777" w:rsidR="00330D32" w:rsidRPr="00313668" w:rsidRDefault="00330D32" w:rsidP="00330D32">
            <w:pPr>
              <w:rPr>
                <w:b/>
              </w:rPr>
            </w:pPr>
            <w:r w:rsidRPr="00313668">
              <w:rPr>
                <w:b/>
              </w:rPr>
              <w:t>2035</w:t>
            </w:r>
          </w:p>
        </w:tc>
        <w:tc>
          <w:tcPr>
            <w:tcW w:w="1133" w:type="dxa"/>
          </w:tcPr>
          <w:p w14:paraId="230DB178" w14:textId="77777777" w:rsidR="00330D32" w:rsidRPr="00313668" w:rsidRDefault="00330D32" w:rsidP="00330D32">
            <w:pPr>
              <w:rPr>
                <w:b/>
              </w:rPr>
            </w:pPr>
            <w:r w:rsidRPr="00313668">
              <w:rPr>
                <w:b/>
              </w:rPr>
              <w:t>2040</w:t>
            </w:r>
          </w:p>
        </w:tc>
      </w:tr>
      <w:tr w:rsidR="00330D32" w:rsidRPr="00697546" w14:paraId="626E9C58" w14:textId="77777777" w:rsidTr="00330D32">
        <w:tc>
          <w:tcPr>
            <w:tcW w:w="1132" w:type="dxa"/>
          </w:tcPr>
          <w:p w14:paraId="368A4E75" w14:textId="77777777" w:rsidR="00330D32" w:rsidRPr="00313668" w:rsidRDefault="00330D32" w:rsidP="00330D32">
            <w:pPr>
              <w:rPr>
                <w:b/>
              </w:rPr>
            </w:pPr>
            <w:r w:rsidRPr="00313668">
              <w:rPr>
                <w:b/>
              </w:rPr>
              <w:t>0 – 5 år</w:t>
            </w:r>
          </w:p>
        </w:tc>
        <w:tc>
          <w:tcPr>
            <w:tcW w:w="1132" w:type="dxa"/>
          </w:tcPr>
          <w:p w14:paraId="72F0B678" w14:textId="77777777" w:rsidR="00330D32" w:rsidRPr="00697546" w:rsidRDefault="00330D32" w:rsidP="00330D32">
            <w:r w:rsidRPr="00697546">
              <w:t xml:space="preserve">  87</w:t>
            </w:r>
          </w:p>
        </w:tc>
        <w:tc>
          <w:tcPr>
            <w:tcW w:w="1133" w:type="dxa"/>
          </w:tcPr>
          <w:p w14:paraId="1794FCE0" w14:textId="77777777" w:rsidR="00330D32" w:rsidRPr="00697546" w:rsidRDefault="00330D32" w:rsidP="00330D32">
            <w:r w:rsidRPr="00697546">
              <w:t xml:space="preserve">  97</w:t>
            </w:r>
          </w:p>
        </w:tc>
        <w:tc>
          <w:tcPr>
            <w:tcW w:w="1133" w:type="dxa"/>
          </w:tcPr>
          <w:p w14:paraId="49B5EAC7" w14:textId="77777777" w:rsidR="00330D32" w:rsidRPr="00697546" w:rsidRDefault="00330D32" w:rsidP="00330D32">
            <w:r w:rsidRPr="00697546">
              <w:t>114</w:t>
            </w:r>
          </w:p>
        </w:tc>
        <w:tc>
          <w:tcPr>
            <w:tcW w:w="1133" w:type="dxa"/>
          </w:tcPr>
          <w:p w14:paraId="62FCA01E" w14:textId="77777777" w:rsidR="00330D32" w:rsidRPr="00697546" w:rsidRDefault="00330D32" w:rsidP="00330D32">
            <w:r w:rsidRPr="00697546">
              <w:t>114</w:t>
            </w:r>
          </w:p>
        </w:tc>
        <w:tc>
          <w:tcPr>
            <w:tcW w:w="1133" w:type="dxa"/>
          </w:tcPr>
          <w:p w14:paraId="10979836" w14:textId="77777777" w:rsidR="00330D32" w:rsidRPr="00697546" w:rsidRDefault="00330D32" w:rsidP="00330D32">
            <w:r w:rsidRPr="00697546">
              <w:t>112</w:t>
            </w:r>
          </w:p>
        </w:tc>
        <w:tc>
          <w:tcPr>
            <w:tcW w:w="1133" w:type="dxa"/>
          </w:tcPr>
          <w:p w14:paraId="22B70604" w14:textId="77777777" w:rsidR="00330D32" w:rsidRPr="00697546" w:rsidRDefault="00330D32" w:rsidP="00330D32">
            <w:r w:rsidRPr="00697546">
              <w:t>108</w:t>
            </w:r>
          </w:p>
        </w:tc>
      </w:tr>
      <w:tr w:rsidR="00330D32" w:rsidRPr="00697546" w14:paraId="0DD53DF1" w14:textId="77777777" w:rsidTr="00330D32">
        <w:tc>
          <w:tcPr>
            <w:tcW w:w="1132" w:type="dxa"/>
          </w:tcPr>
          <w:p w14:paraId="4870D474" w14:textId="77777777" w:rsidR="00330D32" w:rsidRPr="00313668" w:rsidRDefault="00330D32" w:rsidP="00330D32">
            <w:pPr>
              <w:rPr>
                <w:b/>
              </w:rPr>
            </w:pPr>
            <w:r w:rsidRPr="00313668">
              <w:rPr>
                <w:b/>
              </w:rPr>
              <w:t>6 – 15 år</w:t>
            </w:r>
          </w:p>
        </w:tc>
        <w:tc>
          <w:tcPr>
            <w:tcW w:w="1132" w:type="dxa"/>
          </w:tcPr>
          <w:p w14:paraId="2B9342FA" w14:textId="77777777" w:rsidR="00330D32" w:rsidRPr="00697546" w:rsidRDefault="00330D32" w:rsidP="00330D32">
            <w:r w:rsidRPr="00697546">
              <w:t>179</w:t>
            </w:r>
          </w:p>
        </w:tc>
        <w:tc>
          <w:tcPr>
            <w:tcW w:w="1133" w:type="dxa"/>
          </w:tcPr>
          <w:p w14:paraId="4B7D4CAF" w14:textId="77777777" w:rsidR="00330D32" w:rsidRPr="00697546" w:rsidRDefault="00330D32" w:rsidP="00330D32">
            <w:r w:rsidRPr="00697546">
              <w:t>171</w:t>
            </w:r>
          </w:p>
        </w:tc>
        <w:tc>
          <w:tcPr>
            <w:tcW w:w="1133" w:type="dxa"/>
          </w:tcPr>
          <w:p w14:paraId="20F3A394" w14:textId="77777777" w:rsidR="00330D32" w:rsidRPr="00697546" w:rsidRDefault="00330D32" w:rsidP="00330D32">
            <w:r w:rsidRPr="00697546">
              <w:t>155</w:t>
            </w:r>
          </w:p>
        </w:tc>
        <w:tc>
          <w:tcPr>
            <w:tcW w:w="1133" w:type="dxa"/>
          </w:tcPr>
          <w:p w14:paraId="3DD71B9D" w14:textId="77777777" w:rsidR="00330D32" w:rsidRPr="00697546" w:rsidRDefault="00330D32" w:rsidP="00330D32">
            <w:r w:rsidRPr="00697546">
              <w:t>175</w:t>
            </w:r>
          </w:p>
        </w:tc>
        <w:tc>
          <w:tcPr>
            <w:tcW w:w="1133" w:type="dxa"/>
          </w:tcPr>
          <w:p w14:paraId="004B2E61" w14:textId="77777777" w:rsidR="00330D32" w:rsidRPr="00697546" w:rsidRDefault="00330D32" w:rsidP="00330D32">
            <w:r w:rsidRPr="00697546">
              <w:t>190</w:t>
            </w:r>
          </w:p>
        </w:tc>
        <w:tc>
          <w:tcPr>
            <w:tcW w:w="1133" w:type="dxa"/>
          </w:tcPr>
          <w:p w14:paraId="5F3EF8A2" w14:textId="77777777" w:rsidR="00330D32" w:rsidRPr="00697546" w:rsidRDefault="00330D32" w:rsidP="00330D32">
            <w:r w:rsidRPr="00697546">
              <w:t>190</w:t>
            </w:r>
          </w:p>
        </w:tc>
      </w:tr>
    </w:tbl>
    <w:p w14:paraId="2EADBEA0" w14:textId="77777777" w:rsidR="00D50FB5" w:rsidRDefault="00330D32" w:rsidP="00330D32">
      <w:r w:rsidRPr="00697546">
        <w:t>Framskriving personar p</w:t>
      </w:r>
      <w:r>
        <w:t>e</w:t>
      </w:r>
      <w:r w:rsidRPr="00697546">
        <w:t>r 1. januar</w:t>
      </w:r>
      <w:r w:rsidR="00D50FB5">
        <w:t xml:space="preserve"> </w:t>
      </w:r>
    </w:p>
    <w:p w14:paraId="48B5F54E" w14:textId="5A76CD13" w:rsidR="00330D32" w:rsidRPr="00390F63" w:rsidRDefault="00330D32" w:rsidP="00330D32">
      <w:pPr>
        <w:rPr>
          <w:i/>
          <w:iCs/>
          <w:sz w:val="20"/>
          <w:szCs w:val="20"/>
        </w:rPr>
      </w:pPr>
      <w:r>
        <w:t xml:space="preserve"> </w:t>
      </w:r>
      <w:hyperlink r:id="rId26" w:history="1">
        <w:r w:rsidRPr="00401389">
          <w:rPr>
            <w:rStyle w:val="Hyperkobling"/>
            <w:i/>
            <w:iCs/>
            <w:sz w:val="20"/>
            <w:szCs w:val="20"/>
          </w:rPr>
          <w:t>Kjelde SSB</w:t>
        </w:r>
      </w:hyperlink>
      <w:r>
        <w:rPr>
          <w:i/>
          <w:iCs/>
          <w:sz w:val="20"/>
          <w:szCs w:val="20"/>
        </w:rPr>
        <w:t xml:space="preserve"> -11168</w:t>
      </w:r>
    </w:p>
    <w:p w14:paraId="33270398" w14:textId="77777777" w:rsidR="009B6491" w:rsidRDefault="009B6491" w:rsidP="000F59E7"/>
    <w:p w14:paraId="7AC1A972" w14:textId="77777777" w:rsidR="009B6491" w:rsidRPr="003C765F" w:rsidRDefault="009B6491" w:rsidP="000F59E7"/>
    <w:tbl>
      <w:tblPr>
        <w:tblW w:w="54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80"/>
        <w:gridCol w:w="740"/>
        <w:gridCol w:w="740"/>
        <w:gridCol w:w="740"/>
        <w:gridCol w:w="740"/>
        <w:gridCol w:w="740"/>
      </w:tblGrid>
      <w:tr w:rsidR="00A00E33" w:rsidRPr="003C765F" w14:paraId="4D220FAB" w14:textId="77777777" w:rsidTr="009213CC">
        <w:trPr>
          <w:trHeight w:val="300"/>
        </w:trPr>
        <w:tc>
          <w:tcPr>
            <w:tcW w:w="5480" w:type="dxa"/>
            <w:gridSpan w:val="6"/>
            <w:shd w:val="clear" w:color="auto" w:fill="auto"/>
            <w:noWrap/>
            <w:vAlign w:val="bottom"/>
          </w:tcPr>
          <w:p w14:paraId="6C2B1DC5" w14:textId="1F8D029C" w:rsidR="00A00E33" w:rsidRPr="003C765F" w:rsidRDefault="00A00E33" w:rsidP="00AB3161">
            <w:pPr>
              <w:spacing w:after="0" w:line="240" w:lineRule="auto"/>
              <w:rPr>
                <w:rFonts w:ascii="Calibri" w:eastAsia="Times New Roman" w:hAnsi="Calibri" w:cs="Calibri"/>
                <w:bCs/>
                <w:color w:val="000000"/>
                <w:lang w:eastAsia="nb-NO"/>
              </w:rPr>
            </w:pPr>
            <w:r w:rsidRPr="003C765F">
              <w:rPr>
                <w:rFonts w:ascii="Calibri" w:eastAsia="Times New Roman" w:hAnsi="Calibri" w:cs="Calibri"/>
                <w:bCs/>
                <w:color w:val="000000"/>
                <w:lang w:eastAsia="nb-NO"/>
              </w:rPr>
              <w:t>11168: Framskr</w:t>
            </w:r>
            <w:r w:rsidR="00AB3161" w:rsidRPr="003C765F">
              <w:rPr>
                <w:rFonts w:ascii="Calibri" w:eastAsia="Times New Roman" w:hAnsi="Calibri" w:cs="Calibri"/>
                <w:bCs/>
                <w:color w:val="000000"/>
                <w:lang w:eastAsia="nb-NO"/>
              </w:rPr>
              <w:t>i</w:t>
            </w:r>
            <w:r w:rsidRPr="003C765F">
              <w:rPr>
                <w:rFonts w:ascii="Calibri" w:eastAsia="Times New Roman" w:hAnsi="Calibri" w:cs="Calibri"/>
                <w:bCs/>
                <w:color w:val="000000"/>
                <w:lang w:eastAsia="nb-NO"/>
              </w:rPr>
              <w:t>ve folke</w:t>
            </w:r>
            <w:r w:rsidR="00AB3161" w:rsidRPr="003C765F">
              <w:rPr>
                <w:rFonts w:ascii="Calibri" w:eastAsia="Times New Roman" w:hAnsi="Calibri" w:cs="Calibri"/>
                <w:bCs/>
                <w:color w:val="000000"/>
                <w:lang w:eastAsia="nb-NO"/>
              </w:rPr>
              <w:t>tal</w:t>
            </w:r>
            <w:r w:rsidRPr="003C765F">
              <w:rPr>
                <w:rFonts w:ascii="Calibri" w:eastAsia="Times New Roman" w:hAnsi="Calibri" w:cs="Calibri"/>
                <w:bCs/>
                <w:color w:val="000000"/>
                <w:lang w:eastAsia="nb-NO"/>
              </w:rPr>
              <w:t xml:space="preserve"> 1. januar, etter region, alder, statistikkvariabel og år</w:t>
            </w:r>
          </w:p>
        </w:tc>
      </w:tr>
      <w:tr w:rsidR="00A00E33" w:rsidRPr="003C765F" w14:paraId="1F9B09CD" w14:textId="77777777" w:rsidTr="009213CC">
        <w:trPr>
          <w:trHeight w:val="300"/>
        </w:trPr>
        <w:tc>
          <w:tcPr>
            <w:tcW w:w="1780" w:type="dxa"/>
            <w:shd w:val="clear" w:color="auto" w:fill="auto"/>
            <w:noWrap/>
            <w:vAlign w:val="bottom"/>
            <w:hideMark/>
          </w:tcPr>
          <w:p w14:paraId="2EBFEBC3" w14:textId="77777777" w:rsidR="00A00E33" w:rsidRPr="003C765F" w:rsidRDefault="00A00E33" w:rsidP="009213CC">
            <w:pPr>
              <w:spacing w:after="0" w:line="240" w:lineRule="auto"/>
              <w:rPr>
                <w:rFonts w:ascii="Times New Roman" w:eastAsia="Times New Roman" w:hAnsi="Times New Roman" w:cs="Times New Roman"/>
                <w:sz w:val="24"/>
                <w:szCs w:val="24"/>
                <w:lang w:eastAsia="nb-NO"/>
              </w:rPr>
            </w:pPr>
          </w:p>
        </w:tc>
        <w:tc>
          <w:tcPr>
            <w:tcW w:w="740" w:type="dxa"/>
            <w:shd w:val="clear" w:color="auto" w:fill="auto"/>
            <w:noWrap/>
            <w:vAlign w:val="bottom"/>
            <w:hideMark/>
          </w:tcPr>
          <w:p w14:paraId="13C46D1C"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2020</w:t>
            </w:r>
          </w:p>
        </w:tc>
        <w:tc>
          <w:tcPr>
            <w:tcW w:w="740" w:type="dxa"/>
            <w:shd w:val="clear" w:color="auto" w:fill="auto"/>
            <w:noWrap/>
            <w:vAlign w:val="bottom"/>
            <w:hideMark/>
          </w:tcPr>
          <w:p w14:paraId="719A99C5"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2025</w:t>
            </w:r>
          </w:p>
        </w:tc>
        <w:tc>
          <w:tcPr>
            <w:tcW w:w="740" w:type="dxa"/>
            <w:shd w:val="clear" w:color="auto" w:fill="auto"/>
            <w:noWrap/>
            <w:vAlign w:val="bottom"/>
            <w:hideMark/>
          </w:tcPr>
          <w:p w14:paraId="530A0929"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2030</w:t>
            </w:r>
          </w:p>
        </w:tc>
        <w:tc>
          <w:tcPr>
            <w:tcW w:w="740" w:type="dxa"/>
            <w:shd w:val="clear" w:color="auto" w:fill="auto"/>
            <w:noWrap/>
            <w:vAlign w:val="bottom"/>
            <w:hideMark/>
          </w:tcPr>
          <w:p w14:paraId="430E47A1"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2035</w:t>
            </w:r>
          </w:p>
        </w:tc>
        <w:tc>
          <w:tcPr>
            <w:tcW w:w="740" w:type="dxa"/>
            <w:shd w:val="clear" w:color="auto" w:fill="auto"/>
            <w:noWrap/>
            <w:vAlign w:val="bottom"/>
            <w:hideMark/>
          </w:tcPr>
          <w:p w14:paraId="15DECE3F"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2040</w:t>
            </w:r>
          </w:p>
        </w:tc>
      </w:tr>
      <w:tr w:rsidR="00A00E33" w:rsidRPr="003C765F" w14:paraId="3F069045" w14:textId="77777777" w:rsidTr="009213CC">
        <w:trPr>
          <w:trHeight w:val="300"/>
        </w:trPr>
        <w:tc>
          <w:tcPr>
            <w:tcW w:w="1780" w:type="dxa"/>
            <w:shd w:val="clear" w:color="auto" w:fill="auto"/>
            <w:noWrap/>
            <w:vAlign w:val="bottom"/>
            <w:hideMark/>
          </w:tcPr>
          <w:p w14:paraId="19D3B8D2" w14:textId="2E939D3E"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0</w:t>
            </w:r>
            <w:r w:rsidR="009720B8" w:rsidRPr="003C765F">
              <w:rPr>
                <w:rFonts w:ascii="Calibri" w:eastAsia="Times New Roman" w:hAnsi="Calibri" w:cs="Calibri"/>
                <w:b/>
                <w:bCs/>
                <w:color w:val="000000"/>
                <w:lang w:eastAsia="nb-NO"/>
              </w:rPr>
              <w:t>-19</w:t>
            </w:r>
            <w:r w:rsidRPr="003C765F">
              <w:rPr>
                <w:rFonts w:ascii="Calibri" w:eastAsia="Times New Roman" w:hAnsi="Calibri" w:cs="Calibri"/>
                <w:b/>
                <w:bCs/>
                <w:color w:val="000000"/>
                <w:lang w:eastAsia="nb-NO"/>
              </w:rPr>
              <w:t xml:space="preserve"> år</w:t>
            </w:r>
          </w:p>
        </w:tc>
        <w:tc>
          <w:tcPr>
            <w:tcW w:w="740" w:type="dxa"/>
            <w:shd w:val="clear" w:color="auto" w:fill="auto"/>
            <w:noWrap/>
            <w:vAlign w:val="bottom"/>
            <w:hideMark/>
          </w:tcPr>
          <w:p w14:paraId="6A65FE5E" w14:textId="6B053DB0" w:rsidR="00A00E33" w:rsidRPr="003C765F" w:rsidRDefault="009720B8"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364</w:t>
            </w:r>
          </w:p>
        </w:tc>
        <w:tc>
          <w:tcPr>
            <w:tcW w:w="740" w:type="dxa"/>
            <w:shd w:val="clear" w:color="auto" w:fill="auto"/>
            <w:noWrap/>
            <w:vAlign w:val="bottom"/>
            <w:hideMark/>
          </w:tcPr>
          <w:p w14:paraId="65DC512F" w14:textId="1CB2042A" w:rsidR="00A00E33" w:rsidRPr="003C765F" w:rsidRDefault="009720B8" w:rsidP="009720B8">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374</w:t>
            </w:r>
          </w:p>
        </w:tc>
        <w:tc>
          <w:tcPr>
            <w:tcW w:w="740" w:type="dxa"/>
            <w:shd w:val="clear" w:color="auto" w:fill="auto"/>
            <w:noWrap/>
            <w:vAlign w:val="bottom"/>
            <w:hideMark/>
          </w:tcPr>
          <w:p w14:paraId="50236DA3" w14:textId="6246D061" w:rsidR="00A00E33" w:rsidRPr="003C765F" w:rsidRDefault="009720B8" w:rsidP="009720B8">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389</w:t>
            </w:r>
          </w:p>
        </w:tc>
        <w:tc>
          <w:tcPr>
            <w:tcW w:w="740" w:type="dxa"/>
            <w:shd w:val="clear" w:color="auto" w:fill="auto"/>
            <w:noWrap/>
            <w:vAlign w:val="bottom"/>
            <w:hideMark/>
          </w:tcPr>
          <w:p w14:paraId="7A31DFD3" w14:textId="45A2AEF4" w:rsidR="00A00E33" w:rsidRPr="003C765F" w:rsidRDefault="009720B8" w:rsidP="009720B8">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407</w:t>
            </w:r>
          </w:p>
        </w:tc>
        <w:tc>
          <w:tcPr>
            <w:tcW w:w="740" w:type="dxa"/>
            <w:shd w:val="clear" w:color="auto" w:fill="auto"/>
            <w:noWrap/>
            <w:vAlign w:val="bottom"/>
            <w:hideMark/>
          </w:tcPr>
          <w:p w14:paraId="6664AB25" w14:textId="20EEB034" w:rsidR="00A00E33" w:rsidRPr="003C765F" w:rsidRDefault="009720B8" w:rsidP="009720B8">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401</w:t>
            </w:r>
          </w:p>
        </w:tc>
      </w:tr>
      <w:tr w:rsidR="00A00E33" w:rsidRPr="003C765F" w14:paraId="0A68F029" w14:textId="77777777" w:rsidTr="009213CC">
        <w:trPr>
          <w:trHeight w:val="300"/>
        </w:trPr>
        <w:tc>
          <w:tcPr>
            <w:tcW w:w="1780" w:type="dxa"/>
            <w:shd w:val="clear" w:color="auto" w:fill="auto"/>
            <w:noWrap/>
            <w:vAlign w:val="bottom"/>
            <w:hideMark/>
          </w:tcPr>
          <w:p w14:paraId="48F01F8D"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20-44 år</w:t>
            </w:r>
          </w:p>
        </w:tc>
        <w:tc>
          <w:tcPr>
            <w:tcW w:w="740" w:type="dxa"/>
            <w:shd w:val="clear" w:color="auto" w:fill="auto"/>
            <w:noWrap/>
            <w:vAlign w:val="bottom"/>
            <w:hideMark/>
          </w:tcPr>
          <w:p w14:paraId="3EF72F60"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563</w:t>
            </w:r>
          </w:p>
        </w:tc>
        <w:tc>
          <w:tcPr>
            <w:tcW w:w="740" w:type="dxa"/>
            <w:shd w:val="clear" w:color="auto" w:fill="auto"/>
            <w:noWrap/>
            <w:vAlign w:val="bottom"/>
            <w:hideMark/>
          </w:tcPr>
          <w:p w14:paraId="2BE156D5"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559</w:t>
            </w:r>
          </w:p>
        </w:tc>
        <w:tc>
          <w:tcPr>
            <w:tcW w:w="740" w:type="dxa"/>
            <w:shd w:val="clear" w:color="auto" w:fill="auto"/>
            <w:noWrap/>
            <w:vAlign w:val="bottom"/>
            <w:hideMark/>
          </w:tcPr>
          <w:p w14:paraId="7ECD04DD"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552</w:t>
            </w:r>
          </w:p>
        </w:tc>
        <w:tc>
          <w:tcPr>
            <w:tcW w:w="740" w:type="dxa"/>
            <w:shd w:val="clear" w:color="auto" w:fill="auto"/>
            <w:noWrap/>
            <w:vAlign w:val="bottom"/>
            <w:hideMark/>
          </w:tcPr>
          <w:p w14:paraId="1A408A2C"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520</w:t>
            </w:r>
          </w:p>
        </w:tc>
        <w:tc>
          <w:tcPr>
            <w:tcW w:w="740" w:type="dxa"/>
            <w:shd w:val="clear" w:color="auto" w:fill="auto"/>
            <w:noWrap/>
            <w:vAlign w:val="bottom"/>
            <w:hideMark/>
          </w:tcPr>
          <w:p w14:paraId="39018570"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512</w:t>
            </w:r>
          </w:p>
        </w:tc>
      </w:tr>
      <w:tr w:rsidR="00A00E33" w:rsidRPr="003C765F" w14:paraId="4DE54656" w14:textId="77777777" w:rsidTr="009213CC">
        <w:trPr>
          <w:trHeight w:val="300"/>
        </w:trPr>
        <w:tc>
          <w:tcPr>
            <w:tcW w:w="1780" w:type="dxa"/>
            <w:shd w:val="clear" w:color="auto" w:fill="auto"/>
            <w:noWrap/>
            <w:vAlign w:val="bottom"/>
            <w:hideMark/>
          </w:tcPr>
          <w:p w14:paraId="76D1F988"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45-66 år</w:t>
            </w:r>
          </w:p>
        </w:tc>
        <w:tc>
          <w:tcPr>
            <w:tcW w:w="740" w:type="dxa"/>
            <w:shd w:val="clear" w:color="auto" w:fill="auto"/>
            <w:noWrap/>
            <w:vAlign w:val="bottom"/>
            <w:hideMark/>
          </w:tcPr>
          <w:p w14:paraId="705ECFCA"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532</w:t>
            </w:r>
          </w:p>
        </w:tc>
        <w:tc>
          <w:tcPr>
            <w:tcW w:w="740" w:type="dxa"/>
            <w:shd w:val="clear" w:color="auto" w:fill="auto"/>
            <w:noWrap/>
            <w:vAlign w:val="bottom"/>
            <w:hideMark/>
          </w:tcPr>
          <w:p w14:paraId="00565C1E"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520</w:t>
            </w:r>
          </w:p>
        </w:tc>
        <w:tc>
          <w:tcPr>
            <w:tcW w:w="740" w:type="dxa"/>
            <w:shd w:val="clear" w:color="auto" w:fill="auto"/>
            <w:noWrap/>
            <w:vAlign w:val="bottom"/>
            <w:hideMark/>
          </w:tcPr>
          <w:p w14:paraId="0C189563"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502</w:t>
            </w:r>
          </w:p>
        </w:tc>
        <w:tc>
          <w:tcPr>
            <w:tcW w:w="740" w:type="dxa"/>
            <w:shd w:val="clear" w:color="auto" w:fill="auto"/>
            <w:noWrap/>
            <w:vAlign w:val="bottom"/>
            <w:hideMark/>
          </w:tcPr>
          <w:p w14:paraId="2627AA12"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499</w:t>
            </w:r>
          </w:p>
        </w:tc>
        <w:tc>
          <w:tcPr>
            <w:tcW w:w="740" w:type="dxa"/>
            <w:shd w:val="clear" w:color="auto" w:fill="auto"/>
            <w:noWrap/>
            <w:vAlign w:val="bottom"/>
            <w:hideMark/>
          </w:tcPr>
          <w:p w14:paraId="5AB431BF"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506</w:t>
            </w:r>
          </w:p>
        </w:tc>
      </w:tr>
      <w:tr w:rsidR="00A00E33" w:rsidRPr="003C765F" w14:paraId="5D79E132" w14:textId="77777777" w:rsidTr="009213CC">
        <w:trPr>
          <w:trHeight w:val="300"/>
        </w:trPr>
        <w:tc>
          <w:tcPr>
            <w:tcW w:w="1780" w:type="dxa"/>
            <w:shd w:val="clear" w:color="auto" w:fill="auto"/>
            <w:noWrap/>
            <w:vAlign w:val="bottom"/>
            <w:hideMark/>
          </w:tcPr>
          <w:p w14:paraId="6FC84095"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67-79 år</w:t>
            </w:r>
          </w:p>
        </w:tc>
        <w:tc>
          <w:tcPr>
            <w:tcW w:w="740" w:type="dxa"/>
            <w:shd w:val="clear" w:color="auto" w:fill="auto"/>
            <w:noWrap/>
            <w:vAlign w:val="bottom"/>
            <w:hideMark/>
          </w:tcPr>
          <w:p w14:paraId="7062912E"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236</w:t>
            </w:r>
          </w:p>
        </w:tc>
        <w:tc>
          <w:tcPr>
            <w:tcW w:w="740" w:type="dxa"/>
            <w:shd w:val="clear" w:color="auto" w:fill="auto"/>
            <w:noWrap/>
            <w:vAlign w:val="bottom"/>
            <w:hideMark/>
          </w:tcPr>
          <w:p w14:paraId="10689810"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253</w:t>
            </w:r>
          </w:p>
        </w:tc>
        <w:tc>
          <w:tcPr>
            <w:tcW w:w="740" w:type="dxa"/>
            <w:shd w:val="clear" w:color="auto" w:fill="auto"/>
            <w:noWrap/>
            <w:vAlign w:val="bottom"/>
            <w:hideMark/>
          </w:tcPr>
          <w:p w14:paraId="179E4527"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264</w:t>
            </w:r>
          </w:p>
        </w:tc>
        <w:tc>
          <w:tcPr>
            <w:tcW w:w="740" w:type="dxa"/>
            <w:shd w:val="clear" w:color="auto" w:fill="auto"/>
            <w:noWrap/>
            <w:vAlign w:val="bottom"/>
            <w:hideMark/>
          </w:tcPr>
          <w:p w14:paraId="2DCFAA82"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285</w:t>
            </w:r>
          </w:p>
        </w:tc>
        <w:tc>
          <w:tcPr>
            <w:tcW w:w="740" w:type="dxa"/>
            <w:shd w:val="clear" w:color="auto" w:fill="auto"/>
            <w:noWrap/>
            <w:vAlign w:val="bottom"/>
            <w:hideMark/>
          </w:tcPr>
          <w:p w14:paraId="12CCFFB1"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298</w:t>
            </w:r>
          </w:p>
        </w:tc>
      </w:tr>
      <w:tr w:rsidR="00A00E33" w:rsidRPr="003C765F" w14:paraId="0BBA60FA" w14:textId="77777777" w:rsidTr="009213CC">
        <w:trPr>
          <w:trHeight w:val="300"/>
        </w:trPr>
        <w:tc>
          <w:tcPr>
            <w:tcW w:w="1780" w:type="dxa"/>
            <w:shd w:val="clear" w:color="auto" w:fill="auto"/>
            <w:noWrap/>
            <w:vAlign w:val="bottom"/>
            <w:hideMark/>
          </w:tcPr>
          <w:p w14:paraId="27C12856"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80-89 år</w:t>
            </w:r>
          </w:p>
        </w:tc>
        <w:tc>
          <w:tcPr>
            <w:tcW w:w="740" w:type="dxa"/>
            <w:shd w:val="clear" w:color="auto" w:fill="auto"/>
            <w:noWrap/>
            <w:vAlign w:val="bottom"/>
            <w:hideMark/>
          </w:tcPr>
          <w:p w14:paraId="383537AB"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80</w:t>
            </w:r>
          </w:p>
        </w:tc>
        <w:tc>
          <w:tcPr>
            <w:tcW w:w="740" w:type="dxa"/>
            <w:shd w:val="clear" w:color="auto" w:fill="auto"/>
            <w:noWrap/>
            <w:vAlign w:val="bottom"/>
            <w:hideMark/>
          </w:tcPr>
          <w:p w14:paraId="6CA57F73"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88</w:t>
            </w:r>
          </w:p>
        </w:tc>
        <w:tc>
          <w:tcPr>
            <w:tcW w:w="740" w:type="dxa"/>
            <w:shd w:val="clear" w:color="auto" w:fill="auto"/>
            <w:noWrap/>
            <w:vAlign w:val="bottom"/>
            <w:hideMark/>
          </w:tcPr>
          <w:p w14:paraId="241740EF"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122</w:t>
            </w:r>
          </w:p>
        </w:tc>
        <w:tc>
          <w:tcPr>
            <w:tcW w:w="740" w:type="dxa"/>
            <w:shd w:val="clear" w:color="auto" w:fill="auto"/>
            <w:noWrap/>
            <w:vAlign w:val="bottom"/>
            <w:hideMark/>
          </w:tcPr>
          <w:p w14:paraId="2B22E8DE"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137</w:t>
            </w:r>
          </w:p>
        </w:tc>
        <w:tc>
          <w:tcPr>
            <w:tcW w:w="740" w:type="dxa"/>
            <w:shd w:val="clear" w:color="auto" w:fill="auto"/>
            <w:noWrap/>
            <w:vAlign w:val="bottom"/>
            <w:hideMark/>
          </w:tcPr>
          <w:p w14:paraId="754C5088"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138</w:t>
            </w:r>
          </w:p>
        </w:tc>
      </w:tr>
      <w:tr w:rsidR="00A00E33" w:rsidRPr="003C765F" w14:paraId="06C76E6F" w14:textId="77777777" w:rsidTr="009213CC">
        <w:trPr>
          <w:trHeight w:val="300"/>
        </w:trPr>
        <w:tc>
          <w:tcPr>
            <w:tcW w:w="1780" w:type="dxa"/>
            <w:shd w:val="clear" w:color="auto" w:fill="auto"/>
            <w:noWrap/>
            <w:vAlign w:val="bottom"/>
            <w:hideMark/>
          </w:tcPr>
          <w:p w14:paraId="08271C22" w14:textId="77777777" w:rsidR="00A00E33" w:rsidRPr="003C765F" w:rsidRDefault="00A00E33" w:rsidP="009213CC">
            <w:pPr>
              <w:spacing w:after="0" w:line="240" w:lineRule="auto"/>
              <w:rPr>
                <w:rFonts w:ascii="Calibri" w:eastAsia="Times New Roman" w:hAnsi="Calibri" w:cs="Calibri"/>
                <w:b/>
                <w:bCs/>
                <w:color w:val="000000"/>
                <w:lang w:eastAsia="nb-NO"/>
              </w:rPr>
            </w:pPr>
            <w:r w:rsidRPr="003C765F">
              <w:rPr>
                <w:rFonts w:ascii="Calibri" w:eastAsia="Times New Roman" w:hAnsi="Calibri" w:cs="Calibri"/>
                <w:b/>
                <w:bCs/>
                <w:color w:val="000000"/>
                <w:lang w:eastAsia="nb-NO"/>
              </w:rPr>
              <w:t>90 år eller eldre</w:t>
            </w:r>
          </w:p>
        </w:tc>
        <w:tc>
          <w:tcPr>
            <w:tcW w:w="740" w:type="dxa"/>
            <w:shd w:val="clear" w:color="auto" w:fill="auto"/>
            <w:noWrap/>
            <w:vAlign w:val="bottom"/>
            <w:hideMark/>
          </w:tcPr>
          <w:p w14:paraId="5F6EF880"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33</w:t>
            </w:r>
          </w:p>
        </w:tc>
        <w:tc>
          <w:tcPr>
            <w:tcW w:w="740" w:type="dxa"/>
            <w:shd w:val="clear" w:color="auto" w:fill="auto"/>
            <w:noWrap/>
            <w:vAlign w:val="bottom"/>
            <w:hideMark/>
          </w:tcPr>
          <w:p w14:paraId="3F403086"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27</w:t>
            </w:r>
          </w:p>
        </w:tc>
        <w:tc>
          <w:tcPr>
            <w:tcW w:w="740" w:type="dxa"/>
            <w:shd w:val="clear" w:color="auto" w:fill="auto"/>
            <w:noWrap/>
            <w:vAlign w:val="bottom"/>
            <w:hideMark/>
          </w:tcPr>
          <w:p w14:paraId="1C925F58"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26</w:t>
            </w:r>
          </w:p>
        </w:tc>
        <w:tc>
          <w:tcPr>
            <w:tcW w:w="740" w:type="dxa"/>
            <w:shd w:val="clear" w:color="auto" w:fill="auto"/>
            <w:noWrap/>
            <w:vAlign w:val="bottom"/>
            <w:hideMark/>
          </w:tcPr>
          <w:p w14:paraId="36608491"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29</w:t>
            </w:r>
          </w:p>
        </w:tc>
        <w:tc>
          <w:tcPr>
            <w:tcW w:w="740" w:type="dxa"/>
            <w:shd w:val="clear" w:color="auto" w:fill="auto"/>
            <w:noWrap/>
            <w:vAlign w:val="bottom"/>
            <w:hideMark/>
          </w:tcPr>
          <w:p w14:paraId="2FCA8119"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eastAsia="Times New Roman" w:hAnsi="Calibri" w:cs="Calibri"/>
                <w:color w:val="000000"/>
                <w:lang w:eastAsia="nb-NO"/>
              </w:rPr>
              <w:t>45</w:t>
            </w:r>
          </w:p>
        </w:tc>
      </w:tr>
      <w:tr w:rsidR="00A00E33" w:rsidRPr="003C765F" w14:paraId="65912174" w14:textId="77777777" w:rsidTr="009213CC">
        <w:trPr>
          <w:trHeight w:val="300"/>
        </w:trPr>
        <w:tc>
          <w:tcPr>
            <w:tcW w:w="1780" w:type="dxa"/>
            <w:shd w:val="clear" w:color="auto" w:fill="auto"/>
            <w:noWrap/>
            <w:vAlign w:val="bottom"/>
          </w:tcPr>
          <w:p w14:paraId="2BE43D57" w14:textId="77777777" w:rsidR="00A00E33" w:rsidRPr="003C765F" w:rsidRDefault="00A00E33" w:rsidP="009213CC">
            <w:pPr>
              <w:spacing w:after="0" w:line="240" w:lineRule="auto"/>
              <w:rPr>
                <w:rFonts w:ascii="Calibri" w:eastAsia="Times New Roman" w:hAnsi="Calibri" w:cs="Calibri"/>
                <w:bCs/>
                <w:color w:val="000000"/>
                <w:lang w:eastAsia="nb-NO"/>
              </w:rPr>
            </w:pPr>
            <w:r w:rsidRPr="003C765F">
              <w:rPr>
                <w:rFonts w:ascii="Calibri" w:eastAsia="Times New Roman" w:hAnsi="Calibri" w:cs="Calibri"/>
                <w:bCs/>
                <w:color w:val="000000"/>
                <w:lang w:eastAsia="nb-NO"/>
              </w:rPr>
              <w:t>Sum</w:t>
            </w:r>
          </w:p>
        </w:tc>
        <w:tc>
          <w:tcPr>
            <w:tcW w:w="740" w:type="dxa"/>
            <w:shd w:val="clear" w:color="auto" w:fill="auto"/>
            <w:noWrap/>
            <w:vAlign w:val="bottom"/>
          </w:tcPr>
          <w:p w14:paraId="6E12021A"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hAnsi="Calibri" w:cs="Calibri"/>
                <w:color w:val="000000"/>
              </w:rPr>
              <w:t>1808</w:t>
            </w:r>
          </w:p>
        </w:tc>
        <w:tc>
          <w:tcPr>
            <w:tcW w:w="740" w:type="dxa"/>
            <w:shd w:val="clear" w:color="auto" w:fill="auto"/>
            <w:noWrap/>
            <w:vAlign w:val="bottom"/>
          </w:tcPr>
          <w:p w14:paraId="43E794EF"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hAnsi="Calibri" w:cs="Calibri"/>
                <w:color w:val="000000"/>
              </w:rPr>
              <w:t>1801</w:t>
            </w:r>
          </w:p>
        </w:tc>
        <w:tc>
          <w:tcPr>
            <w:tcW w:w="740" w:type="dxa"/>
            <w:shd w:val="clear" w:color="auto" w:fill="auto"/>
            <w:noWrap/>
            <w:vAlign w:val="bottom"/>
          </w:tcPr>
          <w:p w14:paraId="26496779"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hAnsi="Calibri" w:cs="Calibri"/>
                <w:color w:val="000000"/>
              </w:rPr>
              <w:t>1855</w:t>
            </w:r>
          </w:p>
        </w:tc>
        <w:tc>
          <w:tcPr>
            <w:tcW w:w="740" w:type="dxa"/>
            <w:shd w:val="clear" w:color="auto" w:fill="auto"/>
            <w:noWrap/>
            <w:vAlign w:val="bottom"/>
          </w:tcPr>
          <w:p w14:paraId="69134DD8" w14:textId="77777777" w:rsidR="00A00E33" w:rsidRPr="003C765F" w:rsidRDefault="00A00E33" w:rsidP="009213CC">
            <w:pPr>
              <w:spacing w:after="0" w:line="240" w:lineRule="auto"/>
              <w:jc w:val="right"/>
              <w:rPr>
                <w:rFonts w:ascii="Calibri" w:eastAsia="Times New Roman" w:hAnsi="Calibri" w:cs="Calibri"/>
                <w:color w:val="000000"/>
                <w:lang w:eastAsia="nb-NO"/>
              </w:rPr>
            </w:pPr>
            <w:r w:rsidRPr="003C765F">
              <w:rPr>
                <w:rFonts w:ascii="Calibri" w:hAnsi="Calibri" w:cs="Calibri"/>
                <w:color w:val="000000"/>
              </w:rPr>
              <w:t>1877</w:t>
            </w:r>
          </w:p>
        </w:tc>
        <w:tc>
          <w:tcPr>
            <w:tcW w:w="740" w:type="dxa"/>
            <w:shd w:val="clear" w:color="auto" w:fill="auto"/>
            <w:noWrap/>
            <w:vAlign w:val="bottom"/>
          </w:tcPr>
          <w:p w14:paraId="249E3CD9" w14:textId="77777777" w:rsidR="00A00E33" w:rsidRPr="003C765F" w:rsidRDefault="00A00E33" w:rsidP="00AB3161">
            <w:pPr>
              <w:keepNext/>
              <w:spacing w:after="0" w:line="240" w:lineRule="auto"/>
              <w:jc w:val="right"/>
              <w:rPr>
                <w:rFonts w:ascii="Calibri" w:eastAsia="Times New Roman" w:hAnsi="Calibri" w:cs="Calibri"/>
                <w:color w:val="000000"/>
                <w:lang w:eastAsia="nb-NO"/>
              </w:rPr>
            </w:pPr>
            <w:r w:rsidRPr="003C765F">
              <w:rPr>
                <w:rFonts w:ascii="Calibri" w:hAnsi="Calibri" w:cs="Calibri"/>
                <w:color w:val="000000"/>
              </w:rPr>
              <w:t>1900</w:t>
            </w:r>
          </w:p>
        </w:tc>
      </w:tr>
    </w:tbl>
    <w:p w14:paraId="65AA65BA" w14:textId="3E2066E1" w:rsidR="000F59E7" w:rsidRDefault="00AB3161" w:rsidP="00390F63">
      <w:pPr>
        <w:pStyle w:val="Bildetekst"/>
      </w:pPr>
      <w:r w:rsidRPr="00D50FB5">
        <w:rPr>
          <w:i w:val="0"/>
          <w:iCs w:val="0"/>
          <w:sz w:val="22"/>
          <w:szCs w:val="22"/>
        </w:rPr>
        <w:t xml:space="preserve">Figur </w:t>
      </w:r>
      <w:r w:rsidR="00390F63" w:rsidRPr="00D50FB5">
        <w:rPr>
          <w:i w:val="0"/>
          <w:iCs w:val="0"/>
          <w:sz w:val="22"/>
          <w:szCs w:val="22"/>
        </w:rPr>
        <w:t>6</w:t>
      </w:r>
      <w:r w:rsidRPr="00D50FB5">
        <w:rPr>
          <w:i w:val="0"/>
          <w:iCs w:val="0"/>
          <w:sz w:val="22"/>
          <w:szCs w:val="22"/>
        </w:rPr>
        <w:t>: Framskrive folketal fordelt på alder</w:t>
      </w:r>
      <w:r w:rsidRPr="003C765F">
        <w:t>.</w:t>
      </w:r>
    </w:p>
    <w:p w14:paraId="7991B0E7" w14:textId="1C4B9EE5" w:rsidR="00655D61" w:rsidRPr="00165EA6" w:rsidRDefault="00C34FE4" w:rsidP="00655D61">
      <w:pPr>
        <w:rPr>
          <w:i/>
          <w:iCs/>
          <w:sz w:val="20"/>
          <w:szCs w:val="20"/>
          <w:shd w:val="pct15" w:color="auto" w:fill="FFFFFF"/>
        </w:rPr>
      </w:pPr>
      <w:hyperlink r:id="rId27" w:history="1">
        <w:r w:rsidR="00655D61" w:rsidRPr="00165EA6">
          <w:rPr>
            <w:rStyle w:val="Hyperkobling"/>
            <w:i/>
            <w:iCs/>
            <w:sz w:val="20"/>
            <w:szCs w:val="20"/>
            <w:shd w:val="pct15" w:color="auto" w:fill="FFFFFF"/>
          </w:rPr>
          <w:t>Kjelde SSB</w:t>
        </w:r>
      </w:hyperlink>
    </w:p>
    <w:p w14:paraId="21E216CE" w14:textId="77777777" w:rsidR="00655D61" w:rsidRPr="00655D61" w:rsidRDefault="00655D61" w:rsidP="00655D61"/>
    <w:p w14:paraId="37B5DF56" w14:textId="138EC244" w:rsidR="000F59E7" w:rsidRPr="00234FD8" w:rsidRDefault="00234FD8" w:rsidP="00590589">
      <w:pPr>
        <w:pStyle w:val="Overskrift2"/>
        <w:rPr>
          <w:rStyle w:val="Hyperkobling"/>
          <w:b/>
          <w:bCs/>
          <w:u w:val="none"/>
        </w:rPr>
      </w:pPr>
      <w:bookmarkStart w:id="15" w:name="_Toc34824404"/>
      <w:r w:rsidRPr="00234FD8">
        <w:rPr>
          <w:rStyle w:val="Hyperkobling"/>
          <w:b/>
          <w:bCs/>
          <w:u w:val="none"/>
        </w:rPr>
        <w:t>1.5</w:t>
      </w:r>
      <w:r w:rsidR="002F63F8" w:rsidRPr="00234FD8">
        <w:rPr>
          <w:rStyle w:val="Hyperkobling"/>
          <w:b/>
          <w:bCs/>
          <w:u w:val="none"/>
        </w:rPr>
        <w:tab/>
      </w:r>
      <w:r w:rsidR="00590589">
        <w:rPr>
          <w:rStyle w:val="Hyperkobling"/>
          <w:b/>
          <w:bCs/>
          <w:u w:val="none"/>
        </w:rPr>
        <w:t>Framskriven k</w:t>
      </w:r>
      <w:r w:rsidR="009720B8" w:rsidRPr="00234FD8">
        <w:rPr>
          <w:rStyle w:val="Hyperkobling"/>
          <w:b/>
          <w:bCs/>
          <w:u w:val="none"/>
        </w:rPr>
        <w:t>jønnsfordeling</w:t>
      </w:r>
      <w:bookmarkEnd w:id="15"/>
    </w:p>
    <w:p w14:paraId="53021DE6" w14:textId="01F305E0" w:rsidR="009720B8" w:rsidRDefault="009720B8" w:rsidP="009720B8">
      <w:r w:rsidRPr="003C765F">
        <w:t xml:space="preserve">I snitt er det jamn fordeling mellom kvinner og menn i Aurland kommune. I enkelte aldersgruppe vil kjønnsfordelinga endre seg, det vil til dømes verte fleire menn enn kvinner i aldersgruppa 0-19 år, mens det vil verte fleire kvinner enn menn i aldersgruppa 20-44 år. I aldersgruppa 45-66 år vil det framleis vere flest menn, mens i aldersgruppa 80 år og eldre vil det vere flest kvinner. </w:t>
      </w:r>
    </w:p>
    <w:p w14:paraId="2F2CDEB9" w14:textId="77777777" w:rsidR="00D50FB5" w:rsidRPr="003C765F" w:rsidRDefault="00D50FB5" w:rsidP="009720B8"/>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13"/>
        <w:gridCol w:w="770"/>
        <w:gridCol w:w="848"/>
        <w:gridCol w:w="709"/>
        <w:gridCol w:w="850"/>
        <w:gridCol w:w="709"/>
        <w:gridCol w:w="852"/>
        <w:gridCol w:w="709"/>
        <w:gridCol w:w="848"/>
        <w:gridCol w:w="709"/>
        <w:gridCol w:w="845"/>
      </w:tblGrid>
      <w:tr w:rsidR="002F63F8" w:rsidRPr="00165EA6" w14:paraId="5F74A3EA" w14:textId="77777777" w:rsidTr="002F63F8">
        <w:trPr>
          <w:trHeight w:val="300"/>
        </w:trPr>
        <w:tc>
          <w:tcPr>
            <w:tcW w:w="669" w:type="pct"/>
            <w:shd w:val="clear" w:color="auto" w:fill="auto"/>
            <w:noWrap/>
            <w:vAlign w:val="bottom"/>
            <w:hideMark/>
          </w:tcPr>
          <w:p w14:paraId="16476171" w14:textId="7CC88770" w:rsidR="00DF6DF3" w:rsidRPr="00165EA6" w:rsidRDefault="00DF6DF3" w:rsidP="00DF6DF3">
            <w:pPr>
              <w:spacing w:after="0" w:line="240" w:lineRule="auto"/>
              <w:rPr>
                <w:rFonts w:ascii="Times New Roman" w:eastAsia="Times New Roman" w:hAnsi="Times New Roman" w:cs="Times New Roman"/>
                <w:sz w:val="24"/>
                <w:szCs w:val="24"/>
                <w:lang w:eastAsia="nb-NO"/>
              </w:rPr>
            </w:pPr>
          </w:p>
        </w:tc>
        <w:tc>
          <w:tcPr>
            <w:tcW w:w="425" w:type="pct"/>
            <w:shd w:val="clear" w:color="auto" w:fill="auto"/>
            <w:noWrap/>
            <w:vAlign w:val="bottom"/>
            <w:hideMark/>
          </w:tcPr>
          <w:p w14:paraId="4B71EB4A" w14:textId="7A8DA018"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Menn 2020</w:t>
            </w:r>
          </w:p>
        </w:tc>
        <w:tc>
          <w:tcPr>
            <w:tcW w:w="468" w:type="pct"/>
            <w:vAlign w:val="bottom"/>
          </w:tcPr>
          <w:p w14:paraId="24F2C038" w14:textId="1B393590"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Kvinner 2020</w:t>
            </w:r>
          </w:p>
        </w:tc>
        <w:tc>
          <w:tcPr>
            <w:tcW w:w="391" w:type="pct"/>
            <w:shd w:val="clear" w:color="auto" w:fill="auto"/>
            <w:noWrap/>
            <w:vAlign w:val="bottom"/>
            <w:hideMark/>
          </w:tcPr>
          <w:p w14:paraId="6C5C5B69" w14:textId="2643BC5F"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Menn 2025</w:t>
            </w:r>
          </w:p>
        </w:tc>
        <w:tc>
          <w:tcPr>
            <w:tcW w:w="469" w:type="pct"/>
            <w:vAlign w:val="bottom"/>
          </w:tcPr>
          <w:p w14:paraId="0ECC9397" w14:textId="18A89374"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Kvinner 2025</w:t>
            </w:r>
          </w:p>
        </w:tc>
        <w:tc>
          <w:tcPr>
            <w:tcW w:w="391" w:type="pct"/>
            <w:shd w:val="clear" w:color="auto" w:fill="auto"/>
            <w:noWrap/>
            <w:vAlign w:val="bottom"/>
            <w:hideMark/>
          </w:tcPr>
          <w:p w14:paraId="2E2BA9B5" w14:textId="0F9E5877"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Menn 2030</w:t>
            </w:r>
          </w:p>
        </w:tc>
        <w:tc>
          <w:tcPr>
            <w:tcW w:w="470" w:type="pct"/>
            <w:vAlign w:val="bottom"/>
          </w:tcPr>
          <w:p w14:paraId="427CCE60" w14:textId="4A61130B"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Kvinner 2030</w:t>
            </w:r>
          </w:p>
        </w:tc>
        <w:tc>
          <w:tcPr>
            <w:tcW w:w="391" w:type="pct"/>
            <w:shd w:val="clear" w:color="auto" w:fill="auto"/>
            <w:noWrap/>
            <w:vAlign w:val="bottom"/>
            <w:hideMark/>
          </w:tcPr>
          <w:p w14:paraId="5C1A4138" w14:textId="48B47970"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Menn 2035</w:t>
            </w:r>
          </w:p>
        </w:tc>
        <w:tc>
          <w:tcPr>
            <w:tcW w:w="468" w:type="pct"/>
            <w:vAlign w:val="bottom"/>
          </w:tcPr>
          <w:p w14:paraId="605CE48B" w14:textId="289CC433"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Kvinner 2035</w:t>
            </w:r>
          </w:p>
        </w:tc>
        <w:tc>
          <w:tcPr>
            <w:tcW w:w="391" w:type="pct"/>
            <w:shd w:val="clear" w:color="auto" w:fill="auto"/>
            <w:noWrap/>
            <w:vAlign w:val="bottom"/>
            <w:hideMark/>
          </w:tcPr>
          <w:p w14:paraId="7644F195" w14:textId="4EA39DF8"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Menn 2040</w:t>
            </w:r>
          </w:p>
        </w:tc>
        <w:tc>
          <w:tcPr>
            <w:tcW w:w="466" w:type="pct"/>
            <w:vAlign w:val="bottom"/>
          </w:tcPr>
          <w:p w14:paraId="743D1E49" w14:textId="19EC5111"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Kvinner 2040</w:t>
            </w:r>
          </w:p>
        </w:tc>
      </w:tr>
      <w:tr w:rsidR="002F63F8" w:rsidRPr="00165EA6" w14:paraId="242DDCA2" w14:textId="77777777" w:rsidTr="002F63F8">
        <w:trPr>
          <w:trHeight w:val="300"/>
        </w:trPr>
        <w:tc>
          <w:tcPr>
            <w:tcW w:w="669" w:type="pct"/>
            <w:shd w:val="clear" w:color="auto" w:fill="auto"/>
            <w:noWrap/>
            <w:vAlign w:val="bottom"/>
            <w:hideMark/>
          </w:tcPr>
          <w:p w14:paraId="18C13E79" w14:textId="75F01C97"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0-19 år</w:t>
            </w:r>
          </w:p>
        </w:tc>
        <w:tc>
          <w:tcPr>
            <w:tcW w:w="425" w:type="pct"/>
            <w:shd w:val="clear" w:color="auto" w:fill="auto"/>
            <w:noWrap/>
            <w:vAlign w:val="bottom"/>
            <w:hideMark/>
          </w:tcPr>
          <w:p w14:paraId="4886621A" w14:textId="21E1DE4E"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168</w:t>
            </w:r>
          </w:p>
        </w:tc>
        <w:tc>
          <w:tcPr>
            <w:tcW w:w="468" w:type="pct"/>
            <w:shd w:val="clear" w:color="auto" w:fill="E7E6E6" w:themeFill="background2"/>
            <w:vAlign w:val="bottom"/>
          </w:tcPr>
          <w:p w14:paraId="12277075" w14:textId="40B0A34B"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173</w:t>
            </w:r>
          </w:p>
        </w:tc>
        <w:tc>
          <w:tcPr>
            <w:tcW w:w="391" w:type="pct"/>
            <w:shd w:val="clear" w:color="auto" w:fill="auto"/>
            <w:noWrap/>
            <w:vAlign w:val="bottom"/>
            <w:hideMark/>
          </w:tcPr>
          <w:p w14:paraId="666E577C" w14:textId="58048FC6"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174</w:t>
            </w:r>
          </w:p>
        </w:tc>
        <w:tc>
          <w:tcPr>
            <w:tcW w:w="469" w:type="pct"/>
            <w:shd w:val="clear" w:color="auto" w:fill="E7E6E6" w:themeFill="background2"/>
            <w:vAlign w:val="bottom"/>
          </w:tcPr>
          <w:p w14:paraId="09540024" w14:textId="530C60EA"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172</w:t>
            </w:r>
          </w:p>
        </w:tc>
        <w:tc>
          <w:tcPr>
            <w:tcW w:w="391" w:type="pct"/>
            <w:shd w:val="clear" w:color="auto" w:fill="E7E6E6" w:themeFill="background2"/>
            <w:noWrap/>
            <w:vAlign w:val="bottom"/>
            <w:hideMark/>
          </w:tcPr>
          <w:p w14:paraId="321F1A4C" w14:textId="244D82A3"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183</w:t>
            </w:r>
          </w:p>
        </w:tc>
        <w:tc>
          <w:tcPr>
            <w:tcW w:w="470" w:type="pct"/>
            <w:vAlign w:val="bottom"/>
          </w:tcPr>
          <w:p w14:paraId="08B56BE8" w14:textId="4376CBD6"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170</w:t>
            </w:r>
          </w:p>
        </w:tc>
        <w:tc>
          <w:tcPr>
            <w:tcW w:w="391" w:type="pct"/>
            <w:shd w:val="clear" w:color="auto" w:fill="E7E6E6" w:themeFill="background2"/>
            <w:noWrap/>
            <w:vAlign w:val="bottom"/>
            <w:hideMark/>
          </w:tcPr>
          <w:p w14:paraId="6E409ED0" w14:textId="2D007BC2"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197</w:t>
            </w:r>
          </w:p>
        </w:tc>
        <w:tc>
          <w:tcPr>
            <w:tcW w:w="468" w:type="pct"/>
            <w:vAlign w:val="bottom"/>
          </w:tcPr>
          <w:p w14:paraId="525B2D29" w14:textId="15A7EB7E"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175</w:t>
            </w:r>
          </w:p>
        </w:tc>
        <w:tc>
          <w:tcPr>
            <w:tcW w:w="391" w:type="pct"/>
            <w:shd w:val="clear" w:color="auto" w:fill="E7E6E6" w:themeFill="background2"/>
            <w:noWrap/>
            <w:vAlign w:val="bottom"/>
            <w:hideMark/>
          </w:tcPr>
          <w:p w14:paraId="40197D29" w14:textId="1D8C8CEA"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195</w:t>
            </w:r>
          </w:p>
        </w:tc>
        <w:tc>
          <w:tcPr>
            <w:tcW w:w="466" w:type="pct"/>
            <w:vAlign w:val="bottom"/>
          </w:tcPr>
          <w:p w14:paraId="1A92D13E" w14:textId="0F2FCAFD" w:rsidR="00DF6DF3" w:rsidRPr="00165EA6" w:rsidRDefault="00F35B84"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182</w:t>
            </w:r>
          </w:p>
        </w:tc>
      </w:tr>
      <w:tr w:rsidR="00165EA6" w:rsidRPr="00165EA6" w14:paraId="0837FC7F" w14:textId="77777777" w:rsidTr="002F63F8">
        <w:trPr>
          <w:trHeight w:val="300"/>
        </w:trPr>
        <w:tc>
          <w:tcPr>
            <w:tcW w:w="669" w:type="pct"/>
            <w:shd w:val="clear" w:color="auto" w:fill="auto"/>
            <w:noWrap/>
            <w:vAlign w:val="bottom"/>
            <w:hideMark/>
          </w:tcPr>
          <w:p w14:paraId="177720BA" w14:textId="77777777"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20-44 år</w:t>
            </w:r>
          </w:p>
        </w:tc>
        <w:tc>
          <w:tcPr>
            <w:tcW w:w="425" w:type="pct"/>
            <w:shd w:val="clear" w:color="auto" w:fill="E7E6E6" w:themeFill="background2"/>
            <w:noWrap/>
            <w:vAlign w:val="bottom"/>
            <w:hideMark/>
          </w:tcPr>
          <w:p w14:paraId="502F3CB6" w14:textId="59DA76B9"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300</w:t>
            </w:r>
          </w:p>
        </w:tc>
        <w:tc>
          <w:tcPr>
            <w:tcW w:w="468" w:type="pct"/>
            <w:vAlign w:val="bottom"/>
          </w:tcPr>
          <w:p w14:paraId="07245B68" w14:textId="0D57A087"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262</w:t>
            </w:r>
          </w:p>
        </w:tc>
        <w:tc>
          <w:tcPr>
            <w:tcW w:w="391" w:type="pct"/>
            <w:shd w:val="clear" w:color="auto" w:fill="E7E6E6" w:themeFill="background2"/>
            <w:noWrap/>
            <w:vAlign w:val="bottom"/>
            <w:hideMark/>
          </w:tcPr>
          <w:p w14:paraId="3F38F459" w14:textId="065A42DA"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307</w:t>
            </w:r>
          </w:p>
        </w:tc>
        <w:tc>
          <w:tcPr>
            <w:tcW w:w="469" w:type="pct"/>
            <w:vAlign w:val="bottom"/>
          </w:tcPr>
          <w:p w14:paraId="09E602E8" w14:textId="1882B563"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270</w:t>
            </w:r>
          </w:p>
        </w:tc>
        <w:tc>
          <w:tcPr>
            <w:tcW w:w="391" w:type="pct"/>
            <w:shd w:val="clear" w:color="auto" w:fill="auto"/>
            <w:noWrap/>
            <w:vAlign w:val="bottom"/>
            <w:hideMark/>
          </w:tcPr>
          <w:p w14:paraId="0702D932" w14:textId="48E1F1BA"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296</w:t>
            </w:r>
          </w:p>
        </w:tc>
        <w:tc>
          <w:tcPr>
            <w:tcW w:w="470" w:type="pct"/>
            <w:shd w:val="clear" w:color="auto" w:fill="E7E6E6" w:themeFill="background2"/>
            <w:vAlign w:val="bottom"/>
          </w:tcPr>
          <w:p w14:paraId="07B8369A" w14:textId="081B0EA7"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276</w:t>
            </w:r>
          </w:p>
        </w:tc>
        <w:tc>
          <w:tcPr>
            <w:tcW w:w="391" w:type="pct"/>
            <w:shd w:val="clear" w:color="auto" w:fill="auto"/>
            <w:noWrap/>
            <w:vAlign w:val="bottom"/>
            <w:hideMark/>
          </w:tcPr>
          <w:p w14:paraId="135304FF" w14:textId="5965EB84"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27</w:t>
            </w:r>
            <w:r w:rsidR="00DF6DF3" w:rsidRPr="00165EA6">
              <w:rPr>
                <w:rFonts w:ascii="Calibri" w:eastAsia="Times New Roman" w:hAnsi="Calibri" w:cs="Calibri"/>
                <w:lang w:eastAsia="nb-NO"/>
              </w:rPr>
              <w:t>3</w:t>
            </w:r>
          </w:p>
        </w:tc>
        <w:tc>
          <w:tcPr>
            <w:tcW w:w="468" w:type="pct"/>
            <w:shd w:val="clear" w:color="auto" w:fill="E7E6E6" w:themeFill="background2"/>
            <w:vAlign w:val="bottom"/>
          </w:tcPr>
          <w:p w14:paraId="4E751ED4" w14:textId="495FD930"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262</w:t>
            </w:r>
          </w:p>
        </w:tc>
        <w:tc>
          <w:tcPr>
            <w:tcW w:w="391" w:type="pct"/>
            <w:shd w:val="clear" w:color="auto" w:fill="auto"/>
            <w:noWrap/>
            <w:vAlign w:val="bottom"/>
            <w:hideMark/>
          </w:tcPr>
          <w:p w14:paraId="72F35618" w14:textId="6EF90288"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260</w:t>
            </w:r>
          </w:p>
        </w:tc>
        <w:tc>
          <w:tcPr>
            <w:tcW w:w="466" w:type="pct"/>
            <w:shd w:val="clear" w:color="auto" w:fill="E7E6E6" w:themeFill="background2"/>
            <w:vAlign w:val="bottom"/>
          </w:tcPr>
          <w:p w14:paraId="171114BB" w14:textId="15B3A985" w:rsidR="00DF6DF3" w:rsidRPr="00165EA6" w:rsidRDefault="0016059C"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242</w:t>
            </w:r>
          </w:p>
        </w:tc>
      </w:tr>
      <w:tr w:rsidR="00165EA6" w:rsidRPr="00165EA6" w14:paraId="7ABD8F8A" w14:textId="77777777" w:rsidTr="002F63F8">
        <w:trPr>
          <w:trHeight w:val="300"/>
        </w:trPr>
        <w:tc>
          <w:tcPr>
            <w:tcW w:w="669" w:type="pct"/>
            <w:shd w:val="clear" w:color="auto" w:fill="auto"/>
            <w:noWrap/>
            <w:vAlign w:val="bottom"/>
            <w:hideMark/>
          </w:tcPr>
          <w:p w14:paraId="66DE3AB9" w14:textId="7C5030E5" w:rsidR="00DF6DF3" w:rsidRPr="00165EA6" w:rsidRDefault="0016059C"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45-64</w:t>
            </w:r>
            <w:r w:rsidR="00DF6DF3" w:rsidRPr="00165EA6">
              <w:rPr>
                <w:rFonts w:ascii="Calibri" w:eastAsia="Times New Roman" w:hAnsi="Calibri" w:cs="Calibri"/>
                <w:b/>
                <w:bCs/>
                <w:lang w:eastAsia="nb-NO"/>
              </w:rPr>
              <w:t xml:space="preserve"> år</w:t>
            </w:r>
          </w:p>
        </w:tc>
        <w:tc>
          <w:tcPr>
            <w:tcW w:w="425" w:type="pct"/>
            <w:shd w:val="clear" w:color="auto" w:fill="E7E6E6" w:themeFill="background2"/>
            <w:noWrap/>
            <w:vAlign w:val="bottom"/>
            <w:hideMark/>
          </w:tcPr>
          <w:p w14:paraId="767FB9F3" w14:textId="04CB5B31"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242</w:t>
            </w:r>
          </w:p>
        </w:tc>
        <w:tc>
          <w:tcPr>
            <w:tcW w:w="468" w:type="pct"/>
            <w:vAlign w:val="bottom"/>
          </w:tcPr>
          <w:p w14:paraId="0129B3EB" w14:textId="0AC5A9F6"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254</w:t>
            </w:r>
          </w:p>
        </w:tc>
        <w:tc>
          <w:tcPr>
            <w:tcW w:w="391" w:type="pct"/>
            <w:shd w:val="clear" w:color="auto" w:fill="E7E6E6" w:themeFill="background2"/>
            <w:noWrap/>
            <w:vAlign w:val="bottom"/>
            <w:hideMark/>
          </w:tcPr>
          <w:p w14:paraId="1D0D8AF4" w14:textId="76D89A88"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230</w:t>
            </w:r>
          </w:p>
        </w:tc>
        <w:tc>
          <w:tcPr>
            <w:tcW w:w="469" w:type="pct"/>
            <w:vAlign w:val="bottom"/>
          </w:tcPr>
          <w:p w14:paraId="188B8384" w14:textId="1F4AA03E"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241</w:t>
            </w:r>
          </w:p>
        </w:tc>
        <w:tc>
          <w:tcPr>
            <w:tcW w:w="391" w:type="pct"/>
            <w:shd w:val="clear" w:color="auto" w:fill="E7E6E6" w:themeFill="background2"/>
            <w:noWrap/>
            <w:vAlign w:val="bottom"/>
            <w:hideMark/>
          </w:tcPr>
          <w:p w14:paraId="2B9866DE" w14:textId="31CAF118"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230</w:t>
            </w:r>
          </w:p>
        </w:tc>
        <w:tc>
          <w:tcPr>
            <w:tcW w:w="470" w:type="pct"/>
            <w:vAlign w:val="bottom"/>
          </w:tcPr>
          <w:p w14:paraId="224BB935" w14:textId="3E84096F"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227</w:t>
            </w:r>
          </w:p>
        </w:tc>
        <w:tc>
          <w:tcPr>
            <w:tcW w:w="391" w:type="pct"/>
            <w:shd w:val="clear" w:color="auto" w:fill="E7E6E6" w:themeFill="background2"/>
            <w:noWrap/>
            <w:vAlign w:val="bottom"/>
            <w:hideMark/>
          </w:tcPr>
          <w:p w14:paraId="10AF1D48" w14:textId="4DD433BF"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243</w:t>
            </w:r>
          </w:p>
        </w:tc>
        <w:tc>
          <w:tcPr>
            <w:tcW w:w="468" w:type="pct"/>
            <w:vAlign w:val="bottom"/>
          </w:tcPr>
          <w:p w14:paraId="0F27DDC2" w14:textId="32EC294D" w:rsidR="00DF6DF3" w:rsidRPr="00165EA6" w:rsidRDefault="00086939"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228</w:t>
            </w:r>
          </w:p>
        </w:tc>
        <w:tc>
          <w:tcPr>
            <w:tcW w:w="391" w:type="pct"/>
            <w:shd w:val="clear" w:color="auto" w:fill="E7E6E6" w:themeFill="background2"/>
            <w:noWrap/>
            <w:vAlign w:val="bottom"/>
            <w:hideMark/>
          </w:tcPr>
          <w:p w14:paraId="29030356" w14:textId="41359760" w:rsidR="00DF6DF3" w:rsidRPr="00165EA6" w:rsidRDefault="00676ACD"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25</w:t>
            </w:r>
            <w:r w:rsidR="00DF6DF3" w:rsidRPr="00165EA6">
              <w:rPr>
                <w:rFonts w:ascii="Calibri" w:eastAsia="Times New Roman" w:hAnsi="Calibri" w:cs="Calibri"/>
                <w:lang w:eastAsia="nb-NO"/>
              </w:rPr>
              <w:t>4</w:t>
            </w:r>
          </w:p>
        </w:tc>
        <w:tc>
          <w:tcPr>
            <w:tcW w:w="466" w:type="pct"/>
            <w:vAlign w:val="bottom"/>
          </w:tcPr>
          <w:p w14:paraId="0515C2AB" w14:textId="0C9CAE11" w:rsidR="00DF6DF3" w:rsidRPr="00165EA6" w:rsidRDefault="00676ACD"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231</w:t>
            </w:r>
          </w:p>
        </w:tc>
      </w:tr>
      <w:tr w:rsidR="002F63F8" w:rsidRPr="00165EA6" w14:paraId="7D83DAFA" w14:textId="77777777" w:rsidTr="002F63F8">
        <w:trPr>
          <w:trHeight w:val="300"/>
        </w:trPr>
        <w:tc>
          <w:tcPr>
            <w:tcW w:w="669" w:type="pct"/>
            <w:shd w:val="clear" w:color="auto" w:fill="auto"/>
            <w:noWrap/>
            <w:vAlign w:val="bottom"/>
            <w:hideMark/>
          </w:tcPr>
          <w:p w14:paraId="55388BC1" w14:textId="28C18F64" w:rsidR="00DF6DF3" w:rsidRPr="00165EA6" w:rsidRDefault="00676ACD"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65</w:t>
            </w:r>
            <w:r w:rsidR="00DF6DF3" w:rsidRPr="00165EA6">
              <w:rPr>
                <w:rFonts w:ascii="Calibri" w:eastAsia="Times New Roman" w:hAnsi="Calibri" w:cs="Calibri"/>
                <w:b/>
                <w:bCs/>
                <w:lang w:eastAsia="nb-NO"/>
              </w:rPr>
              <w:t>-79 år</w:t>
            </w:r>
          </w:p>
        </w:tc>
        <w:tc>
          <w:tcPr>
            <w:tcW w:w="425" w:type="pct"/>
            <w:shd w:val="clear" w:color="auto" w:fill="E7E6E6" w:themeFill="background2"/>
            <w:noWrap/>
            <w:vAlign w:val="bottom"/>
            <w:hideMark/>
          </w:tcPr>
          <w:p w14:paraId="7556573B" w14:textId="1423E802" w:rsidR="00DF6DF3" w:rsidRPr="00165EA6" w:rsidRDefault="00676ACD"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145</w:t>
            </w:r>
          </w:p>
        </w:tc>
        <w:tc>
          <w:tcPr>
            <w:tcW w:w="468" w:type="pct"/>
            <w:vAlign w:val="bottom"/>
          </w:tcPr>
          <w:p w14:paraId="55F9DD3D" w14:textId="5573E2D1" w:rsidR="00DF6DF3" w:rsidRPr="00165EA6" w:rsidRDefault="00676ACD"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133</w:t>
            </w:r>
          </w:p>
        </w:tc>
        <w:tc>
          <w:tcPr>
            <w:tcW w:w="391" w:type="pct"/>
            <w:shd w:val="clear" w:color="auto" w:fill="E7E6E6" w:themeFill="background2"/>
            <w:noWrap/>
            <w:vAlign w:val="bottom"/>
            <w:hideMark/>
          </w:tcPr>
          <w:p w14:paraId="0C5D76C3" w14:textId="796CE9E5" w:rsidR="00DF6DF3" w:rsidRPr="00165EA6" w:rsidRDefault="00B976CB" w:rsidP="00B976CB">
            <w:pPr>
              <w:spacing w:after="0" w:line="240" w:lineRule="auto"/>
              <w:ind w:right="110"/>
              <w:jc w:val="right"/>
              <w:rPr>
                <w:rFonts w:ascii="Calibri" w:eastAsia="Times New Roman" w:hAnsi="Calibri" w:cs="Calibri"/>
                <w:lang w:eastAsia="nb-NO"/>
              </w:rPr>
            </w:pPr>
            <w:r w:rsidRPr="00165EA6">
              <w:rPr>
                <w:rFonts w:ascii="Calibri" w:eastAsia="Times New Roman" w:hAnsi="Calibri" w:cs="Calibri"/>
                <w:lang w:eastAsia="nb-NO"/>
              </w:rPr>
              <w:t>151</w:t>
            </w:r>
          </w:p>
        </w:tc>
        <w:tc>
          <w:tcPr>
            <w:tcW w:w="469" w:type="pct"/>
            <w:vAlign w:val="bottom"/>
          </w:tcPr>
          <w:p w14:paraId="4BD14799" w14:textId="63CEA304" w:rsidR="00DF6DF3" w:rsidRPr="00165EA6" w:rsidRDefault="00B976C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148</w:t>
            </w:r>
          </w:p>
        </w:tc>
        <w:tc>
          <w:tcPr>
            <w:tcW w:w="391" w:type="pct"/>
            <w:shd w:val="clear" w:color="auto" w:fill="E7E6E6" w:themeFill="background2"/>
            <w:noWrap/>
            <w:vAlign w:val="bottom"/>
            <w:hideMark/>
          </w:tcPr>
          <w:p w14:paraId="78A1C1EC" w14:textId="3E4C1A81" w:rsidR="00DF6DF3" w:rsidRPr="00165EA6" w:rsidRDefault="00B976C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157</w:t>
            </w:r>
          </w:p>
        </w:tc>
        <w:tc>
          <w:tcPr>
            <w:tcW w:w="470" w:type="pct"/>
            <w:vAlign w:val="bottom"/>
          </w:tcPr>
          <w:p w14:paraId="60BE6D70" w14:textId="18A04A25" w:rsidR="00DF6DF3" w:rsidRPr="00165EA6" w:rsidRDefault="00B976C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158</w:t>
            </w:r>
          </w:p>
        </w:tc>
        <w:tc>
          <w:tcPr>
            <w:tcW w:w="391" w:type="pct"/>
            <w:shd w:val="clear" w:color="auto" w:fill="auto"/>
            <w:noWrap/>
            <w:vAlign w:val="bottom"/>
            <w:hideMark/>
          </w:tcPr>
          <w:p w14:paraId="70996594" w14:textId="28E36E09" w:rsidR="00DF6DF3" w:rsidRPr="00165EA6" w:rsidRDefault="00B976C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159</w:t>
            </w:r>
          </w:p>
        </w:tc>
        <w:tc>
          <w:tcPr>
            <w:tcW w:w="468" w:type="pct"/>
            <w:shd w:val="clear" w:color="auto" w:fill="E7E6E6" w:themeFill="background2"/>
            <w:vAlign w:val="bottom"/>
          </w:tcPr>
          <w:p w14:paraId="631483B1" w14:textId="6E080963" w:rsidR="00DF6DF3" w:rsidRPr="00165EA6" w:rsidRDefault="00B976C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173</w:t>
            </w:r>
          </w:p>
        </w:tc>
        <w:tc>
          <w:tcPr>
            <w:tcW w:w="391" w:type="pct"/>
            <w:shd w:val="clear" w:color="auto" w:fill="auto"/>
            <w:noWrap/>
            <w:vAlign w:val="bottom"/>
            <w:hideMark/>
          </w:tcPr>
          <w:p w14:paraId="47DADFDE" w14:textId="75467ABA" w:rsidR="00DF6DF3" w:rsidRPr="00165EA6" w:rsidRDefault="00B976C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164</w:t>
            </w:r>
          </w:p>
        </w:tc>
        <w:tc>
          <w:tcPr>
            <w:tcW w:w="466" w:type="pct"/>
            <w:shd w:val="clear" w:color="auto" w:fill="E7E6E6" w:themeFill="background2"/>
            <w:vAlign w:val="bottom"/>
          </w:tcPr>
          <w:p w14:paraId="479087CC" w14:textId="7B5165AF" w:rsidR="00DF6DF3" w:rsidRPr="00165EA6" w:rsidRDefault="00B976C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181</w:t>
            </w:r>
          </w:p>
        </w:tc>
      </w:tr>
      <w:tr w:rsidR="002F63F8" w:rsidRPr="00165EA6" w14:paraId="52E94EE8" w14:textId="77777777" w:rsidTr="002F63F8">
        <w:trPr>
          <w:trHeight w:val="300"/>
        </w:trPr>
        <w:tc>
          <w:tcPr>
            <w:tcW w:w="669" w:type="pct"/>
            <w:shd w:val="clear" w:color="auto" w:fill="auto"/>
            <w:noWrap/>
            <w:vAlign w:val="bottom"/>
            <w:hideMark/>
          </w:tcPr>
          <w:p w14:paraId="4674B0E4" w14:textId="77777777"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80-89 år</w:t>
            </w:r>
          </w:p>
        </w:tc>
        <w:tc>
          <w:tcPr>
            <w:tcW w:w="425" w:type="pct"/>
            <w:shd w:val="clear" w:color="auto" w:fill="auto"/>
            <w:noWrap/>
            <w:vAlign w:val="bottom"/>
            <w:hideMark/>
          </w:tcPr>
          <w:p w14:paraId="05B2EF47" w14:textId="2069A15D"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36</w:t>
            </w:r>
          </w:p>
        </w:tc>
        <w:tc>
          <w:tcPr>
            <w:tcW w:w="468" w:type="pct"/>
            <w:shd w:val="clear" w:color="auto" w:fill="E7E6E6" w:themeFill="background2"/>
            <w:vAlign w:val="bottom"/>
          </w:tcPr>
          <w:p w14:paraId="15E6F0B4" w14:textId="5900F296"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50</w:t>
            </w:r>
          </w:p>
        </w:tc>
        <w:tc>
          <w:tcPr>
            <w:tcW w:w="391" w:type="pct"/>
            <w:shd w:val="clear" w:color="auto" w:fill="auto"/>
            <w:noWrap/>
            <w:vAlign w:val="bottom"/>
            <w:hideMark/>
          </w:tcPr>
          <w:p w14:paraId="3C921F1B" w14:textId="225D858B"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41</w:t>
            </w:r>
          </w:p>
        </w:tc>
        <w:tc>
          <w:tcPr>
            <w:tcW w:w="469" w:type="pct"/>
            <w:shd w:val="clear" w:color="auto" w:fill="E7E6E6" w:themeFill="background2"/>
            <w:vAlign w:val="bottom"/>
          </w:tcPr>
          <w:p w14:paraId="467960E4" w14:textId="31C63B1B"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45</w:t>
            </w:r>
          </w:p>
        </w:tc>
        <w:tc>
          <w:tcPr>
            <w:tcW w:w="391" w:type="pct"/>
            <w:shd w:val="clear" w:color="auto" w:fill="auto"/>
            <w:noWrap/>
            <w:vAlign w:val="bottom"/>
            <w:hideMark/>
          </w:tcPr>
          <w:p w14:paraId="4CC01E02" w14:textId="7147B7A0"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56</w:t>
            </w:r>
          </w:p>
        </w:tc>
        <w:tc>
          <w:tcPr>
            <w:tcW w:w="470" w:type="pct"/>
            <w:shd w:val="clear" w:color="auto" w:fill="E7E6E6" w:themeFill="background2"/>
            <w:vAlign w:val="bottom"/>
          </w:tcPr>
          <w:p w14:paraId="3A80151F" w14:textId="4986A6C7" w:rsidR="00DF6DF3" w:rsidRPr="00165EA6" w:rsidRDefault="00DF6DF3"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67</w:t>
            </w:r>
          </w:p>
        </w:tc>
        <w:tc>
          <w:tcPr>
            <w:tcW w:w="391" w:type="pct"/>
            <w:shd w:val="clear" w:color="auto" w:fill="E7E6E6" w:themeFill="background2"/>
            <w:noWrap/>
            <w:vAlign w:val="bottom"/>
            <w:hideMark/>
          </w:tcPr>
          <w:p w14:paraId="014C0C58" w14:textId="04793F5A" w:rsidR="00DF6DF3" w:rsidRPr="00165EA6" w:rsidRDefault="00DF6DF3"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70</w:t>
            </w:r>
          </w:p>
        </w:tc>
        <w:tc>
          <w:tcPr>
            <w:tcW w:w="468" w:type="pct"/>
            <w:vAlign w:val="bottom"/>
          </w:tcPr>
          <w:p w14:paraId="7FFB9485" w14:textId="4CCECA74"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70</w:t>
            </w:r>
          </w:p>
        </w:tc>
        <w:tc>
          <w:tcPr>
            <w:tcW w:w="391" w:type="pct"/>
            <w:shd w:val="clear" w:color="auto" w:fill="auto"/>
            <w:noWrap/>
            <w:vAlign w:val="bottom"/>
            <w:hideMark/>
          </w:tcPr>
          <w:p w14:paraId="5D8248BC" w14:textId="40188F9B"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70</w:t>
            </w:r>
          </w:p>
        </w:tc>
        <w:tc>
          <w:tcPr>
            <w:tcW w:w="466" w:type="pct"/>
            <w:shd w:val="clear" w:color="auto" w:fill="E7E6E6" w:themeFill="background2"/>
            <w:vAlign w:val="bottom"/>
          </w:tcPr>
          <w:p w14:paraId="546E93CB" w14:textId="150C3699" w:rsidR="00DF6DF3" w:rsidRPr="00165EA6" w:rsidRDefault="005E0B36"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74</w:t>
            </w:r>
          </w:p>
        </w:tc>
      </w:tr>
      <w:tr w:rsidR="00165EA6" w:rsidRPr="00165EA6" w14:paraId="32F2FAFD" w14:textId="77777777" w:rsidTr="002F63F8">
        <w:trPr>
          <w:trHeight w:val="300"/>
        </w:trPr>
        <w:tc>
          <w:tcPr>
            <w:tcW w:w="669" w:type="pct"/>
            <w:shd w:val="clear" w:color="auto" w:fill="auto"/>
            <w:noWrap/>
            <w:vAlign w:val="bottom"/>
            <w:hideMark/>
          </w:tcPr>
          <w:p w14:paraId="5B8501AE" w14:textId="77777777" w:rsidR="00DF6DF3" w:rsidRPr="00165EA6" w:rsidRDefault="00DF6DF3" w:rsidP="00DF6DF3">
            <w:pPr>
              <w:spacing w:after="0" w:line="240" w:lineRule="auto"/>
              <w:rPr>
                <w:rFonts w:ascii="Calibri" w:eastAsia="Times New Roman" w:hAnsi="Calibri" w:cs="Calibri"/>
                <w:b/>
                <w:bCs/>
                <w:lang w:eastAsia="nb-NO"/>
              </w:rPr>
            </w:pPr>
            <w:r w:rsidRPr="00165EA6">
              <w:rPr>
                <w:rFonts w:ascii="Calibri" w:eastAsia="Times New Roman" w:hAnsi="Calibri" w:cs="Calibri"/>
                <w:b/>
                <w:bCs/>
                <w:lang w:eastAsia="nb-NO"/>
              </w:rPr>
              <w:t>90 år eller eldre</w:t>
            </w:r>
          </w:p>
        </w:tc>
        <w:tc>
          <w:tcPr>
            <w:tcW w:w="425" w:type="pct"/>
            <w:shd w:val="clear" w:color="auto" w:fill="auto"/>
            <w:noWrap/>
            <w:vAlign w:val="bottom"/>
            <w:hideMark/>
          </w:tcPr>
          <w:p w14:paraId="189E6387" w14:textId="2E0B953B"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11</w:t>
            </w:r>
          </w:p>
        </w:tc>
        <w:tc>
          <w:tcPr>
            <w:tcW w:w="468" w:type="pct"/>
            <w:shd w:val="clear" w:color="auto" w:fill="E7E6E6" w:themeFill="background2"/>
            <w:vAlign w:val="bottom"/>
          </w:tcPr>
          <w:p w14:paraId="2053E349" w14:textId="47608F2A"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22</w:t>
            </w:r>
          </w:p>
        </w:tc>
        <w:tc>
          <w:tcPr>
            <w:tcW w:w="391" w:type="pct"/>
            <w:shd w:val="clear" w:color="auto" w:fill="auto"/>
            <w:noWrap/>
            <w:vAlign w:val="bottom"/>
            <w:hideMark/>
          </w:tcPr>
          <w:p w14:paraId="0F5CFA6D" w14:textId="4F95755B"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8</w:t>
            </w:r>
          </w:p>
        </w:tc>
        <w:tc>
          <w:tcPr>
            <w:tcW w:w="469" w:type="pct"/>
            <w:shd w:val="clear" w:color="auto" w:fill="E7E6E6" w:themeFill="background2"/>
            <w:vAlign w:val="bottom"/>
          </w:tcPr>
          <w:p w14:paraId="086F353E" w14:textId="30DAD41E"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18</w:t>
            </w:r>
          </w:p>
        </w:tc>
        <w:tc>
          <w:tcPr>
            <w:tcW w:w="391" w:type="pct"/>
            <w:shd w:val="clear" w:color="auto" w:fill="auto"/>
            <w:noWrap/>
            <w:vAlign w:val="bottom"/>
            <w:hideMark/>
          </w:tcPr>
          <w:p w14:paraId="7CFFECE7" w14:textId="500F9A45"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8</w:t>
            </w:r>
          </w:p>
        </w:tc>
        <w:tc>
          <w:tcPr>
            <w:tcW w:w="470" w:type="pct"/>
            <w:shd w:val="clear" w:color="auto" w:fill="E7E6E6" w:themeFill="background2"/>
            <w:vAlign w:val="bottom"/>
          </w:tcPr>
          <w:p w14:paraId="2F85D794" w14:textId="2C4C3977"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w:t>
            </w:r>
          </w:p>
        </w:tc>
        <w:tc>
          <w:tcPr>
            <w:tcW w:w="391" w:type="pct"/>
            <w:shd w:val="clear" w:color="auto" w:fill="auto"/>
            <w:noWrap/>
            <w:vAlign w:val="bottom"/>
            <w:hideMark/>
          </w:tcPr>
          <w:p w14:paraId="01305ACC" w14:textId="11EF6049"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10</w:t>
            </w:r>
          </w:p>
        </w:tc>
        <w:tc>
          <w:tcPr>
            <w:tcW w:w="468" w:type="pct"/>
            <w:shd w:val="clear" w:color="auto" w:fill="E7E6E6" w:themeFill="background2"/>
            <w:vAlign w:val="bottom"/>
          </w:tcPr>
          <w:p w14:paraId="7C8CFD33" w14:textId="79C426D5" w:rsidR="00DF6DF3" w:rsidRPr="00165EA6" w:rsidRDefault="0025342B"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19</w:t>
            </w:r>
          </w:p>
        </w:tc>
        <w:tc>
          <w:tcPr>
            <w:tcW w:w="391" w:type="pct"/>
            <w:shd w:val="clear" w:color="auto" w:fill="auto"/>
            <w:noWrap/>
            <w:vAlign w:val="bottom"/>
            <w:hideMark/>
          </w:tcPr>
          <w:p w14:paraId="371807C5" w14:textId="717DA76D" w:rsidR="00DF6DF3" w:rsidRPr="00165EA6" w:rsidRDefault="00DF6DF3" w:rsidP="00DF6DF3">
            <w:pPr>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17</w:t>
            </w:r>
          </w:p>
        </w:tc>
        <w:tc>
          <w:tcPr>
            <w:tcW w:w="466" w:type="pct"/>
            <w:shd w:val="clear" w:color="auto" w:fill="E7E6E6" w:themeFill="background2"/>
            <w:vAlign w:val="bottom"/>
          </w:tcPr>
          <w:p w14:paraId="0D0DCB36" w14:textId="1CD31898" w:rsidR="00DF6DF3" w:rsidRPr="00165EA6" w:rsidRDefault="0025342B" w:rsidP="00CD4C17">
            <w:pPr>
              <w:keepNext/>
              <w:spacing w:after="0" w:line="240" w:lineRule="auto"/>
              <w:jc w:val="right"/>
              <w:rPr>
                <w:rFonts w:ascii="Calibri" w:eastAsia="Times New Roman" w:hAnsi="Calibri" w:cs="Calibri"/>
                <w:lang w:eastAsia="nb-NO"/>
              </w:rPr>
            </w:pPr>
            <w:r w:rsidRPr="00165EA6">
              <w:rPr>
                <w:rFonts w:ascii="Calibri" w:eastAsia="Times New Roman" w:hAnsi="Calibri" w:cs="Calibri"/>
                <w:lang w:eastAsia="nb-NO"/>
              </w:rPr>
              <w:t>30</w:t>
            </w:r>
          </w:p>
        </w:tc>
      </w:tr>
    </w:tbl>
    <w:p w14:paraId="4E13BF7C" w14:textId="77777777" w:rsidR="008C61F9" w:rsidRPr="00165EA6" w:rsidRDefault="008C61F9" w:rsidP="00CD4C17">
      <w:pPr>
        <w:pStyle w:val="Bildetekst"/>
        <w:rPr>
          <w:i w:val="0"/>
          <w:iCs w:val="0"/>
          <w:color w:val="auto"/>
          <w:sz w:val="20"/>
          <w:szCs w:val="20"/>
        </w:rPr>
      </w:pPr>
    </w:p>
    <w:p w14:paraId="402DD5B8" w14:textId="2ED39F26" w:rsidR="00DF5BAF" w:rsidRPr="00165EA6" w:rsidRDefault="00CD4C17" w:rsidP="00390F63">
      <w:pPr>
        <w:pStyle w:val="Bildetekst"/>
        <w:rPr>
          <w:i w:val="0"/>
          <w:iCs w:val="0"/>
          <w:color w:val="auto"/>
          <w:sz w:val="20"/>
          <w:szCs w:val="20"/>
        </w:rPr>
      </w:pPr>
      <w:r w:rsidRPr="00165EA6">
        <w:rPr>
          <w:i w:val="0"/>
          <w:iCs w:val="0"/>
          <w:color w:val="auto"/>
          <w:sz w:val="20"/>
          <w:szCs w:val="20"/>
        </w:rPr>
        <w:t xml:space="preserve">Figur </w:t>
      </w:r>
      <w:r w:rsidR="00390F63">
        <w:rPr>
          <w:i w:val="0"/>
          <w:iCs w:val="0"/>
          <w:color w:val="auto"/>
          <w:sz w:val="20"/>
          <w:szCs w:val="20"/>
        </w:rPr>
        <w:t>7</w:t>
      </w:r>
      <w:r w:rsidRPr="00165EA6">
        <w:rPr>
          <w:i w:val="0"/>
          <w:iCs w:val="0"/>
          <w:color w:val="auto"/>
          <w:sz w:val="20"/>
          <w:szCs w:val="20"/>
        </w:rPr>
        <w:t>: Framskrive folketal fordelt p</w:t>
      </w:r>
      <w:r w:rsidR="008C61F9" w:rsidRPr="00165EA6">
        <w:rPr>
          <w:i w:val="0"/>
          <w:iCs w:val="0"/>
          <w:color w:val="auto"/>
          <w:sz w:val="20"/>
          <w:szCs w:val="20"/>
        </w:rPr>
        <w:t>å kjønn og alder –</w:t>
      </w:r>
      <w:r w:rsidR="008C61F9" w:rsidRPr="00165EA6">
        <w:rPr>
          <w:i w:val="0"/>
          <w:iCs w:val="0"/>
          <w:color w:val="2E74B5" w:themeColor="accent1" w:themeShade="BF"/>
          <w:sz w:val="20"/>
          <w:szCs w:val="20"/>
        </w:rPr>
        <w:t xml:space="preserve"> </w:t>
      </w:r>
      <w:hyperlink r:id="rId28" w:history="1">
        <w:r w:rsidR="008C61F9" w:rsidRPr="00165EA6">
          <w:rPr>
            <w:rStyle w:val="Hyperkobling"/>
            <w:i w:val="0"/>
            <w:iCs w:val="0"/>
            <w:color w:val="2E74B5" w:themeColor="accent1" w:themeShade="BF"/>
            <w:sz w:val="20"/>
            <w:szCs w:val="20"/>
          </w:rPr>
          <w:t xml:space="preserve">Kjelde </w:t>
        </w:r>
        <w:r w:rsidR="00F35B84" w:rsidRPr="00165EA6">
          <w:rPr>
            <w:rStyle w:val="Hyperkobling"/>
            <w:i w:val="0"/>
            <w:iCs w:val="0"/>
            <w:color w:val="2E74B5" w:themeColor="accent1" w:themeShade="BF"/>
            <w:sz w:val="20"/>
            <w:szCs w:val="20"/>
          </w:rPr>
          <w:t>SSB - 11668</w:t>
        </w:r>
      </w:hyperlink>
    </w:p>
    <w:p w14:paraId="6CE7A9F7" w14:textId="79708F44" w:rsidR="00CD4C17" w:rsidRPr="00234FD8" w:rsidRDefault="00655D61" w:rsidP="00CD4C17">
      <w:pPr>
        <w:pStyle w:val="Overskrift2"/>
        <w:rPr>
          <w:b/>
          <w:bCs/>
        </w:rPr>
      </w:pPr>
      <w:bookmarkStart w:id="16" w:name="_Toc34824405"/>
      <w:r>
        <w:rPr>
          <w:b/>
          <w:bCs/>
        </w:rPr>
        <w:t>1.6</w:t>
      </w:r>
      <w:r w:rsidR="002022E4" w:rsidRPr="00234FD8">
        <w:rPr>
          <w:b/>
          <w:bCs/>
        </w:rPr>
        <w:t xml:space="preserve"> </w:t>
      </w:r>
      <w:r w:rsidR="002022E4" w:rsidRPr="00234FD8">
        <w:rPr>
          <w:b/>
          <w:bCs/>
        </w:rPr>
        <w:tab/>
      </w:r>
      <w:r w:rsidR="00CD4C17" w:rsidRPr="00234FD8">
        <w:rPr>
          <w:b/>
          <w:bCs/>
        </w:rPr>
        <w:t>Innflytting/utflytting</w:t>
      </w:r>
      <w:bookmarkEnd w:id="16"/>
    </w:p>
    <w:p w14:paraId="33682081" w14:textId="3A333479" w:rsidR="002022E4" w:rsidRPr="003C765F" w:rsidRDefault="00D96738" w:rsidP="002022E4">
      <w:r>
        <w:t>Figur 8</w:t>
      </w:r>
      <w:r w:rsidR="002022E4" w:rsidRPr="003C765F">
        <w:t xml:space="preserve"> viser </w:t>
      </w:r>
      <w:r>
        <w:t xml:space="preserve"> innanlands </w:t>
      </w:r>
      <w:r w:rsidR="002022E4" w:rsidRPr="003C765F">
        <w:t xml:space="preserve">innflytting og utflytting dei siste tiåra. Utanom eit par </w:t>
      </w:r>
      <w:r w:rsidR="003C66B3">
        <w:t xml:space="preserve">år </w:t>
      </w:r>
      <w:r w:rsidR="002022E4" w:rsidRPr="003C765F">
        <w:t xml:space="preserve">unntak har det vore høgare innflytting enn utflytting dei siste førti åra. Kraftutbygginga førte til ekstra høg innflytting på 70-talet. Sidan dødstala har vore høgare enn fødselstala dei siste åra er det innflyttarane som bidreg til </w:t>
      </w:r>
      <w:r w:rsidR="00234FD8">
        <w:t>stabilisering og vekst i folketalet</w:t>
      </w:r>
      <w:r w:rsidR="002022E4" w:rsidRPr="003C765F">
        <w:t xml:space="preserve">. </w:t>
      </w:r>
    </w:p>
    <w:p w14:paraId="06B54CB7" w14:textId="07C79B37" w:rsidR="00251A3A" w:rsidRPr="003C765F" w:rsidRDefault="002022E4" w:rsidP="002022E4">
      <w:r w:rsidRPr="003C765F">
        <w:rPr>
          <w:noProof/>
          <w:lang w:val="nb-NO" w:eastAsia="nb-NO"/>
        </w:rPr>
        <w:drawing>
          <wp:inline distT="0" distB="0" distL="0" distR="0" wp14:anchorId="577FA281" wp14:editId="6E3E9257">
            <wp:extent cx="5751830" cy="2587924"/>
            <wp:effectExtent l="0" t="0" r="1270" b="3175"/>
            <wp:docPr id="15" name="Bilde 15" descr="Utvikling av folkemengde etter døde, fødsel, innflytting, utflytting, utan folk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tvikling av folkemengde etter døde, fødsel, innflytting, utflytting, utan folket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725" cy="2631070"/>
                    </a:xfrm>
                    <a:prstGeom prst="rect">
                      <a:avLst/>
                    </a:prstGeom>
                    <a:noFill/>
                    <a:ln>
                      <a:noFill/>
                    </a:ln>
                  </pic:spPr>
                </pic:pic>
              </a:graphicData>
            </a:graphic>
          </wp:inline>
        </w:drawing>
      </w:r>
    </w:p>
    <w:p w14:paraId="0DDB09E0" w14:textId="7CD9D19B" w:rsidR="00FD6094" w:rsidRDefault="00251A3A" w:rsidP="00D96738">
      <w:pPr>
        <w:pStyle w:val="Bildetekst"/>
      </w:pPr>
      <w:r w:rsidRPr="003C765F">
        <w:t xml:space="preserve">Figur </w:t>
      </w:r>
      <w:r w:rsidR="00D96738">
        <w:t>8</w:t>
      </w:r>
      <w:r w:rsidRPr="003C765F">
        <w:t>: Folketilvekst dei siste åra i Aurland kommune.</w:t>
      </w:r>
    </w:p>
    <w:p w14:paraId="718106C4" w14:textId="77777777" w:rsidR="00165EA6" w:rsidRDefault="00C34FE4" w:rsidP="00165EA6">
      <w:pPr>
        <w:rPr>
          <w:rStyle w:val="Hyperkobling"/>
        </w:rPr>
      </w:pPr>
      <w:hyperlink r:id="rId30" w:history="1">
        <w:r w:rsidR="00165EA6" w:rsidRPr="0034485F">
          <w:rPr>
            <w:rStyle w:val="Hyperkobling"/>
          </w:rPr>
          <w:t>Kjelde : SSB – Sogn og Fjordane Fylkesspegelen/atlas</w:t>
        </w:r>
      </w:hyperlink>
    </w:p>
    <w:p w14:paraId="2510A265" w14:textId="77777777" w:rsidR="00165EA6" w:rsidRPr="00165EA6" w:rsidRDefault="00165EA6" w:rsidP="00165EA6"/>
    <w:p w14:paraId="2A404A58" w14:textId="59E7D093" w:rsidR="002022E4" w:rsidRDefault="0034485F" w:rsidP="002022E4">
      <w:pPr>
        <w:rPr>
          <w:noProof/>
          <w:lang w:eastAsia="zh-TW"/>
        </w:rPr>
      </w:pPr>
      <w:r>
        <w:rPr>
          <w:noProof/>
          <w:lang w:val="nb-NO" w:eastAsia="nb-NO"/>
        </w:rPr>
        <w:drawing>
          <wp:inline distT="0" distB="0" distL="0" distR="0" wp14:anchorId="6F5048E0" wp14:editId="70765047">
            <wp:extent cx="5661025" cy="3037398"/>
            <wp:effectExtent l="0" t="0" r="15875" b="10795"/>
            <wp:docPr id="235" name="Diagram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4485F">
        <w:rPr>
          <w:noProof/>
          <w:lang w:eastAsia="zh-TW"/>
        </w:rPr>
        <w:t xml:space="preserve"> </w:t>
      </w:r>
    </w:p>
    <w:p w14:paraId="374AF6B9" w14:textId="46B8D1D4" w:rsidR="003E30B7" w:rsidRDefault="003E30B7" w:rsidP="002022E4">
      <w:r>
        <w:rPr>
          <w:noProof/>
          <w:lang w:eastAsia="zh-TW"/>
        </w:rPr>
        <w:t>Figur 8: Inn og utflytting i % av befolkninga basert på innanlandsflytting</w:t>
      </w:r>
    </w:p>
    <w:p w14:paraId="5FA05465" w14:textId="24D28FD1" w:rsidR="00702D7D" w:rsidRDefault="00C34FE4" w:rsidP="00702D7D">
      <w:pPr>
        <w:rPr>
          <w:rStyle w:val="Hyperkobling"/>
        </w:rPr>
      </w:pPr>
      <w:hyperlink r:id="rId32" w:history="1">
        <w:r w:rsidR="00C95BDC" w:rsidRPr="00C95BDC">
          <w:rPr>
            <w:rStyle w:val="Hyperkobling"/>
          </w:rPr>
          <w:t>Kjelde: Fylkesspegelen Sogn og Fjordane Fylkesatlas</w:t>
        </w:r>
      </w:hyperlink>
    </w:p>
    <w:p w14:paraId="3CE418B2" w14:textId="77777777" w:rsidR="00702D7D" w:rsidRDefault="00702D7D" w:rsidP="00702D7D">
      <w:pPr>
        <w:rPr>
          <w:rStyle w:val="Hyperkobling"/>
        </w:rPr>
      </w:pPr>
    </w:p>
    <w:p w14:paraId="1594415A" w14:textId="77777777" w:rsidR="00702D7D" w:rsidRDefault="00702D7D" w:rsidP="00702D7D">
      <w:pPr>
        <w:rPr>
          <w:rStyle w:val="Hyperkobling"/>
        </w:rPr>
      </w:pPr>
    </w:p>
    <w:p w14:paraId="739BE79E" w14:textId="77777777" w:rsidR="00702D7D" w:rsidRDefault="00702D7D" w:rsidP="00702D7D">
      <w:pPr>
        <w:rPr>
          <w:rStyle w:val="Hyperkobling"/>
        </w:rPr>
      </w:pPr>
    </w:p>
    <w:p w14:paraId="3F119501" w14:textId="77777777" w:rsidR="00702D7D" w:rsidRDefault="00702D7D" w:rsidP="00702D7D">
      <w:pPr>
        <w:rPr>
          <w:rStyle w:val="Hyperkobling"/>
        </w:rPr>
      </w:pPr>
    </w:p>
    <w:p w14:paraId="208E23E7" w14:textId="77777777" w:rsidR="00702D7D" w:rsidRDefault="00702D7D" w:rsidP="00702D7D">
      <w:pPr>
        <w:rPr>
          <w:rStyle w:val="Hyperkobling"/>
        </w:rPr>
      </w:pPr>
    </w:p>
    <w:p w14:paraId="080414E9" w14:textId="1BF5E48E" w:rsidR="00702D7D" w:rsidRPr="00702D7D" w:rsidRDefault="00702D7D" w:rsidP="00702D7D">
      <w:pPr>
        <w:rPr>
          <w:rStyle w:val="Hyperkobling"/>
          <w:color w:val="auto"/>
          <w:u w:val="none"/>
        </w:rPr>
      </w:pPr>
      <w:r w:rsidRPr="00702D7D">
        <w:rPr>
          <w:rStyle w:val="Hyperkobling"/>
          <w:color w:val="auto"/>
          <w:u w:val="none"/>
        </w:rPr>
        <w:t>Figuren under viser netto innflyttin</w:t>
      </w:r>
      <w:r>
        <w:rPr>
          <w:rStyle w:val="Hyperkobling"/>
          <w:color w:val="auto"/>
          <w:u w:val="none"/>
        </w:rPr>
        <w:t>g basert på innanlands</w:t>
      </w:r>
      <w:r w:rsidR="000D006E">
        <w:rPr>
          <w:rStyle w:val="Hyperkobling"/>
          <w:color w:val="auto"/>
          <w:u w:val="none"/>
        </w:rPr>
        <w:t xml:space="preserve"> flytting i perioden 2010 – 2018</w:t>
      </w:r>
      <w:r>
        <w:rPr>
          <w:rStyle w:val="Hyperkobling"/>
          <w:color w:val="auto"/>
          <w:u w:val="none"/>
        </w:rPr>
        <w:t xml:space="preserve">. Figuren viser og at det har vore positive </w:t>
      </w:r>
      <w:r w:rsidR="005E2054">
        <w:rPr>
          <w:rStyle w:val="Hyperkobling"/>
          <w:color w:val="auto"/>
          <w:u w:val="none"/>
        </w:rPr>
        <w:t xml:space="preserve">tal </w:t>
      </w:r>
      <w:r>
        <w:rPr>
          <w:rStyle w:val="Hyperkobling"/>
          <w:color w:val="auto"/>
          <w:u w:val="none"/>
        </w:rPr>
        <w:t xml:space="preserve"> kun </w:t>
      </w:r>
      <w:r w:rsidR="005E2054">
        <w:rPr>
          <w:rStyle w:val="Hyperkobling"/>
          <w:color w:val="auto"/>
          <w:u w:val="none"/>
        </w:rPr>
        <w:t xml:space="preserve">i </w:t>
      </w:r>
      <w:r w:rsidR="00D377F9">
        <w:rPr>
          <w:rStyle w:val="Hyperkobling"/>
          <w:color w:val="auto"/>
          <w:u w:val="none"/>
        </w:rPr>
        <w:t>3 av 9</w:t>
      </w:r>
      <w:r>
        <w:rPr>
          <w:rStyle w:val="Hyperkobling"/>
          <w:color w:val="auto"/>
          <w:u w:val="none"/>
        </w:rPr>
        <w:t xml:space="preserve"> år</w:t>
      </w:r>
      <w:r w:rsidR="003D2570">
        <w:rPr>
          <w:rStyle w:val="Hyperkobling"/>
          <w:color w:val="auto"/>
          <w:u w:val="none"/>
        </w:rPr>
        <w:t>. Det vil sei at folketalsveksten ein har hatt dei seinare åra er  fo</w:t>
      </w:r>
      <w:r w:rsidR="00C70349">
        <w:rPr>
          <w:rStyle w:val="Hyperkobling"/>
          <w:color w:val="auto"/>
          <w:u w:val="none"/>
        </w:rPr>
        <w:t xml:space="preserve">r det meste er basert på utanlandsk </w:t>
      </w:r>
      <w:r w:rsidR="003D2570">
        <w:rPr>
          <w:rStyle w:val="Hyperkobling"/>
          <w:color w:val="auto"/>
          <w:u w:val="none"/>
        </w:rPr>
        <w:t>innvandring og eventuelt netto fødselsoverskot</w:t>
      </w:r>
      <w:r w:rsidR="00C70349">
        <w:rPr>
          <w:rStyle w:val="Hyperkobling"/>
          <w:color w:val="auto"/>
          <w:u w:val="none"/>
        </w:rPr>
        <w:t>.</w:t>
      </w:r>
    </w:p>
    <w:p w14:paraId="01FF5887" w14:textId="7FE11EBF" w:rsidR="00A21436" w:rsidRDefault="007056A8" w:rsidP="002022E4">
      <w:r>
        <w:rPr>
          <w:noProof/>
          <w:lang w:val="nb-NO" w:eastAsia="nb-NO"/>
        </w:rPr>
        <w:drawing>
          <wp:inline distT="0" distB="0" distL="0" distR="0" wp14:anchorId="7A657686" wp14:editId="6344ACFC">
            <wp:extent cx="5770880" cy="3209027"/>
            <wp:effectExtent l="0" t="0" r="1270" b="10795"/>
            <wp:docPr id="234" name="Diagram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32F398" w14:textId="11AB486D" w:rsidR="003E30B7" w:rsidRPr="003E30B7" w:rsidRDefault="003E30B7" w:rsidP="003E30B7">
      <w:pPr>
        <w:rPr>
          <w:rStyle w:val="Hyperkobling"/>
          <w:color w:val="auto"/>
          <w:u w:val="none"/>
        </w:rPr>
      </w:pPr>
      <w:r>
        <w:rPr>
          <w:rStyle w:val="Hyperkobling"/>
          <w:color w:val="auto"/>
          <w:u w:val="none"/>
        </w:rPr>
        <w:t xml:space="preserve">Figur 9: </w:t>
      </w:r>
      <w:r w:rsidR="009C69EB">
        <w:rPr>
          <w:rStyle w:val="Hyperkobling"/>
          <w:color w:val="auto"/>
          <w:u w:val="none"/>
        </w:rPr>
        <w:t>Netto innflytting</w:t>
      </w:r>
      <w:r>
        <w:rPr>
          <w:rStyle w:val="Hyperkobling"/>
          <w:color w:val="auto"/>
          <w:u w:val="none"/>
        </w:rPr>
        <w:t xml:space="preserve"> er basert </w:t>
      </w:r>
      <w:r w:rsidRPr="003E30B7">
        <w:rPr>
          <w:rStyle w:val="Hyperkobling"/>
          <w:color w:val="auto"/>
          <w:u w:val="none"/>
        </w:rPr>
        <w:t>på innanlandsflytting</w:t>
      </w:r>
    </w:p>
    <w:p w14:paraId="7BB12304" w14:textId="1C8582E8" w:rsidR="00A21436" w:rsidRDefault="00C34FE4" w:rsidP="002022E4">
      <w:pPr>
        <w:rPr>
          <w:rStyle w:val="Hyperkobling"/>
        </w:rPr>
      </w:pPr>
      <w:hyperlink r:id="rId34" w:history="1">
        <w:r w:rsidR="00A21436" w:rsidRPr="003E30B7">
          <w:rPr>
            <w:rStyle w:val="Hyperkobling"/>
          </w:rPr>
          <w:t>Kjelde SSB</w:t>
        </w:r>
        <w:r w:rsidR="003E30B7" w:rsidRPr="003E30B7">
          <w:rPr>
            <w:rStyle w:val="Hyperkobling"/>
          </w:rPr>
          <w:t xml:space="preserve"> - 05471</w:t>
        </w:r>
      </w:hyperlink>
    </w:p>
    <w:p w14:paraId="3BF530C4" w14:textId="77777777" w:rsidR="00800D6B" w:rsidRDefault="00800D6B" w:rsidP="003D2570"/>
    <w:p w14:paraId="1E0C6EC8" w14:textId="017BFF2C" w:rsidR="003D2570" w:rsidRDefault="003D2570" w:rsidP="003D2570">
      <w:r>
        <w:t>Figur 10</w:t>
      </w:r>
      <w:r w:rsidRPr="003C765F">
        <w:t xml:space="preserve"> og </w:t>
      </w:r>
      <w:r>
        <w:t xml:space="preserve">11 </w:t>
      </w:r>
      <w:r w:rsidRPr="003C765F">
        <w:t>viser kva aldersgruppe</w:t>
      </w:r>
      <w:r>
        <w:t>r</w:t>
      </w:r>
      <w:r w:rsidRPr="003C765F">
        <w:t xml:space="preserve"> det er størst innflytting og utflytting</w:t>
      </w:r>
      <w:r>
        <w:t xml:space="preserve"> i eit enkelt år – 2016 </w:t>
      </w:r>
      <w:r w:rsidRPr="003C765F">
        <w:t>. Det er flest innflyttarar i</w:t>
      </w:r>
      <w:r>
        <w:t xml:space="preserve"> aldersgruppa 19-29 år og flest utflyttarar i aldersgruppa 30-44 år. Dette kan tyde på at mange av dei som flyttar hit flyttar vidare og etablerer familie ein annan stad. Ifølge innbyggjarundersøkinga som vart gjennomført i november 2018, er bustadmangel og høge bustadprisar ein medverkande årsak til dette. </w:t>
      </w:r>
    </w:p>
    <w:p w14:paraId="0D777D9E" w14:textId="77777777" w:rsidR="00E11D3E" w:rsidRPr="002022E4" w:rsidRDefault="00E11D3E" w:rsidP="002022E4"/>
    <w:p w14:paraId="449E3350" w14:textId="77777777" w:rsidR="003C765F" w:rsidRPr="003C765F" w:rsidRDefault="003C765F" w:rsidP="003C765F">
      <w:pPr>
        <w:keepNext/>
      </w:pPr>
      <w:r w:rsidRPr="003C765F">
        <w:rPr>
          <w:noProof/>
          <w:lang w:val="nb-NO" w:eastAsia="nb-NO"/>
        </w:rPr>
        <w:drawing>
          <wp:inline distT="0" distB="0" distL="0" distR="0" wp14:anchorId="0682C1AB" wp14:editId="614C5E76">
            <wp:extent cx="5760720" cy="2599971"/>
            <wp:effectExtent l="0" t="0" r="0" b="0"/>
            <wp:docPr id="23" name="Bilde 23" descr="Q:\Bustadpolitisk handlingsplan\Statistikk om Aurland\Fylkesspegelen\Innflyttarar i prosent av befolkninga, fordelt på aldersgru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Bustadpolitisk handlingsplan\Statistikk om Aurland\Fylkesspegelen\Innflyttarar i prosent av befolkninga, fordelt på aldersgruppe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599971"/>
                    </a:xfrm>
                    <a:prstGeom prst="rect">
                      <a:avLst/>
                    </a:prstGeom>
                    <a:noFill/>
                    <a:ln>
                      <a:noFill/>
                    </a:ln>
                  </pic:spPr>
                </pic:pic>
              </a:graphicData>
            </a:graphic>
          </wp:inline>
        </w:drawing>
      </w:r>
    </w:p>
    <w:p w14:paraId="33B0184C" w14:textId="12DB5967" w:rsidR="003C765F" w:rsidRPr="00D96738" w:rsidRDefault="003C765F" w:rsidP="00D96738">
      <w:pPr>
        <w:pStyle w:val="Bildetekst"/>
        <w:rPr>
          <w:i w:val="0"/>
          <w:iCs w:val="0"/>
          <w:color w:val="auto"/>
          <w:sz w:val="20"/>
          <w:szCs w:val="20"/>
        </w:rPr>
      </w:pPr>
      <w:r w:rsidRPr="00D96738">
        <w:rPr>
          <w:i w:val="0"/>
          <w:iCs w:val="0"/>
          <w:color w:val="auto"/>
          <w:sz w:val="20"/>
          <w:szCs w:val="20"/>
        </w:rPr>
        <w:t xml:space="preserve">Figur </w:t>
      </w:r>
      <w:r w:rsidR="00D96738" w:rsidRPr="00D96738">
        <w:rPr>
          <w:i w:val="0"/>
          <w:iCs w:val="0"/>
          <w:color w:val="auto"/>
          <w:sz w:val="20"/>
          <w:szCs w:val="20"/>
        </w:rPr>
        <w:t>10</w:t>
      </w:r>
      <w:r w:rsidRPr="00D96738">
        <w:rPr>
          <w:i w:val="0"/>
          <w:iCs w:val="0"/>
          <w:color w:val="auto"/>
          <w:sz w:val="20"/>
          <w:szCs w:val="20"/>
        </w:rPr>
        <w:t>: Innflytting fordelt på aldersgrupper</w:t>
      </w:r>
      <w:r w:rsidR="005510DE">
        <w:rPr>
          <w:i w:val="0"/>
          <w:iCs w:val="0"/>
          <w:color w:val="auto"/>
          <w:sz w:val="20"/>
          <w:szCs w:val="20"/>
        </w:rPr>
        <w:t xml:space="preserve"> 2016</w:t>
      </w:r>
      <w:r w:rsidRPr="00D96738">
        <w:rPr>
          <w:i w:val="0"/>
          <w:iCs w:val="0"/>
          <w:color w:val="auto"/>
          <w:sz w:val="20"/>
          <w:szCs w:val="20"/>
        </w:rPr>
        <w:t>.</w:t>
      </w:r>
    </w:p>
    <w:p w14:paraId="4CC7FB2B" w14:textId="2FBA2132" w:rsidR="00D96738" w:rsidRPr="00D96738" w:rsidRDefault="00D96738" w:rsidP="00D96738">
      <w:r>
        <w:t>Kjelde: Fylkesatlas Sogn og Fjordane - SSB</w:t>
      </w:r>
    </w:p>
    <w:p w14:paraId="26CD680B" w14:textId="04018E3A" w:rsidR="00E249D4" w:rsidRDefault="005900CE" w:rsidP="00E249D4">
      <w:r>
        <w:tab/>
      </w:r>
      <w:r w:rsidR="00251A3A" w:rsidRPr="003C765F">
        <w:rPr>
          <w:noProof/>
          <w:lang w:val="nb-NO" w:eastAsia="nb-NO"/>
        </w:rPr>
        <w:drawing>
          <wp:inline distT="0" distB="0" distL="0" distR="0" wp14:anchorId="5340BDA1" wp14:editId="75B79F6E">
            <wp:extent cx="5760720" cy="2599971"/>
            <wp:effectExtent l="0" t="0" r="0" b="0"/>
            <wp:docPr id="22" name="Bilde 22" descr="Q:\Bustadpolitisk handlingsplan\Statistikk om Aurland\Fylkesspegelen\Utflyttarar i prosent av befolk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Bustadpolitisk handlingsplan\Statistikk om Aurland\Fylkesspegelen\Utflyttarar i prosent av befolknin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599971"/>
                    </a:xfrm>
                    <a:prstGeom prst="rect">
                      <a:avLst/>
                    </a:prstGeom>
                    <a:noFill/>
                    <a:ln>
                      <a:noFill/>
                    </a:ln>
                  </pic:spPr>
                </pic:pic>
              </a:graphicData>
            </a:graphic>
          </wp:inline>
        </w:drawing>
      </w:r>
      <w:r w:rsidR="003C765F" w:rsidRPr="00D96738">
        <w:rPr>
          <w:i/>
          <w:iCs/>
          <w:sz w:val="20"/>
          <w:szCs w:val="20"/>
        </w:rPr>
        <w:t>Figur</w:t>
      </w:r>
      <w:r w:rsidR="00D96738" w:rsidRPr="00D96738">
        <w:rPr>
          <w:i/>
          <w:iCs/>
          <w:sz w:val="20"/>
          <w:szCs w:val="20"/>
        </w:rPr>
        <w:t>11:</w:t>
      </w:r>
      <w:r w:rsidR="003C765F" w:rsidRPr="00D96738">
        <w:rPr>
          <w:i/>
          <w:iCs/>
          <w:sz w:val="20"/>
          <w:szCs w:val="20"/>
        </w:rPr>
        <w:t xml:space="preserve"> Utflytting fordelt på aldersgrupper</w:t>
      </w:r>
      <w:r w:rsidR="005510DE">
        <w:rPr>
          <w:i/>
          <w:iCs/>
          <w:sz w:val="20"/>
          <w:szCs w:val="20"/>
        </w:rPr>
        <w:t xml:space="preserve"> 2016</w:t>
      </w:r>
      <w:r w:rsidR="003C765F" w:rsidRPr="00D96738">
        <w:rPr>
          <w:i/>
          <w:iCs/>
          <w:sz w:val="20"/>
          <w:szCs w:val="20"/>
        </w:rPr>
        <w:t>.</w:t>
      </w:r>
    </w:p>
    <w:p w14:paraId="2F662550" w14:textId="75EA7127" w:rsidR="00251A3A" w:rsidRPr="003C765F" w:rsidRDefault="00D96738" w:rsidP="00F05D03">
      <w:r>
        <w:t>Kjelde: Fylkesatlas Sogn og Fjordane - SSB</w:t>
      </w:r>
    </w:p>
    <w:p w14:paraId="4FB31FD9" w14:textId="77777777" w:rsidR="00330D32" w:rsidRDefault="00330D32" w:rsidP="00E249D4"/>
    <w:p w14:paraId="72E09DFC" w14:textId="34738B48" w:rsidR="00980450" w:rsidRPr="00330D32" w:rsidRDefault="00330D32" w:rsidP="00330D32">
      <w:pPr>
        <w:pStyle w:val="Overskrift2"/>
        <w:rPr>
          <w:b/>
          <w:bCs/>
        </w:rPr>
      </w:pPr>
      <w:bookmarkStart w:id="17" w:name="_Toc34824406"/>
      <w:r w:rsidRPr="00330D32">
        <w:rPr>
          <w:b/>
          <w:bCs/>
        </w:rPr>
        <w:t xml:space="preserve">1.7 </w:t>
      </w:r>
      <w:r w:rsidRPr="00330D32">
        <w:rPr>
          <w:b/>
          <w:bCs/>
        </w:rPr>
        <w:tab/>
      </w:r>
      <w:r w:rsidR="0034485F" w:rsidRPr="00330D32">
        <w:rPr>
          <w:b/>
          <w:bCs/>
        </w:rPr>
        <w:t xml:space="preserve">Personar </w:t>
      </w:r>
      <w:r w:rsidR="00922DF1" w:rsidRPr="00330D32">
        <w:rPr>
          <w:b/>
          <w:bCs/>
        </w:rPr>
        <w:t>i privathushaldningar</w:t>
      </w:r>
      <w:bookmarkEnd w:id="17"/>
    </w:p>
    <w:p w14:paraId="437E3401" w14:textId="7181E86D" w:rsidR="00C855D4" w:rsidRDefault="00E249D4" w:rsidP="00CC50C9">
      <w:r>
        <w:t>Figur 12</w:t>
      </w:r>
      <w:r w:rsidR="00C855D4">
        <w:t xml:space="preserve"> viser</w:t>
      </w:r>
      <w:r w:rsidR="00922DF1">
        <w:rPr>
          <w:i/>
          <w:iCs/>
        </w:rPr>
        <w:t xml:space="preserve"> </w:t>
      </w:r>
      <w:r w:rsidR="00F538D0" w:rsidRPr="00922DF1">
        <w:t>mellom anna</w:t>
      </w:r>
      <w:r w:rsidR="00C855D4" w:rsidRPr="00922DF1">
        <w:t xml:space="preserve"> </w:t>
      </w:r>
      <w:r w:rsidR="00922DF1">
        <w:t>kor mange</w:t>
      </w:r>
      <w:r w:rsidR="007234F0">
        <w:t xml:space="preserve"> personar det er </w:t>
      </w:r>
      <w:r w:rsidR="00922DF1">
        <w:t xml:space="preserve"> </w:t>
      </w:r>
      <w:r w:rsidR="007234F0">
        <w:t>i eiperson</w:t>
      </w:r>
      <w:r w:rsidR="00922DF1">
        <w:t>hushaldningar</w:t>
      </w:r>
      <w:r w:rsidR="007234F0">
        <w:t xml:space="preserve"> </w:t>
      </w:r>
      <w:r w:rsidR="00C855D4">
        <w:t xml:space="preserve"> i Aurland kommune. Som det går fram a</w:t>
      </w:r>
      <w:r w:rsidR="00922DF1">
        <w:t>v tabellen under er dette</w:t>
      </w:r>
      <w:r w:rsidR="00C855D4">
        <w:t xml:space="preserve"> den nest største hushaldsgruppa i kommunen</w:t>
      </w:r>
      <w:r w:rsidR="007234F0">
        <w:t xml:space="preserve"> i tal personar</w:t>
      </w:r>
      <w:r w:rsidR="00CC50C9">
        <w:t>. Andre hushald med to personar i hushaldet utgjer den størst gruppa i tal personar.</w:t>
      </w:r>
      <w:r w:rsidR="00C855D4">
        <w:t xml:space="preserve"> </w:t>
      </w:r>
    </w:p>
    <w:p w14:paraId="04682869" w14:textId="77777777" w:rsidR="00033D2C" w:rsidRPr="00033D2C" w:rsidRDefault="00033D2C" w:rsidP="00033D2C">
      <w:pPr>
        <w:rPr>
          <w:rStyle w:val="Hyperkobling"/>
          <w:color w:val="auto"/>
          <w:u w:val="none"/>
        </w:rPr>
      </w:pPr>
    </w:p>
    <w:p w14:paraId="0CC4FD4B" w14:textId="77777777" w:rsidR="009213CC" w:rsidRDefault="009213CC" w:rsidP="009213CC">
      <w:pPr>
        <w:keepNext/>
      </w:pPr>
      <w:r w:rsidRPr="003C765F">
        <w:rPr>
          <w:noProof/>
          <w:lang w:val="nb-NO" w:eastAsia="nb-NO"/>
        </w:rPr>
        <w:drawing>
          <wp:inline distT="0" distB="0" distL="0" distR="0" wp14:anchorId="314034F4" wp14:editId="073C34EF">
            <wp:extent cx="5753100" cy="3192780"/>
            <wp:effectExtent l="0" t="0" r="0" b="7620"/>
            <wp:docPr id="10" name="Bilde 10" descr="C:\Users\21anjmar.KOMMUNE\AppData\Local\Microsoft\Windows\INetCache\Content.Word\Befolkning fordelt på familiehushaldning. Tabell 06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21anjmar.KOMMUNE\AppData\Local\Microsoft\Windows\INetCache\Content.Word\Befolkning fordelt på familiehushaldning. Tabell 060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31A1BCAF" w14:textId="29B9AD13" w:rsidR="009213CC" w:rsidRPr="00A90EE0" w:rsidRDefault="009213CC" w:rsidP="007234F0">
      <w:pPr>
        <w:pStyle w:val="Bildetekst"/>
        <w:rPr>
          <w:i w:val="0"/>
          <w:iCs w:val="0"/>
          <w:color w:val="auto"/>
          <w:sz w:val="20"/>
          <w:szCs w:val="20"/>
        </w:rPr>
      </w:pPr>
      <w:r w:rsidRPr="00E249D4">
        <w:rPr>
          <w:i w:val="0"/>
          <w:iCs w:val="0"/>
          <w:color w:val="auto"/>
          <w:sz w:val="20"/>
          <w:szCs w:val="20"/>
        </w:rPr>
        <w:t xml:space="preserve">Figur </w:t>
      </w:r>
      <w:r w:rsidR="007234F0">
        <w:rPr>
          <w:i w:val="0"/>
          <w:iCs w:val="0"/>
          <w:color w:val="auto"/>
          <w:sz w:val="20"/>
          <w:szCs w:val="20"/>
        </w:rPr>
        <w:t>1</w:t>
      </w:r>
      <w:r w:rsidR="00E249D4" w:rsidRPr="00E249D4">
        <w:rPr>
          <w:i w:val="0"/>
          <w:iCs w:val="0"/>
          <w:color w:val="auto"/>
          <w:sz w:val="20"/>
          <w:szCs w:val="20"/>
        </w:rPr>
        <w:t>2</w:t>
      </w:r>
      <w:r w:rsidRPr="00E249D4">
        <w:rPr>
          <w:i w:val="0"/>
          <w:iCs w:val="0"/>
          <w:color w:val="auto"/>
          <w:sz w:val="20"/>
          <w:szCs w:val="20"/>
        </w:rPr>
        <w:t>: Tal på personar i hu</w:t>
      </w:r>
      <w:r w:rsidR="00A90EE0">
        <w:rPr>
          <w:i w:val="0"/>
          <w:iCs w:val="0"/>
          <w:color w:val="auto"/>
          <w:sz w:val="20"/>
          <w:szCs w:val="20"/>
        </w:rPr>
        <w:t>shaldningane i Aurland kommune.</w:t>
      </w:r>
    </w:p>
    <w:tbl>
      <w:tblPr>
        <w:tblW w:w="495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383"/>
        <w:gridCol w:w="587"/>
        <w:gridCol w:w="587"/>
        <w:gridCol w:w="668"/>
        <w:gridCol w:w="588"/>
        <w:gridCol w:w="588"/>
        <w:gridCol w:w="587"/>
      </w:tblGrid>
      <w:tr w:rsidR="00B466F7" w:rsidRPr="00354054" w14:paraId="797B8F2C" w14:textId="37B1BA3E" w:rsidTr="00B466F7">
        <w:trPr>
          <w:trHeight w:val="300"/>
        </w:trPr>
        <w:tc>
          <w:tcPr>
            <w:tcW w:w="2995" w:type="pct"/>
            <w:shd w:val="clear" w:color="auto" w:fill="auto"/>
            <w:noWrap/>
            <w:vAlign w:val="bottom"/>
            <w:hideMark/>
          </w:tcPr>
          <w:p w14:paraId="25A6863C" w14:textId="77777777" w:rsidR="00B466F7" w:rsidRPr="00354054" w:rsidRDefault="00B466F7" w:rsidP="009213CC">
            <w:pPr>
              <w:spacing w:after="0" w:line="240" w:lineRule="auto"/>
              <w:rPr>
                <w:rFonts w:ascii="Times New Roman" w:eastAsia="Times New Roman" w:hAnsi="Times New Roman" w:cs="Times New Roman"/>
                <w:sz w:val="24"/>
                <w:szCs w:val="24"/>
                <w:lang w:eastAsia="nb-NO"/>
              </w:rPr>
            </w:pPr>
          </w:p>
        </w:tc>
        <w:tc>
          <w:tcPr>
            <w:tcW w:w="327" w:type="pct"/>
            <w:shd w:val="clear" w:color="auto" w:fill="auto"/>
            <w:noWrap/>
            <w:vAlign w:val="bottom"/>
            <w:hideMark/>
          </w:tcPr>
          <w:p w14:paraId="19BE1CC4" w14:textId="77777777" w:rsidR="00B466F7" w:rsidRPr="00354054" w:rsidRDefault="00B466F7" w:rsidP="009213CC">
            <w:pPr>
              <w:spacing w:after="0" w:line="240" w:lineRule="auto"/>
              <w:rPr>
                <w:rFonts w:ascii="Calibri" w:eastAsia="Times New Roman" w:hAnsi="Calibri" w:cs="Calibri"/>
                <w:b/>
                <w:bCs/>
                <w:color w:val="000000"/>
                <w:lang w:eastAsia="nb-NO"/>
              </w:rPr>
            </w:pPr>
            <w:r w:rsidRPr="00354054">
              <w:rPr>
                <w:rFonts w:ascii="Calibri" w:eastAsia="Times New Roman" w:hAnsi="Calibri" w:cs="Calibri"/>
                <w:b/>
                <w:bCs/>
                <w:color w:val="000000"/>
                <w:lang w:eastAsia="nb-NO"/>
              </w:rPr>
              <w:t>2014</w:t>
            </w:r>
          </w:p>
        </w:tc>
        <w:tc>
          <w:tcPr>
            <w:tcW w:w="327" w:type="pct"/>
            <w:shd w:val="clear" w:color="auto" w:fill="auto"/>
            <w:noWrap/>
            <w:vAlign w:val="bottom"/>
            <w:hideMark/>
          </w:tcPr>
          <w:p w14:paraId="2D624E44" w14:textId="77777777" w:rsidR="00B466F7" w:rsidRPr="00354054" w:rsidRDefault="00B466F7" w:rsidP="009213CC">
            <w:pPr>
              <w:spacing w:after="0" w:line="240" w:lineRule="auto"/>
              <w:rPr>
                <w:rFonts w:ascii="Calibri" w:eastAsia="Times New Roman" w:hAnsi="Calibri" w:cs="Calibri"/>
                <w:b/>
                <w:bCs/>
                <w:color w:val="000000"/>
                <w:lang w:eastAsia="nb-NO"/>
              </w:rPr>
            </w:pPr>
            <w:r w:rsidRPr="00354054">
              <w:rPr>
                <w:rFonts w:ascii="Calibri" w:eastAsia="Times New Roman" w:hAnsi="Calibri" w:cs="Calibri"/>
                <w:b/>
                <w:bCs/>
                <w:color w:val="000000"/>
                <w:lang w:eastAsia="nb-NO"/>
              </w:rPr>
              <w:t>2015</w:t>
            </w:r>
          </w:p>
        </w:tc>
        <w:tc>
          <w:tcPr>
            <w:tcW w:w="372" w:type="pct"/>
            <w:shd w:val="clear" w:color="auto" w:fill="auto"/>
            <w:noWrap/>
            <w:vAlign w:val="bottom"/>
            <w:hideMark/>
          </w:tcPr>
          <w:p w14:paraId="2F614FFC" w14:textId="77777777" w:rsidR="00B466F7" w:rsidRPr="00354054" w:rsidRDefault="00B466F7" w:rsidP="009213CC">
            <w:pPr>
              <w:spacing w:after="0" w:line="240" w:lineRule="auto"/>
              <w:rPr>
                <w:rFonts w:ascii="Calibri" w:eastAsia="Times New Roman" w:hAnsi="Calibri" w:cs="Calibri"/>
                <w:b/>
                <w:bCs/>
                <w:color w:val="000000"/>
                <w:lang w:eastAsia="nb-NO"/>
              </w:rPr>
            </w:pPr>
            <w:r w:rsidRPr="00354054">
              <w:rPr>
                <w:rFonts w:ascii="Calibri" w:eastAsia="Times New Roman" w:hAnsi="Calibri" w:cs="Calibri"/>
                <w:b/>
                <w:bCs/>
                <w:color w:val="000000"/>
                <w:lang w:eastAsia="nb-NO"/>
              </w:rPr>
              <w:t>2016</w:t>
            </w:r>
          </w:p>
        </w:tc>
        <w:tc>
          <w:tcPr>
            <w:tcW w:w="327" w:type="pct"/>
            <w:shd w:val="clear" w:color="auto" w:fill="auto"/>
            <w:noWrap/>
            <w:vAlign w:val="bottom"/>
            <w:hideMark/>
          </w:tcPr>
          <w:p w14:paraId="434642C0" w14:textId="77777777" w:rsidR="00B466F7" w:rsidRPr="00354054" w:rsidRDefault="00B466F7" w:rsidP="009213CC">
            <w:pPr>
              <w:spacing w:after="0" w:line="240" w:lineRule="auto"/>
              <w:rPr>
                <w:rFonts w:ascii="Calibri" w:eastAsia="Times New Roman" w:hAnsi="Calibri" w:cs="Calibri"/>
                <w:b/>
                <w:bCs/>
                <w:color w:val="000000"/>
                <w:lang w:eastAsia="nb-NO"/>
              </w:rPr>
            </w:pPr>
            <w:r w:rsidRPr="00354054">
              <w:rPr>
                <w:rFonts w:ascii="Calibri" w:eastAsia="Times New Roman" w:hAnsi="Calibri" w:cs="Calibri"/>
                <w:b/>
                <w:bCs/>
                <w:color w:val="000000"/>
                <w:lang w:eastAsia="nb-NO"/>
              </w:rPr>
              <w:t>2017</w:t>
            </w:r>
          </w:p>
        </w:tc>
        <w:tc>
          <w:tcPr>
            <w:tcW w:w="327" w:type="pct"/>
          </w:tcPr>
          <w:p w14:paraId="5D669FD1" w14:textId="6D0DFA1C" w:rsidR="00B466F7" w:rsidRPr="00354054" w:rsidRDefault="00B466F7" w:rsidP="009213CC">
            <w:pPr>
              <w:spacing w:after="0" w:line="240" w:lineRule="auto"/>
              <w:rPr>
                <w:rFonts w:ascii="Calibri" w:eastAsia="Times New Roman" w:hAnsi="Calibri" w:cs="Calibri"/>
                <w:b/>
                <w:bCs/>
                <w:color w:val="000000"/>
                <w:lang w:eastAsia="nb-NO"/>
              </w:rPr>
            </w:pPr>
            <w:r>
              <w:rPr>
                <w:rFonts w:ascii="Calibri" w:eastAsia="Times New Roman" w:hAnsi="Calibri" w:cs="Calibri"/>
                <w:b/>
                <w:bCs/>
                <w:color w:val="000000"/>
                <w:lang w:eastAsia="nb-NO"/>
              </w:rPr>
              <w:t>2018</w:t>
            </w:r>
          </w:p>
        </w:tc>
        <w:tc>
          <w:tcPr>
            <w:tcW w:w="327" w:type="pct"/>
          </w:tcPr>
          <w:p w14:paraId="3842B1DE" w14:textId="437D0F73" w:rsidR="00B466F7" w:rsidRDefault="00B466F7" w:rsidP="009213CC">
            <w:pPr>
              <w:spacing w:after="0" w:line="240" w:lineRule="auto"/>
              <w:rPr>
                <w:rFonts w:ascii="Calibri" w:eastAsia="Times New Roman" w:hAnsi="Calibri" w:cs="Calibri"/>
                <w:b/>
                <w:bCs/>
                <w:color w:val="000000"/>
                <w:lang w:eastAsia="nb-NO"/>
              </w:rPr>
            </w:pPr>
            <w:r>
              <w:rPr>
                <w:rFonts w:ascii="Calibri" w:eastAsia="Times New Roman" w:hAnsi="Calibri" w:cs="Calibri"/>
                <w:b/>
                <w:bCs/>
                <w:color w:val="000000"/>
                <w:lang w:eastAsia="nb-NO"/>
              </w:rPr>
              <w:t>2019</w:t>
            </w:r>
          </w:p>
        </w:tc>
      </w:tr>
      <w:tr w:rsidR="00B466F7" w:rsidRPr="00354054" w14:paraId="75461095" w14:textId="71AE6737" w:rsidTr="00B466F7">
        <w:trPr>
          <w:trHeight w:val="300"/>
        </w:trPr>
        <w:tc>
          <w:tcPr>
            <w:tcW w:w="2995" w:type="pct"/>
            <w:shd w:val="clear" w:color="auto" w:fill="auto"/>
            <w:noWrap/>
            <w:vAlign w:val="bottom"/>
            <w:hideMark/>
          </w:tcPr>
          <w:p w14:paraId="14307982" w14:textId="35B56A02" w:rsidR="00B466F7" w:rsidRPr="000903E0" w:rsidRDefault="00B466F7" w:rsidP="003B631E">
            <w:pPr>
              <w:spacing w:after="0" w:line="240" w:lineRule="auto"/>
              <w:rPr>
                <w:rFonts w:ascii="Calibri" w:eastAsia="Times New Roman" w:hAnsi="Calibri" w:cs="Calibri"/>
                <w:color w:val="000000"/>
                <w:sz w:val="20"/>
                <w:szCs w:val="20"/>
                <w:lang w:eastAsia="nb-NO"/>
              </w:rPr>
            </w:pPr>
            <w:r w:rsidRPr="000903E0">
              <w:rPr>
                <w:rFonts w:ascii="Calibri" w:eastAsia="Times New Roman" w:hAnsi="Calibri" w:cs="Calibri"/>
                <w:color w:val="000000"/>
                <w:sz w:val="20"/>
                <w:szCs w:val="20"/>
                <w:lang w:eastAsia="nb-NO"/>
              </w:rPr>
              <w:t>Aleinebuande</w:t>
            </w:r>
          </w:p>
        </w:tc>
        <w:tc>
          <w:tcPr>
            <w:tcW w:w="327" w:type="pct"/>
            <w:shd w:val="clear" w:color="auto" w:fill="auto"/>
            <w:noWrap/>
            <w:vAlign w:val="bottom"/>
            <w:hideMark/>
          </w:tcPr>
          <w:p w14:paraId="477F39E4" w14:textId="77777777" w:rsidR="00B466F7" w:rsidRPr="00354054" w:rsidRDefault="00B466F7" w:rsidP="009213CC">
            <w:pPr>
              <w:spacing w:after="0" w:line="240" w:lineRule="auto"/>
              <w:jc w:val="right"/>
              <w:rPr>
                <w:rFonts w:ascii="Calibri" w:eastAsia="Times New Roman" w:hAnsi="Calibri" w:cs="Calibri"/>
                <w:color w:val="000000"/>
                <w:lang w:eastAsia="nb-NO"/>
              </w:rPr>
            </w:pPr>
            <w:r w:rsidRPr="00354054">
              <w:rPr>
                <w:rFonts w:ascii="Calibri" w:eastAsia="Times New Roman" w:hAnsi="Calibri" w:cs="Calibri"/>
                <w:color w:val="000000"/>
                <w:lang w:eastAsia="nb-NO"/>
              </w:rPr>
              <w:t>286</w:t>
            </w:r>
          </w:p>
        </w:tc>
        <w:tc>
          <w:tcPr>
            <w:tcW w:w="327" w:type="pct"/>
            <w:shd w:val="clear" w:color="auto" w:fill="auto"/>
            <w:noWrap/>
            <w:vAlign w:val="bottom"/>
            <w:hideMark/>
          </w:tcPr>
          <w:p w14:paraId="76DCBE62" w14:textId="77777777" w:rsidR="00B466F7" w:rsidRPr="00354054" w:rsidRDefault="00B466F7" w:rsidP="009213CC">
            <w:pPr>
              <w:spacing w:after="0" w:line="240" w:lineRule="auto"/>
              <w:jc w:val="right"/>
              <w:rPr>
                <w:rFonts w:ascii="Calibri" w:eastAsia="Times New Roman" w:hAnsi="Calibri" w:cs="Calibri"/>
                <w:color w:val="000000"/>
                <w:lang w:eastAsia="nb-NO"/>
              </w:rPr>
            </w:pPr>
            <w:r w:rsidRPr="00354054">
              <w:rPr>
                <w:rFonts w:ascii="Calibri" w:eastAsia="Times New Roman" w:hAnsi="Calibri" w:cs="Calibri"/>
                <w:color w:val="000000"/>
                <w:lang w:eastAsia="nb-NO"/>
              </w:rPr>
              <w:t>295</w:t>
            </w:r>
          </w:p>
        </w:tc>
        <w:tc>
          <w:tcPr>
            <w:tcW w:w="372" w:type="pct"/>
            <w:shd w:val="clear" w:color="auto" w:fill="auto"/>
            <w:noWrap/>
            <w:vAlign w:val="bottom"/>
            <w:hideMark/>
          </w:tcPr>
          <w:p w14:paraId="0D80BEA6" w14:textId="77777777" w:rsidR="00B466F7" w:rsidRPr="00354054" w:rsidRDefault="00B466F7" w:rsidP="009213CC">
            <w:pPr>
              <w:spacing w:after="0" w:line="240" w:lineRule="auto"/>
              <w:jc w:val="right"/>
              <w:rPr>
                <w:rFonts w:ascii="Calibri" w:eastAsia="Times New Roman" w:hAnsi="Calibri" w:cs="Calibri"/>
                <w:color w:val="000000"/>
                <w:lang w:eastAsia="nb-NO"/>
              </w:rPr>
            </w:pPr>
            <w:r w:rsidRPr="00354054">
              <w:rPr>
                <w:rFonts w:ascii="Calibri" w:eastAsia="Times New Roman" w:hAnsi="Calibri" w:cs="Calibri"/>
                <w:color w:val="000000"/>
                <w:lang w:eastAsia="nb-NO"/>
              </w:rPr>
              <w:t>292</w:t>
            </w:r>
          </w:p>
        </w:tc>
        <w:tc>
          <w:tcPr>
            <w:tcW w:w="327" w:type="pct"/>
            <w:shd w:val="clear" w:color="auto" w:fill="auto"/>
            <w:noWrap/>
            <w:vAlign w:val="bottom"/>
            <w:hideMark/>
          </w:tcPr>
          <w:p w14:paraId="1F1EA253" w14:textId="77777777" w:rsidR="00B466F7" w:rsidRPr="00354054" w:rsidRDefault="00B466F7" w:rsidP="009213CC">
            <w:pPr>
              <w:spacing w:after="0" w:line="240" w:lineRule="auto"/>
              <w:jc w:val="right"/>
              <w:rPr>
                <w:rFonts w:ascii="Calibri" w:eastAsia="Times New Roman" w:hAnsi="Calibri" w:cs="Calibri"/>
                <w:color w:val="000000"/>
                <w:lang w:eastAsia="nb-NO"/>
              </w:rPr>
            </w:pPr>
            <w:r w:rsidRPr="00354054">
              <w:rPr>
                <w:rFonts w:ascii="Calibri" w:eastAsia="Times New Roman" w:hAnsi="Calibri" w:cs="Calibri"/>
                <w:color w:val="000000"/>
                <w:lang w:eastAsia="nb-NO"/>
              </w:rPr>
              <w:t>319</w:t>
            </w:r>
          </w:p>
        </w:tc>
        <w:tc>
          <w:tcPr>
            <w:tcW w:w="327" w:type="pct"/>
          </w:tcPr>
          <w:p w14:paraId="44737105" w14:textId="4C40F1DE" w:rsidR="00B466F7" w:rsidRPr="00354054" w:rsidRDefault="00B466F7" w:rsidP="009213CC">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299</w:t>
            </w:r>
          </w:p>
        </w:tc>
        <w:tc>
          <w:tcPr>
            <w:tcW w:w="327" w:type="pct"/>
          </w:tcPr>
          <w:p w14:paraId="4ABA9374" w14:textId="2FC698E1" w:rsidR="00B466F7" w:rsidRDefault="00B466F7" w:rsidP="009213CC">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299</w:t>
            </w:r>
          </w:p>
        </w:tc>
      </w:tr>
      <w:tr w:rsidR="00B466F7" w:rsidRPr="00C10E93" w14:paraId="60F58188" w14:textId="72B7A753" w:rsidTr="00B466F7">
        <w:trPr>
          <w:trHeight w:val="300"/>
        </w:trPr>
        <w:tc>
          <w:tcPr>
            <w:tcW w:w="2995" w:type="pct"/>
            <w:shd w:val="clear" w:color="auto" w:fill="auto"/>
            <w:noWrap/>
            <w:vAlign w:val="bottom"/>
            <w:hideMark/>
          </w:tcPr>
          <w:p w14:paraId="1BF71A71" w14:textId="41C46654" w:rsidR="00B466F7" w:rsidRPr="000903E0" w:rsidRDefault="00B466F7" w:rsidP="003B631E">
            <w:pPr>
              <w:spacing w:after="0" w:line="240" w:lineRule="auto"/>
              <w:rPr>
                <w:rFonts w:ascii="Calibri" w:eastAsia="Times New Roman" w:hAnsi="Calibri" w:cs="Calibri"/>
                <w:color w:val="000000"/>
                <w:sz w:val="20"/>
                <w:szCs w:val="20"/>
                <w:lang w:val="nb-NO" w:eastAsia="nb-NO"/>
              </w:rPr>
            </w:pPr>
            <w:r w:rsidRPr="000903E0">
              <w:rPr>
                <w:rFonts w:ascii="Calibri" w:eastAsia="Times New Roman" w:hAnsi="Calibri" w:cs="Calibri"/>
                <w:color w:val="000000"/>
                <w:sz w:val="20"/>
                <w:szCs w:val="20"/>
                <w:lang w:val="nb-NO" w:eastAsia="nb-NO"/>
              </w:rPr>
              <w:t>Hushald med barn (yngste barn 0-17 år) 1 barn</w:t>
            </w:r>
          </w:p>
        </w:tc>
        <w:tc>
          <w:tcPr>
            <w:tcW w:w="327" w:type="pct"/>
            <w:shd w:val="clear" w:color="auto" w:fill="auto"/>
            <w:noWrap/>
            <w:vAlign w:val="bottom"/>
            <w:hideMark/>
          </w:tcPr>
          <w:p w14:paraId="15102F33" w14:textId="77777777" w:rsidR="00B466F7" w:rsidRPr="00C10E93" w:rsidRDefault="00B466F7" w:rsidP="009213CC">
            <w:pPr>
              <w:spacing w:after="0" w:line="240" w:lineRule="auto"/>
              <w:jc w:val="right"/>
              <w:rPr>
                <w:rFonts w:ascii="Calibri" w:eastAsia="Times New Roman" w:hAnsi="Calibri" w:cs="Calibri"/>
                <w:color w:val="000000"/>
                <w:lang w:eastAsia="nb-NO"/>
              </w:rPr>
            </w:pPr>
            <w:r w:rsidRPr="00C10E93">
              <w:rPr>
                <w:rFonts w:ascii="Calibri" w:eastAsia="Times New Roman" w:hAnsi="Calibri" w:cs="Calibri"/>
                <w:color w:val="000000"/>
                <w:lang w:eastAsia="nb-NO"/>
              </w:rPr>
              <w:t>242</w:t>
            </w:r>
          </w:p>
        </w:tc>
        <w:tc>
          <w:tcPr>
            <w:tcW w:w="327" w:type="pct"/>
            <w:shd w:val="clear" w:color="auto" w:fill="auto"/>
            <w:noWrap/>
            <w:vAlign w:val="bottom"/>
            <w:hideMark/>
          </w:tcPr>
          <w:p w14:paraId="28EF7379" w14:textId="77777777" w:rsidR="00B466F7" w:rsidRPr="00C10E93" w:rsidRDefault="00B466F7" w:rsidP="009213CC">
            <w:pPr>
              <w:spacing w:after="0" w:line="240" w:lineRule="auto"/>
              <w:jc w:val="right"/>
              <w:rPr>
                <w:rFonts w:ascii="Calibri" w:eastAsia="Times New Roman" w:hAnsi="Calibri" w:cs="Calibri"/>
                <w:color w:val="000000"/>
                <w:lang w:eastAsia="nb-NO"/>
              </w:rPr>
            </w:pPr>
            <w:r w:rsidRPr="00C10E93">
              <w:rPr>
                <w:rFonts w:ascii="Calibri" w:eastAsia="Times New Roman" w:hAnsi="Calibri" w:cs="Calibri"/>
                <w:color w:val="000000"/>
                <w:lang w:eastAsia="nb-NO"/>
              </w:rPr>
              <w:t>239</w:t>
            </w:r>
          </w:p>
        </w:tc>
        <w:tc>
          <w:tcPr>
            <w:tcW w:w="372" w:type="pct"/>
            <w:shd w:val="clear" w:color="auto" w:fill="auto"/>
            <w:noWrap/>
            <w:vAlign w:val="bottom"/>
            <w:hideMark/>
          </w:tcPr>
          <w:p w14:paraId="052DA86D" w14:textId="77777777" w:rsidR="00B466F7" w:rsidRPr="00C10E93" w:rsidRDefault="00B466F7" w:rsidP="009213CC">
            <w:pPr>
              <w:spacing w:after="0" w:line="240" w:lineRule="auto"/>
              <w:jc w:val="right"/>
              <w:rPr>
                <w:rFonts w:ascii="Calibri" w:eastAsia="Times New Roman" w:hAnsi="Calibri" w:cs="Calibri"/>
                <w:color w:val="000000"/>
                <w:lang w:eastAsia="nb-NO"/>
              </w:rPr>
            </w:pPr>
            <w:r w:rsidRPr="00C10E93">
              <w:rPr>
                <w:rFonts w:ascii="Calibri" w:eastAsia="Times New Roman" w:hAnsi="Calibri" w:cs="Calibri"/>
                <w:color w:val="000000"/>
                <w:lang w:eastAsia="nb-NO"/>
              </w:rPr>
              <w:t>269</w:t>
            </w:r>
          </w:p>
        </w:tc>
        <w:tc>
          <w:tcPr>
            <w:tcW w:w="327" w:type="pct"/>
            <w:shd w:val="clear" w:color="auto" w:fill="auto"/>
            <w:noWrap/>
            <w:vAlign w:val="bottom"/>
            <w:hideMark/>
          </w:tcPr>
          <w:p w14:paraId="43A30B4E" w14:textId="77777777" w:rsidR="00B466F7" w:rsidRPr="00C10E93" w:rsidRDefault="00B466F7" w:rsidP="009213CC">
            <w:pPr>
              <w:spacing w:after="0" w:line="240" w:lineRule="auto"/>
              <w:jc w:val="right"/>
              <w:rPr>
                <w:rFonts w:ascii="Calibri" w:eastAsia="Times New Roman" w:hAnsi="Calibri" w:cs="Calibri"/>
                <w:color w:val="000000"/>
                <w:lang w:eastAsia="nb-NO"/>
              </w:rPr>
            </w:pPr>
            <w:r w:rsidRPr="00C10E93">
              <w:rPr>
                <w:rFonts w:ascii="Calibri" w:eastAsia="Times New Roman" w:hAnsi="Calibri" w:cs="Calibri"/>
                <w:color w:val="000000"/>
                <w:lang w:eastAsia="nb-NO"/>
              </w:rPr>
              <w:t>275</w:t>
            </w:r>
          </w:p>
        </w:tc>
        <w:tc>
          <w:tcPr>
            <w:tcW w:w="327" w:type="pct"/>
          </w:tcPr>
          <w:p w14:paraId="3AE8F7B2" w14:textId="728BA87D" w:rsidR="00B466F7" w:rsidRPr="00C10E93" w:rsidRDefault="00B466F7" w:rsidP="009213CC">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242</w:t>
            </w:r>
          </w:p>
        </w:tc>
        <w:tc>
          <w:tcPr>
            <w:tcW w:w="327" w:type="pct"/>
          </w:tcPr>
          <w:p w14:paraId="0A9B015C" w14:textId="70E3AB01" w:rsidR="00B466F7" w:rsidRDefault="00B466F7" w:rsidP="009213CC">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267</w:t>
            </w:r>
          </w:p>
        </w:tc>
      </w:tr>
      <w:tr w:rsidR="00B466F7" w:rsidRPr="009213CC" w14:paraId="31D3AE8B" w14:textId="778FD09A" w:rsidTr="00B466F7">
        <w:trPr>
          <w:trHeight w:val="300"/>
        </w:trPr>
        <w:tc>
          <w:tcPr>
            <w:tcW w:w="2995" w:type="pct"/>
            <w:shd w:val="clear" w:color="auto" w:fill="auto"/>
            <w:noWrap/>
            <w:vAlign w:val="bottom"/>
            <w:hideMark/>
          </w:tcPr>
          <w:p w14:paraId="45772236" w14:textId="6BD51878" w:rsidR="00B466F7" w:rsidRPr="000903E0" w:rsidRDefault="00B466F7" w:rsidP="003B631E">
            <w:pPr>
              <w:spacing w:after="0" w:line="240" w:lineRule="auto"/>
              <w:rPr>
                <w:rFonts w:ascii="Calibri" w:eastAsia="Times New Roman" w:hAnsi="Calibri" w:cs="Calibri"/>
                <w:color w:val="000000"/>
                <w:sz w:val="20"/>
                <w:szCs w:val="20"/>
                <w:lang w:val="nb-NO" w:eastAsia="nb-NO"/>
              </w:rPr>
            </w:pPr>
            <w:r w:rsidRPr="000903E0">
              <w:rPr>
                <w:rFonts w:ascii="Calibri" w:eastAsia="Times New Roman" w:hAnsi="Calibri" w:cs="Calibri"/>
                <w:color w:val="000000"/>
                <w:sz w:val="20"/>
                <w:szCs w:val="20"/>
                <w:lang w:val="nb-NO" w:eastAsia="nb-NO"/>
              </w:rPr>
              <w:t>Hushald med barn (yngste barn 0-17 år) 2 barn</w:t>
            </w:r>
          </w:p>
        </w:tc>
        <w:tc>
          <w:tcPr>
            <w:tcW w:w="327" w:type="pct"/>
            <w:shd w:val="clear" w:color="auto" w:fill="auto"/>
            <w:noWrap/>
            <w:vAlign w:val="bottom"/>
            <w:hideMark/>
          </w:tcPr>
          <w:p w14:paraId="395E6DE3"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243</w:t>
            </w:r>
          </w:p>
        </w:tc>
        <w:tc>
          <w:tcPr>
            <w:tcW w:w="327" w:type="pct"/>
            <w:shd w:val="clear" w:color="auto" w:fill="auto"/>
            <w:noWrap/>
            <w:vAlign w:val="bottom"/>
            <w:hideMark/>
          </w:tcPr>
          <w:p w14:paraId="76AA6AF0"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272</w:t>
            </w:r>
          </w:p>
        </w:tc>
        <w:tc>
          <w:tcPr>
            <w:tcW w:w="372" w:type="pct"/>
            <w:shd w:val="clear" w:color="auto" w:fill="auto"/>
            <w:noWrap/>
            <w:vAlign w:val="bottom"/>
            <w:hideMark/>
          </w:tcPr>
          <w:p w14:paraId="02D5725A"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276</w:t>
            </w:r>
          </w:p>
        </w:tc>
        <w:tc>
          <w:tcPr>
            <w:tcW w:w="327" w:type="pct"/>
            <w:shd w:val="clear" w:color="auto" w:fill="auto"/>
            <w:noWrap/>
            <w:vAlign w:val="bottom"/>
            <w:hideMark/>
          </w:tcPr>
          <w:p w14:paraId="51908F3B"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267</w:t>
            </w:r>
          </w:p>
        </w:tc>
        <w:tc>
          <w:tcPr>
            <w:tcW w:w="327" w:type="pct"/>
          </w:tcPr>
          <w:p w14:paraId="5F541BA5" w14:textId="72CBB141" w:rsidR="00B466F7" w:rsidRPr="009213CC" w:rsidRDefault="00B466F7" w:rsidP="009213CC">
            <w:pPr>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287</w:t>
            </w:r>
          </w:p>
        </w:tc>
        <w:tc>
          <w:tcPr>
            <w:tcW w:w="327" w:type="pct"/>
          </w:tcPr>
          <w:p w14:paraId="6342AE43" w14:textId="69243933" w:rsidR="00B466F7" w:rsidRDefault="00B466F7" w:rsidP="009213CC">
            <w:pPr>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281</w:t>
            </w:r>
          </w:p>
        </w:tc>
      </w:tr>
      <w:tr w:rsidR="00B466F7" w:rsidRPr="009213CC" w14:paraId="4000F57D" w14:textId="1024262C" w:rsidTr="00B466F7">
        <w:trPr>
          <w:trHeight w:val="300"/>
        </w:trPr>
        <w:tc>
          <w:tcPr>
            <w:tcW w:w="2995" w:type="pct"/>
            <w:shd w:val="clear" w:color="auto" w:fill="auto"/>
            <w:noWrap/>
            <w:vAlign w:val="bottom"/>
            <w:hideMark/>
          </w:tcPr>
          <w:p w14:paraId="20DBC864" w14:textId="2B2C691A" w:rsidR="00B466F7" w:rsidRPr="000903E0" w:rsidRDefault="00B466F7" w:rsidP="003B631E">
            <w:pPr>
              <w:spacing w:after="0" w:line="240" w:lineRule="auto"/>
              <w:rPr>
                <w:rFonts w:ascii="Calibri" w:eastAsia="Times New Roman" w:hAnsi="Calibri" w:cs="Calibri"/>
                <w:color w:val="000000"/>
                <w:sz w:val="20"/>
                <w:szCs w:val="20"/>
                <w:lang w:val="nb-NO" w:eastAsia="nb-NO"/>
              </w:rPr>
            </w:pPr>
            <w:r w:rsidRPr="000903E0">
              <w:rPr>
                <w:rFonts w:ascii="Calibri" w:eastAsia="Times New Roman" w:hAnsi="Calibri" w:cs="Calibri"/>
                <w:color w:val="000000"/>
                <w:sz w:val="20"/>
                <w:szCs w:val="20"/>
                <w:lang w:val="nb-NO" w:eastAsia="nb-NO"/>
              </w:rPr>
              <w:t>Hushald med barn (yngste barn 0-17 år) 3 barn eller fleire</w:t>
            </w:r>
          </w:p>
        </w:tc>
        <w:tc>
          <w:tcPr>
            <w:tcW w:w="327" w:type="pct"/>
            <w:shd w:val="clear" w:color="auto" w:fill="auto"/>
            <w:noWrap/>
            <w:vAlign w:val="bottom"/>
            <w:hideMark/>
          </w:tcPr>
          <w:p w14:paraId="50120485"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199</w:t>
            </w:r>
          </w:p>
        </w:tc>
        <w:tc>
          <w:tcPr>
            <w:tcW w:w="327" w:type="pct"/>
            <w:shd w:val="clear" w:color="auto" w:fill="auto"/>
            <w:noWrap/>
            <w:vAlign w:val="bottom"/>
            <w:hideMark/>
          </w:tcPr>
          <w:p w14:paraId="5E443B08"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160</w:t>
            </w:r>
          </w:p>
        </w:tc>
        <w:tc>
          <w:tcPr>
            <w:tcW w:w="372" w:type="pct"/>
            <w:shd w:val="clear" w:color="auto" w:fill="auto"/>
            <w:noWrap/>
            <w:vAlign w:val="bottom"/>
            <w:hideMark/>
          </w:tcPr>
          <w:p w14:paraId="7A997E24"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155</w:t>
            </w:r>
          </w:p>
        </w:tc>
        <w:tc>
          <w:tcPr>
            <w:tcW w:w="327" w:type="pct"/>
            <w:shd w:val="clear" w:color="auto" w:fill="auto"/>
            <w:noWrap/>
            <w:vAlign w:val="bottom"/>
            <w:hideMark/>
          </w:tcPr>
          <w:p w14:paraId="6D891BEB"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158</w:t>
            </w:r>
          </w:p>
        </w:tc>
        <w:tc>
          <w:tcPr>
            <w:tcW w:w="327" w:type="pct"/>
          </w:tcPr>
          <w:p w14:paraId="241C677E" w14:textId="0B5BEF8C" w:rsidR="00B466F7" w:rsidRPr="009213CC" w:rsidRDefault="00B466F7" w:rsidP="009213CC">
            <w:pPr>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142</w:t>
            </w:r>
          </w:p>
        </w:tc>
        <w:tc>
          <w:tcPr>
            <w:tcW w:w="327" w:type="pct"/>
          </w:tcPr>
          <w:p w14:paraId="55D913B1" w14:textId="2DB352D6" w:rsidR="00B466F7" w:rsidRDefault="00B466F7" w:rsidP="009213CC">
            <w:pPr>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135</w:t>
            </w:r>
          </w:p>
        </w:tc>
      </w:tr>
      <w:tr w:rsidR="00B466F7" w:rsidRPr="009213CC" w14:paraId="64FC4E38" w14:textId="03D53F80" w:rsidTr="00B466F7">
        <w:trPr>
          <w:trHeight w:val="300"/>
        </w:trPr>
        <w:tc>
          <w:tcPr>
            <w:tcW w:w="2995" w:type="pct"/>
            <w:shd w:val="clear" w:color="auto" w:fill="auto"/>
            <w:noWrap/>
            <w:vAlign w:val="bottom"/>
            <w:hideMark/>
          </w:tcPr>
          <w:p w14:paraId="7FD6A4A2" w14:textId="16B28BA8" w:rsidR="00B466F7" w:rsidRPr="000903E0" w:rsidRDefault="00B466F7" w:rsidP="003B631E">
            <w:pPr>
              <w:spacing w:after="0" w:line="240" w:lineRule="auto"/>
              <w:rPr>
                <w:rFonts w:ascii="Calibri" w:eastAsia="Times New Roman" w:hAnsi="Calibri" w:cs="Calibri"/>
                <w:color w:val="000000"/>
                <w:sz w:val="20"/>
                <w:szCs w:val="20"/>
                <w:lang w:eastAsia="nb-NO"/>
              </w:rPr>
            </w:pPr>
            <w:r w:rsidRPr="000903E0">
              <w:rPr>
                <w:rFonts w:ascii="Calibri" w:eastAsia="Times New Roman" w:hAnsi="Calibri" w:cs="Calibri"/>
                <w:color w:val="000000"/>
                <w:sz w:val="20"/>
                <w:szCs w:val="20"/>
                <w:lang w:eastAsia="nb-NO"/>
              </w:rPr>
              <w:t>Andre hushald 2 personar</w:t>
            </w:r>
          </w:p>
        </w:tc>
        <w:tc>
          <w:tcPr>
            <w:tcW w:w="327" w:type="pct"/>
            <w:shd w:val="clear" w:color="auto" w:fill="auto"/>
            <w:noWrap/>
            <w:vAlign w:val="bottom"/>
            <w:hideMark/>
          </w:tcPr>
          <w:p w14:paraId="0026DCB3"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386</w:t>
            </w:r>
          </w:p>
        </w:tc>
        <w:tc>
          <w:tcPr>
            <w:tcW w:w="327" w:type="pct"/>
            <w:shd w:val="clear" w:color="auto" w:fill="auto"/>
            <w:noWrap/>
            <w:vAlign w:val="bottom"/>
            <w:hideMark/>
          </w:tcPr>
          <w:p w14:paraId="6DED80E3"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392</w:t>
            </w:r>
          </w:p>
        </w:tc>
        <w:tc>
          <w:tcPr>
            <w:tcW w:w="372" w:type="pct"/>
            <w:shd w:val="clear" w:color="auto" w:fill="auto"/>
            <w:noWrap/>
            <w:vAlign w:val="bottom"/>
            <w:hideMark/>
          </w:tcPr>
          <w:p w14:paraId="4B7677B5"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404</w:t>
            </w:r>
          </w:p>
        </w:tc>
        <w:tc>
          <w:tcPr>
            <w:tcW w:w="327" w:type="pct"/>
            <w:shd w:val="clear" w:color="auto" w:fill="auto"/>
            <w:noWrap/>
            <w:vAlign w:val="bottom"/>
            <w:hideMark/>
          </w:tcPr>
          <w:p w14:paraId="1ADB2A8E"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400</w:t>
            </w:r>
          </w:p>
        </w:tc>
        <w:tc>
          <w:tcPr>
            <w:tcW w:w="327" w:type="pct"/>
          </w:tcPr>
          <w:p w14:paraId="513646B9" w14:textId="610174BF" w:rsidR="00B466F7" w:rsidRPr="009213CC" w:rsidRDefault="00B466F7" w:rsidP="009213CC">
            <w:pPr>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428</w:t>
            </w:r>
          </w:p>
        </w:tc>
        <w:tc>
          <w:tcPr>
            <w:tcW w:w="327" w:type="pct"/>
          </w:tcPr>
          <w:p w14:paraId="26F1CEF1" w14:textId="537DB881" w:rsidR="00B466F7" w:rsidRDefault="00B466F7" w:rsidP="009213CC">
            <w:pPr>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416</w:t>
            </w:r>
          </w:p>
        </w:tc>
      </w:tr>
      <w:tr w:rsidR="00B466F7" w:rsidRPr="009213CC" w14:paraId="7F15C535" w14:textId="259CCB4B" w:rsidTr="00B466F7">
        <w:trPr>
          <w:trHeight w:val="300"/>
        </w:trPr>
        <w:tc>
          <w:tcPr>
            <w:tcW w:w="2995" w:type="pct"/>
            <w:shd w:val="clear" w:color="auto" w:fill="auto"/>
            <w:noWrap/>
            <w:vAlign w:val="bottom"/>
            <w:hideMark/>
          </w:tcPr>
          <w:p w14:paraId="3E51A2DF" w14:textId="7B9E9BCC" w:rsidR="00B466F7" w:rsidRPr="000903E0" w:rsidRDefault="00B466F7" w:rsidP="003B631E">
            <w:pPr>
              <w:spacing w:after="0" w:line="240" w:lineRule="auto"/>
              <w:rPr>
                <w:rFonts w:ascii="Calibri" w:eastAsia="Times New Roman" w:hAnsi="Calibri" w:cs="Calibri"/>
                <w:color w:val="000000"/>
                <w:sz w:val="20"/>
                <w:szCs w:val="20"/>
                <w:lang w:eastAsia="nb-NO"/>
              </w:rPr>
            </w:pPr>
            <w:r w:rsidRPr="000903E0">
              <w:rPr>
                <w:rFonts w:ascii="Calibri" w:eastAsia="Times New Roman" w:hAnsi="Calibri" w:cs="Calibri"/>
                <w:color w:val="000000"/>
                <w:sz w:val="20"/>
                <w:szCs w:val="20"/>
                <w:lang w:eastAsia="nb-NO"/>
              </w:rPr>
              <w:t>Andre hushald 3 personar eller fleire</w:t>
            </w:r>
          </w:p>
        </w:tc>
        <w:tc>
          <w:tcPr>
            <w:tcW w:w="327" w:type="pct"/>
            <w:shd w:val="clear" w:color="auto" w:fill="auto"/>
            <w:noWrap/>
            <w:vAlign w:val="bottom"/>
            <w:hideMark/>
          </w:tcPr>
          <w:p w14:paraId="0CF1E22F"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260</w:t>
            </w:r>
          </w:p>
        </w:tc>
        <w:tc>
          <w:tcPr>
            <w:tcW w:w="327" w:type="pct"/>
            <w:shd w:val="clear" w:color="auto" w:fill="auto"/>
            <w:noWrap/>
            <w:vAlign w:val="bottom"/>
            <w:hideMark/>
          </w:tcPr>
          <w:p w14:paraId="367ECF42"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292</w:t>
            </w:r>
          </w:p>
        </w:tc>
        <w:tc>
          <w:tcPr>
            <w:tcW w:w="372" w:type="pct"/>
            <w:shd w:val="clear" w:color="auto" w:fill="auto"/>
            <w:noWrap/>
            <w:vAlign w:val="bottom"/>
            <w:hideMark/>
          </w:tcPr>
          <w:p w14:paraId="39E1FAEE" w14:textId="77777777" w:rsidR="00B466F7" w:rsidRPr="009213CC" w:rsidRDefault="00B466F7" w:rsidP="009213CC">
            <w:pPr>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284</w:t>
            </w:r>
          </w:p>
        </w:tc>
        <w:tc>
          <w:tcPr>
            <w:tcW w:w="327" w:type="pct"/>
            <w:shd w:val="clear" w:color="auto" w:fill="auto"/>
            <w:noWrap/>
            <w:vAlign w:val="bottom"/>
            <w:hideMark/>
          </w:tcPr>
          <w:p w14:paraId="2D646224" w14:textId="77777777" w:rsidR="00B466F7" w:rsidRPr="009213CC" w:rsidRDefault="00B466F7" w:rsidP="0092158F">
            <w:pPr>
              <w:keepNext/>
              <w:spacing w:after="0" w:line="240" w:lineRule="auto"/>
              <w:jc w:val="right"/>
              <w:rPr>
                <w:rFonts w:ascii="Calibri" w:eastAsia="Times New Roman" w:hAnsi="Calibri" w:cs="Calibri"/>
                <w:color w:val="000000"/>
                <w:lang w:val="nb-NO" w:eastAsia="nb-NO"/>
              </w:rPr>
            </w:pPr>
            <w:r w:rsidRPr="009213CC">
              <w:rPr>
                <w:rFonts w:ascii="Calibri" w:eastAsia="Times New Roman" w:hAnsi="Calibri" w:cs="Calibri"/>
                <w:color w:val="000000"/>
                <w:lang w:val="nb-NO" w:eastAsia="nb-NO"/>
              </w:rPr>
              <w:t>288</w:t>
            </w:r>
          </w:p>
        </w:tc>
        <w:tc>
          <w:tcPr>
            <w:tcW w:w="327" w:type="pct"/>
          </w:tcPr>
          <w:p w14:paraId="0EDA702C" w14:textId="0FE8A7A5" w:rsidR="00B466F7" w:rsidRPr="009213CC" w:rsidRDefault="00B466F7" w:rsidP="0092158F">
            <w:pPr>
              <w:keepNext/>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325</w:t>
            </w:r>
          </w:p>
        </w:tc>
        <w:tc>
          <w:tcPr>
            <w:tcW w:w="327" w:type="pct"/>
          </w:tcPr>
          <w:p w14:paraId="0B2FCAA0" w14:textId="191C01C2" w:rsidR="00B466F7" w:rsidRDefault="00B466F7" w:rsidP="0092158F">
            <w:pPr>
              <w:keepNext/>
              <w:spacing w:after="0" w:line="240" w:lineRule="auto"/>
              <w:jc w:val="right"/>
              <w:rPr>
                <w:rFonts w:ascii="Calibri" w:eastAsia="Times New Roman" w:hAnsi="Calibri" w:cs="Calibri"/>
                <w:color w:val="000000"/>
                <w:lang w:val="nb-NO" w:eastAsia="nb-NO"/>
              </w:rPr>
            </w:pPr>
            <w:r>
              <w:rPr>
                <w:rFonts w:ascii="Calibri" w:eastAsia="Times New Roman" w:hAnsi="Calibri" w:cs="Calibri"/>
                <w:color w:val="000000"/>
                <w:lang w:val="nb-NO" w:eastAsia="nb-NO"/>
              </w:rPr>
              <w:t>321</w:t>
            </w:r>
          </w:p>
        </w:tc>
      </w:tr>
    </w:tbl>
    <w:p w14:paraId="23CAC2E1" w14:textId="5BE25FF6" w:rsidR="00330D32" w:rsidRDefault="00330D32" w:rsidP="000903E0">
      <w:r w:rsidRPr="00A90EE0">
        <w:rPr>
          <w:sz w:val="20"/>
          <w:szCs w:val="20"/>
        </w:rPr>
        <w:t>Figur 13: Tal p</w:t>
      </w:r>
      <w:r>
        <w:rPr>
          <w:i/>
          <w:iCs/>
          <w:sz w:val="20"/>
          <w:szCs w:val="20"/>
        </w:rPr>
        <w:t>ersonar fordelt på aldersgrupper</w:t>
      </w:r>
      <w:r w:rsidRPr="00A90EE0">
        <w:rPr>
          <w:sz w:val="20"/>
          <w:szCs w:val="20"/>
        </w:rPr>
        <w:t>.</w:t>
      </w:r>
    </w:p>
    <w:p w14:paraId="580DDC37" w14:textId="70F8DA39" w:rsidR="00CC50C9" w:rsidRPr="00EC1287" w:rsidRDefault="00B466F7" w:rsidP="00EC1287">
      <w:pPr>
        <w:rPr>
          <w:color w:val="0563C1" w:themeColor="hyperlink"/>
          <w:u w:val="single"/>
        </w:rPr>
      </w:pPr>
      <w:r>
        <w:t xml:space="preserve">Kjelde: </w:t>
      </w:r>
      <w:r w:rsidRPr="00EC1287">
        <w:rPr>
          <w:rStyle w:val="Hyperkobling"/>
        </w:rPr>
        <w:t>SSB - 06081</w:t>
      </w:r>
    </w:p>
    <w:p w14:paraId="4851EE21" w14:textId="77777777" w:rsidR="00CC50C9" w:rsidRDefault="00CC50C9" w:rsidP="00CC50C9"/>
    <w:p w14:paraId="6007E28F" w14:textId="77777777" w:rsidR="00E40CAD" w:rsidRDefault="00E40CAD" w:rsidP="00CC50C9"/>
    <w:p w14:paraId="298B6B88" w14:textId="77777777" w:rsidR="00E40CAD" w:rsidRDefault="00E40CAD" w:rsidP="00CC50C9"/>
    <w:p w14:paraId="64A9033E" w14:textId="77777777" w:rsidR="00E40CAD" w:rsidRDefault="00E40CAD" w:rsidP="00CC50C9"/>
    <w:p w14:paraId="42EE3C43" w14:textId="77777777" w:rsidR="00E40CAD" w:rsidRDefault="00E40CAD" w:rsidP="00CC50C9"/>
    <w:p w14:paraId="488AAEE8" w14:textId="77777777" w:rsidR="00E40CAD" w:rsidRDefault="00E40CAD" w:rsidP="00CC50C9"/>
    <w:p w14:paraId="0B64C896" w14:textId="77777777" w:rsidR="00E40CAD" w:rsidRDefault="00E40CAD" w:rsidP="00CC50C9"/>
    <w:p w14:paraId="346FCEDA" w14:textId="77777777" w:rsidR="00E40CAD" w:rsidRDefault="00E40CAD" w:rsidP="00CC50C9"/>
    <w:p w14:paraId="405F490D" w14:textId="77777777" w:rsidR="00E40CAD" w:rsidRDefault="00E40CAD" w:rsidP="00CC50C9"/>
    <w:p w14:paraId="228258FB" w14:textId="77777777" w:rsidR="00E40CAD" w:rsidRDefault="00E40CAD" w:rsidP="00CC50C9"/>
    <w:p w14:paraId="1FBE8A79" w14:textId="34F8E6DB" w:rsidR="00CC50C9" w:rsidRPr="00270DBC" w:rsidRDefault="00CC50C9" w:rsidP="00270DBC">
      <w:r>
        <w:t xml:space="preserve">Som figur 14 viser er det personar over 75 år som prosentvis er den største gruppa som bur aleine. Prosentvis er det færre aleinebuarar i Aurland enn snittet for resten av landet, bortsett i frå aldersgruppa 30-44 år. Dette kan kanskje ha ein samanheng med at mange vaksne enkelt individ flytter til Aurland for å arbeide og så blir </w:t>
      </w:r>
      <w:r w:rsidR="00270DBC">
        <w:t>buande ei tid</w:t>
      </w:r>
      <w:r>
        <w:t xml:space="preserve"> før dei  </w:t>
      </w:r>
      <w:r w:rsidR="00270DBC">
        <w:t xml:space="preserve">eventuelt </w:t>
      </w:r>
      <w:r w:rsidR="00605559">
        <w:t>flytter vidar innanlands eller ut av landet.</w:t>
      </w:r>
    </w:p>
    <w:tbl>
      <w:tblPr>
        <w:tblStyle w:val="Rutenettabell5mrk-uthevingsfarge2"/>
        <w:tblW w:w="5000" w:type="pct"/>
        <w:tblLook w:val="04A0" w:firstRow="1" w:lastRow="0" w:firstColumn="1" w:lastColumn="0" w:noHBand="0" w:noVBand="1"/>
      </w:tblPr>
      <w:tblGrid>
        <w:gridCol w:w="1339"/>
        <w:gridCol w:w="1306"/>
        <w:gridCol w:w="1790"/>
        <w:gridCol w:w="661"/>
        <w:gridCol w:w="661"/>
        <w:gridCol w:w="661"/>
        <w:gridCol w:w="661"/>
        <w:gridCol w:w="661"/>
        <w:gridCol w:w="661"/>
        <w:gridCol w:w="661"/>
      </w:tblGrid>
      <w:tr w:rsidR="002C3564" w:rsidRPr="002860B5" w14:paraId="62CB22B2" w14:textId="68906E9C" w:rsidTr="00A7378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08099D33" w14:textId="77777777" w:rsidR="002C3564" w:rsidRPr="002C3564" w:rsidRDefault="002C3564" w:rsidP="002860B5">
            <w:pPr>
              <w:rPr>
                <w:rFonts w:ascii="Arial" w:eastAsia="Times New Roman" w:hAnsi="Arial" w:cs="Arial"/>
                <w:bCs w:val="0"/>
                <w:sz w:val="20"/>
                <w:szCs w:val="20"/>
                <w:lang w:eastAsia="nb-NO"/>
              </w:rPr>
            </w:pPr>
            <w:r w:rsidRPr="002C3564">
              <w:rPr>
                <w:rFonts w:ascii="Arial" w:eastAsia="Times New Roman" w:hAnsi="Arial" w:cs="Arial"/>
                <w:bCs w:val="0"/>
                <w:sz w:val="20"/>
                <w:szCs w:val="20"/>
                <w:lang w:eastAsia="nb-NO"/>
              </w:rPr>
              <w:t>År</w:t>
            </w:r>
          </w:p>
        </w:tc>
        <w:tc>
          <w:tcPr>
            <w:tcW w:w="679" w:type="pct"/>
            <w:noWrap/>
            <w:hideMark/>
          </w:tcPr>
          <w:p w14:paraId="73E05191" w14:textId="77777777" w:rsidR="002C3564" w:rsidRPr="002C3564"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nb-NO"/>
              </w:rPr>
            </w:pPr>
          </w:p>
        </w:tc>
        <w:tc>
          <w:tcPr>
            <w:tcW w:w="1439" w:type="pct"/>
            <w:noWrap/>
            <w:hideMark/>
          </w:tcPr>
          <w:p w14:paraId="7FA60FAC" w14:textId="77777777"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249" w:type="pct"/>
          </w:tcPr>
          <w:p w14:paraId="70DD76FF" w14:textId="6C1C3D2B"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nb-NO"/>
              </w:rPr>
            </w:pPr>
            <w:r>
              <w:rPr>
                <w:rFonts w:ascii="Arial" w:eastAsia="Times New Roman" w:hAnsi="Arial" w:cs="Arial"/>
                <w:b w:val="0"/>
                <w:sz w:val="20"/>
                <w:szCs w:val="20"/>
                <w:lang w:eastAsia="nb-NO"/>
              </w:rPr>
              <w:t>2013</w:t>
            </w:r>
          </w:p>
        </w:tc>
        <w:tc>
          <w:tcPr>
            <w:tcW w:w="323" w:type="pct"/>
            <w:noWrap/>
            <w:hideMark/>
          </w:tcPr>
          <w:p w14:paraId="20B43E2F" w14:textId="55CE92AA"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nb-NO"/>
              </w:rPr>
            </w:pPr>
            <w:r w:rsidRPr="002860B5">
              <w:rPr>
                <w:rFonts w:ascii="Arial" w:eastAsia="Times New Roman" w:hAnsi="Arial" w:cs="Arial"/>
                <w:b w:val="0"/>
                <w:sz w:val="20"/>
                <w:szCs w:val="20"/>
                <w:lang w:eastAsia="nb-NO"/>
              </w:rPr>
              <w:t>2014</w:t>
            </w:r>
          </w:p>
        </w:tc>
        <w:tc>
          <w:tcPr>
            <w:tcW w:w="323" w:type="pct"/>
            <w:noWrap/>
            <w:hideMark/>
          </w:tcPr>
          <w:p w14:paraId="3DC25EED" w14:textId="77777777"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nb-NO"/>
              </w:rPr>
            </w:pPr>
            <w:r w:rsidRPr="002860B5">
              <w:rPr>
                <w:rFonts w:ascii="Arial" w:eastAsia="Times New Roman" w:hAnsi="Arial" w:cs="Arial"/>
                <w:b w:val="0"/>
                <w:sz w:val="20"/>
                <w:szCs w:val="20"/>
                <w:lang w:eastAsia="nb-NO"/>
              </w:rPr>
              <w:t>2015</w:t>
            </w:r>
          </w:p>
        </w:tc>
        <w:tc>
          <w:tcPr>
            <w:tcW w:w="323" w:type="pct"/>
            <w:noWrap/>
            <w:hideMark/>
          </w:tcPr>
          <w:p w14:paraId="64C0795F" w14:textId="77777777"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nb-NO"/>
              </w:rPr>
            </w:pPr>
            <w:r w:rsidRPr="002860B5">
              <w:rPr>
                <w:rFonts w:ascii="Arial" w:eastAsia="Times New Roman" w:hAnsi="Arial" w:cs="Arial"/>
                <w:b w:val="0"/>
                <w:sz w:val="20"/>
                <w:szCs w:val="20"/>
                <w:lang w:eastAsia="nb-NO"/>
              </w:rPr>
              <w:t>2016</w:t>
            </w:r>
          </w:p>
        </w:tc>
        <w:tc>
          <w:tcPr>
            <w:tcW w:w="323" w:type="pct"/>
            <w:noWrap/>
            <w:hideMark/>
          </w:tcPr>
          <w:p w14:paraId="46FD1218" w14:textId="77777777"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nb-NO"/>
              </w:rPr>
            </w:pPr>
            <w:r w:rsidRPr="002860B5">
              <w:rPr>
                <w:rFonts w:ascii="Arial" w:eastAsia="Times New Roman" w:hAnsi="Arial" w:cs="Arial"/>
                <w:b w:val="0"/>
                <w:sz w:val="20"/>
                <w:szCs w:val="20"/>
                <w:lang w:eastAsia="nb-NO"/>
              </w:rPr>
              <w:t>2017</w:t>
            </w:r>
          </w:p>
        </w:tc>
        <w:tc>
          <w:tcPr>
            <w:tcW w:w="323" w:type="pct"/>
            <w:noWrap/>
            <w:hideMark/>
          </w:tcPr>
          <w:p w14:paraId="75AC01BA" w14:textId="77777777"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nb-NO"/>
              </w:rPr>
            </w:pPr>
            <w:r w:rsidRPr="002860B5">
              <w:rPr>
                <w:rFonts w:ascii="Arial" w:eastAsia="Times New Roman" w:hAnsi="Arial" w:cs="Arial"/>
                <w:b w:val="0"/>
                <w:sz w:val="20"/>
                <w:szCs w:val="20"/>
                <w:lang w:eastAsia="nb-NO"/>
              </w:rPr>
              <w:t>2018</w:t>
            </w:r>
          </w:p>
        </w:tc>
        <w:tc>
          <w:tcPr>
            <w:tcW w:w="323" w:type="pct"/>
          </w:tcPr>
          <w:p w14:paraId="07F05800" w14:textId="3E0EABE2" w:rsidR="002C3564" w:rsidRPr="002860B5" w:rsidRDefault="002C3564" w:rsidP="002860B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nb-NO"/>
              </w:rPr>
            </w:pPr>
            <w:r>
              <w:rPr>
                <w:rFonts w:ascii="Arial" w:eastAsia="Times New Roman" w:hAnsi="Arial" w:cs="Arial"/>
                <w:b w:val="0"/>
                <w:sz w:val="20"/>
                <w:szCs w:val="20"/>
                <w:lang w:eastAsia="nb-NO"/>
              </w:rPr>
              <w:t>2019</w:t>
            </w:r>
          </w:p>
        </w:tc>
      </w:tr>
      <w:tr w:rsidR="002C3564" w:rsidRPr="002860B5" w14:paraId="380581B6" w14:textId="2A6CBF1C" w:rsidTr="00A737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25FEF6AF" w14:textId="77777777" w:rsidR="002C3564" w:rsidRPr="002C3564" w:rsidRDefault="002C3564" w:rsidP="002860B5">
            <w:pPr>
              <w:rPr>
                <w:rFonts w:ascii="Arial" w:eastAsia="Times New Roman" w:hAnsi="Arial" w:cs="Arial"/>
                <w:bCs w:val="0"/>
                <w:sz w:val="20"/>
                <w:szCs w:val="20"/>
                <w:lang w:eastAsia="nb-NO"/>
              </w:rPr>
            </w:pPr>
            <w:r w:rsidRPr="002C3564">
              <w:rPr>
                <w:rFonts w:ascii="Arial" w:eastAsia="Times New Roman" w:hAnsi="Arial" w:cs="Arial"/>
                <w:bCs w:val="0"/>
                <w:sz w:val="20"/>
                <w:szCs w:val="20"/>
                <w:lang w:eastAsia="nb-NO"/>
              </w:rPr>
              <w:t>Geografi</w:t>
            </w:r>
          </w:p>
        </w:tc>
        <w:tc>
          <w:tcPr>
            <w:tcW w:w="679" w:type="pct"/>
            <w:noWrap/>
            <w:hideMark/>
          </w:tcPr>
          <w:p w14:paraId="414A6041" w14:textId="6E8DDA2A"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nb-NO"/>
              </w:rPr>
            </w:pPr>
            <w:r w:rsidRPr="002C3564">
              <w:rPr>
                <w:rFonts w:ascii="Arial" w:eastAsia="Times New Roman" w:hAnsi="Arial" w:cs="Arial"/>
                <w:bCs/>
                <w:sz w:val="20"/>
                <w:szCs w:val="20"/>
                <w:lang w:eastAsia="nb-NO"/>
              </w:rPr>
              <w:t>Måltal</w:t>
            </w:r>
          </w:p>
        </w:tc>
        <w:tc>
          <w:tcPr>
            <w:tcW w:w="1439" w:type="pct"/>
            <w:noWrap/>
            <w:hideMark/>
          </w:tcPr>
          <w:p w14:paraId="5D5B7ECB"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nb-NO"/>
              </w:rPr>
            </w:pPr>
            <w:r w:rsidRPr="002860B5">
              <w:rPr>
                <w:rFonts w:ascii="Arial" w:eastAsia="Times New Roman" w:hAnsi="Arial" w:cs="Arial"/>
                <w:b/>
                <w:sz w:val="20"/>
                <w:szCs w:val="20"/>
                <w:lang w:eastAsia="nb-NO"/>
              </w:rPr>
              <w:t>Alder</w:t>
            </w:r>
          </w:p>
        </w:tc>
        <w:tc>
          <w:tcPr>
            <w:tcW w:w="249" w:type="pct"/>
          </w:tcPr>
          <w:p w14:paraId="3B223803"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nb-NO"/>
              </w:rPr>
            </w:pPr>
          </w:p>
        </w:tc>
        <w:tc>
          <w:tcPr>
            <w:tcW w:w="323" w:type="pct"/>
            <w:noWrap/>
            <w:hideMark/>
          </w:tcPr>
          <w:p w14:paraId="1A1C2224" w14:textId="7B2AFC69"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nb-NO"/>
              </w:rPr>
            </w:pPr>
          </w:p>
        </w:tc>
        <w:tc>
          <w:tcPr>
            <w:tcW w:w="323" w:type="pct"/>
            <w:noWrap/>
            <w:hideMark/>
          </w:tcPr>
          <w:p w14:paraId="4456843D"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nb-NO"/>
              </w:rPr>
            </w:pPr>
          </w:p>
        </w:tc>
        <w:tc>
          <w:tcPr>
            <w:tcW w:w="323" w:type="pct"/>
            <w:noWrap/>
            <w:hideMark/>
          </w:tcPr>
          <w:p w14:paraId="461BE4BD"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nb-NO"/>
              </w:rPr>
            </w:pPr>
          </w:p>
        </w:tc>
        <w:tc>
          <w:tcPr>
            <w:tcW w:w="323" w:type="pct"/>
            <w:noWrap/>
            <w:hideMark/>
          </w:tcPr>
          <w:p w14:paraId="3722F290"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nb-NO"/>
              </w:rPr>
            </w:pPr>
          </w:p>
        </w:tc>
        <w:tc>
          <w:tcPr>
            <w:tcW w:w="323" w:type="pct"/>
            <w:noWrap/>
            <w:hideMark/>
          </w:tcPr>
          <w:p w14:paraId="52C0583A"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nb-NO"/>
              </w:rPr>
            </w:pPr>
          </w:p>
        </w:tc>
        <w:tc>
          <w:tcPr>
            <w:tcW w:w="323" w:type="pct"/>
          </w:tcPr>
          <w:p w14:paraId="28EC571C"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nb-NO"/>
              </w:rPr>
            </w:pPr>
          </w:p>
        </w:tc>
      </w:tr>
      <w:tr w:rsidR="002C3564" w:rsidRPr="002860B5" w14:paraId="323189C8" w14:textId="0DD6A105" w:rsidTr="00A73788">
        <w:trPr>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688D2859" w14:textId="77777777" w:rsidR="002C3564" w:rsidRPr="002C3564" w:rsidRDefault="002C3564" w:rsidP="002860B5">
            <w:pPr>
              <w:rPr>
                <w:rFonts w:ascii="Arial" w:eastAsia="Times New Roman" w:hAnsi="Arial" w:cs="Arial"/>
                <w:bCs w:val="0"/>
                <w:sz w:val="20"/>
                <w:szCs w:val="20"/>
                <w:lang w:eastAsia="nb-NO"/>
              </w:rPr>
            </w:pPr>
            <w:r w:rsidRPr="002C3564">
              <w:rPr>
                <w:rFonts w:ascii="Arial" w:eastAsia="Times New Roman" w:hAnsi="Arial" w:cs="Arial"/>
                <w:bCs w:val="0"/>
                <w:sz w:val="20"/>
                <w:szCs w:val="20"/>
                <w:lang w:eastAsia="nb-NO"/>
              </w:rPr>
              <w:t>Aurland</w:t>
            </w:r>
          </w:p>
        </w:tc>
        <w:tc>
          <w:tcPr>
            <w:tcW w:w="679" w:type="pct"/>
            <w:noWrap/>
            <w:hideMark/>
          </w:tcPr>
          <w:p w14:paraId="0A51BED8" w14:textId="2654EB6C"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nb-NO"/>
              </w:rPr>
            </w:pPr>
            <w:r w:rsidRPr="002C3564">
              <w:rPr>
                <w:rFonts w:ascii="Arial" w:eastAsia="Times New Roman" w:hAnsi="Arial" w:cs="Arial"/>
                <w:bCs/>
                <w:sz w:val="20"/>
                <w:szCs w:val="20"/>
                <w:lang w:eastAsia="nb-NO"/>
              </w:rPr>
              <w:t xml:space="preserve">tal personar </w:t>
            </w:r>
          </w:p>
        </w:tc>
        <w:tc>
          <w:tcPr>
            <w:tcW w:w="1439" w:type="pct"/>
            <w:noWrap/>
            <w:hideMark/>
          </w:tcPr>
          <w:p w14:paraId="7D131625" w14:textId="77777777" w:rsidR="002C3564" w:rsidRPr="002860B5"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nb-NO"/>
              </w:rPr>
            </w:pPr>
            <w:r w:rsidRPr="002860B5">
              <w:rPr>
                <w:rFonts w:ascii="Arial" w:eastAsia="Times New Roman" w:hAnsi="Arial" w:cs="Arial"/>
                <w:b/>
                <w:sz w:val="20"/>
                <w:szCs w:val="20"/>
                <w:lang w:eastAsia="nb-NO"/>
              </w:rPr>
              <w:t>16-29 år</w:t>
            </w:r>
          </w:p>
        </w:tc>
        <w:tc>
          <w:tcPr>
            <w:tcW w:w="249" w:type="pct"/>
          </w:tcPr>
          <w:p w14:paraId="629CC375" w14:textId="12639342"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35</w:t>
            </w:r>
          </w:p>
        </w:tc>
        <w:tc>
          <w:tcPr>
            <w:tcW w:w="323" w:type="pct"/>
            <w:noWrap/>
            <w:hideMark/>
          </w:tcPr>
          <w:p w14:paraId="604573B0" w14:textId="2ACBAC46"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38</w:t>
            </w:r>
          </w:p>
        </w:tc>
        <w:tc>
          <w:tcPr>
            <w:tcW w:w="323" w:type="pct"/>
            <w:noWrap/>
            <w:hideMark/>
          </w:tcPr>
          <w:p w14:paraId="637416A7"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46</w:t>
            </w:r>
          </w:p>
        </w:tc>
        <w:tc>
          <w:tcPr>
            <w:tcW w:w="323" w:type="pct"/>
            <w:noWrap/>
            <w:hideMark/>
          </w:tcPr>
          <w:p w14:paraId="7795FE33"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47</w:t>
            </w:r>
          </w:p>
        </w:tc>
        <w:tc>
          <w:tcPr>
            <w:tcW w:w="323" w:type="pct"/>
            <w:noWrap/>
            <w:hideMark/>
          </w:tcPr>
          <w:p w14:paraId="5045DC31"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56</w:t>
            </w:r>
          </w:p>
        </w:tc>
        <w:tc>
          <w:tcPr>
            <w:tcW w:w="323" w:type="pct"/>
            <w:noWrap/>
            <w:hideMark/>
          </w:tcPr>
          <w:p w14:paraId="231D32C6"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55</w:t>
            </w:r>
          </w:p>
        </w:tc>
        <w:tc>
          <w:tcPr>
            <w:tcW w:w="323" w:type="pct"/>
          </w:tcPr>
          <w:p w14:paraId="7DEBFA1B" w14:textId="3E0A7970" w:rsidR="002C3564" w:rsidRPr="002860B5" w:rsidRDefault="00D50FB5"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53</w:t>
            </w:r>
          </w:p>
        </w:tc>
      </w:tr>
      <w:tr w:rsidR="002C3564" w:rsidRPr="002860B5" w14:paraId="4736DE7C" w14:textId="60E6CDF9" w:rsidTr="00A737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317F8BCF" w14:textId="77777777" w:rsidR="002C3564" w:rsidRPr="002C3564" w:rsidRDefault="002C3564" w:rsidP="002860B5">
            <w:pPr>
              <w:jc w:val="right"/>
              <w:rPr>
                <w:rFonts w:ascii="Arial" w:eastAsia="Times New Roman" w:hAnsi="Arial" w:cs="Arial"/>
                <w:bCs w:val="0"/>
                <w:sz w:val="20"/>
                <w:szCs w:val="20"/>
                <w:lang w:eastAsia="nb-NO"/>
              </w:rPr>
            </w:pPr>
          </w:p>
        </w:tc>
        <w:tc>
          <w:tcPr>
            <w:tcW w:w="679" w:type="pct"/>
            <w:noWrap/>
            <w:hideMark/>
          </w:tcPr>
          <w:p w14:paraId="052348FD"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nb-NO"/>
              </w:rPr>
            </w:pPr>
          </w:p>
        </w:tc>
        <w:tc>
          <w:tcPr>
            <w:tcW w:w="1439" w:type="pct"/>
            <w:noWrap/>
            <w:hideMark/>
          </w:tcPr>
          <w:p w14:paraId="35B3BBA5"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nb-NO"/>
              </w:rPr>
            </w:pPr>
            <w:r w:rsidRPr="002860B5">
              <w:rPr>
                <w:rFonts w:ascii="Arial" w:eastAsia="Times New Roman" w:hAnsi="Arial" w:cs="Arial"/>
                <w:b/>
                <w:sz w:val="20"/>
                <w:szCs w:val="20"/>
                <w:lang w:eastAsia="nb-NO"/>
              </w:rPr>
              <w:t>30-44 år</w:t>
            </w:r>
          </w:p>
        </w:tc>
        <w:tc>
          <w:tcPr>
            <w:tcW w:w="249" w:type="pct"/>
          </w:tcPr>
          <w:p w14:paraId="2062181F" w14:textId="11150F8A"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55</w:t>
            </w:r>
          </w:p>
        </w:tc>
        <w:tc>
          <w:tcPr>
            <w:tcW w:w="323" w:type="pct"/>
            <w:noWrap/>
            <w:hideMark/>
          </w:tcPr>
          <w:p w14:paraId="4B328973" w14:textId="33034B0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54</w:t>
            </w:r>
          </w:p>
        </w:tc>
        <w:tc>
          <w:tcPr>
            <w:tcW w:w="323" w:type="pct"/>
            <w:noWrap/>
            <w:hideMark/>
          </w:tcPr>
          <w:p w14:paraId="6CCFD8D1"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67</w:t>
            </w:r>
          </w:p>
        </w:tc>
        <w:tc>
          <w:tcPr>
            <w:tcW w:w="323" w:type="pct"/>
            <w:noWrap/>
            <w:hideMark/>
          </w:tcPr>
          <w:p w14:paraId="7CBDB42C"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58</w:t>
            </w:r>
          </w:p>
        </w:tc>
        <w:tc>
          <w:tcPr>
            <w:tcW w:w="323" w:type="pct"/>
            <w:noWrap/>
            <w:hideMark/>
          </w:tcPr>
          <w:p w14:paraId="14B5EBB5"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70</w:t>
            </w:r>
          </w:p>
        </w:tc>
        <w:tc>
          <w:tcPr>
            <w:tcW w:w="323" w:type="pct"/>
            <w:noWrap/>
            <w:hideMark/>
          </w:tcPr>
          <w:p w14:paraId="22202BA3"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81</w:t>
            </w:r>
          </w:p>
        </w:tc>
        <w:tc>
          <w:tcPr>
            <w:tcW w:w="323" w:type="pct"/>
          </w:tcPr>
          <w:p w14:paraId="1178C684" w14:textId="59B5AD70" w:rsidR="002C3564" w:rsidRPr="002860B5" w:rsidRDefault="00D50FB5"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83</w:t>
            </w:r>
          </w:p>
        </w:tc>
      </w:tr>
      <w:tr w:rsidR="002C3564" w:rsidRPr="002860B5" w14:paraId="71E74D7E" w14:textId="61646F7F" w:rsidTr="00A73788">
        <w:trPr>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1F0225D2" w14:textId="77777777" w:rsidR="002C3564" w:rsidRPr="002C3564" w:rsidRDefault="002C3564" w:rsidP="002860B5">
            <w:pPr>
              <w:jc w:val="right"/>
              <w:rPr>
                <w:rFonts w:ascii="Arial" w:eastAsia="Times New Roman" w:hAnsi="Arial" w:cs="Arial"/>
                <w:bCs w:val="0"/>
                <w:sz w:val="20"/>
                <w:szCs w:val="20"/>
                <w:lang w:eastAsia="nb-NO"/>
              </w:rPr>
            </w:pPr>
          </w:p>
        </w:tc>
        <w:tc>
          <w:tcPr>
            <w:tcW w:w="679" w:type="pct"/>
            <w:noWrap/>
            <w:hideMark/>
          </w:tcPr>
          <w:p w14:paraId="3071BCE9" w14:textId="77777777"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nb-NO"/>
              </w:rPr>
            </w:pPr>
          </w:p>
        </w:tc>
        <w:tc>
          <w:tcPr>
            <w:tcW w:w="1439" w:type="pct"/>
            <w:noWrap/>
            <w:hideMark/>
          </w:tcPr>
          <w:p w14:paraId="16690566" w14:textId="77777777" w:rsidR="002C3564" w:rsidRPr="002860B5"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nb-NO"/>
              </w:rPr>
            </w:pPr>
            <w:r w:rsidRPr="002860B5">
              <w:rPr>
                <w:rFonts w:ascii="Arial" w:eastAsia="Times New Roman" w:hAnsi="Arial" w:cs="Arial"/>
                <w:b/>
                <w:sz w:val="20"/>
                <w:szCs w:val="20"/>
                <w:lang w:eastAsia="nb-NO"/>
              </w:rPr>
              <w:t>45-74 år</w:t>
            </w:r>
          </w:p>
        </w:tc>
        <w:tc>
          <w:tcPr>
            <w:tcW w:w="249" w:type="pct"/>
          </w:tcPr>
          <w:p w14:paraId="47EC0A2C" w14:textId="7001DC53"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144</w:t>
            </w:r>
          </w:p>
        </w:tc>
        <w:tc>
          <w:tcPr>
            <w:tcW w:w="323" w:type="pct"/>
            <w:noWrap/>
            <w:hideMark/>
          </w:tcPr>
          <w:p w14:paraId="5600C9DC" w14:textId="6E442929"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152</w:t>
            </w:r>
          </w:p>
        </w:tc>
        <w:tc>
          <w:tcPr>
            <w:tcW w:w="323" w:type="pct"/>
            <w:noWrap/>
            <w:hideMark/>
          </w:tcPr>
          <w:p w14:paraId="774CD269"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150</w:t>
            </w:r>
          </w:p>
        </w:tc>
        <w:tc>
          <w:tcPr>
            <w:tcW w:w="323" w:type="pct"/>
            <w:noWrap/>
            <w:hideMark/>
          </w:tcPr>
          <w:p w14:paraId="59311003"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140</w:t>
            </w:r>
          </w:p>
        </w:tc>
        <w:tc>
          <w:tcPr>
            <w:tcW w:w="323" w:type="pct"/>
            <w:noWrap/>
            <w:hideMark/>
          </w:tcPr>
          <w:p w14:paraId="4A402552"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142</w:t>
            </w:r>
          </w:p>
        </w:tc>
        <w:tc>
          <w:tcPr>
            <w:tcW w:w="323" w:type="pct"/>
            <w:noWrap/>
            <w:hideMark/>
          </w:tcPr>
          <w:p w14:paraId="19E499A7" w14:textId="77777777" w:rsidR="002C3564" w:rsidRPr="002860B5"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138</w:t>
            </w:r>
          </w:p>
        </w:tc>
        <w:tc>
          <w:tcPr>
            <w:tcW w:w="323" w:type="pct"/>
          </w:tcPr>
          <w:p w14:paraId="65164828" w14:textId="29CB87F7" w:rsidR="002C3564" w:rsidRPr="002860B5" w:rsidRDefault="00D50FB5"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141</w:t>
            </w:r>
          </w:p>
        </w:tc>
      </w:tr>
      <w:tr w:rsidR="002C3564" w:rsidRPr="002860B5" w14:paraId="142236A8" w14:textId="22DB0B63" w:rsidTr="00A737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5194D2F5" w14:textId="77777777" w:rsidR="002C3564" w:rsidRPr="002C3564" w:rsidRDefault="002C3564" w:rsidP="002860B5">
            <w:pPr>
              <w:jc w:val="right"/>
              <w:rPr>
                <w:rFonts w:ascii="Arial" w:eastAsia="Times New Roman" w:hAnsi="Arial" w:cs="Arial"/>
                <w:bCs w:val="0"/>
                <w:sz w:val="20"/>
                <w:szCs w:val="20"/>
                <w:lang w:eastAsia="nb-NO"/>
              </w:rPr>
            </w:pPr>
          </w:p>
        </w:tc>
        <w:tc>
          <w:tcPr>
            <w:tcW w:w="679" w:type="pct"/>
            <w:noWrap/>
            <w:hideMark/>
          </w:tcPr>
          <w:p w14:paraId="556DE854"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nb-NO"/>
              </w:rPr>
            </w:pPr>
          </w:p>
        </w:tc>
        <w:tc>
          <w:tcPr>
            <w:tcW w:w="1439" w:type="pct"/>
            <w:noWrap/>
            <w:hideMark/>
          </w:tcPr>
          <w:p w14:paraId="7476CADC" w14:textId="77777777" w:rsidR="002C3564" w:rsidRPr="002860B5"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nb-NO"/>
              </w:rPr>
            </w:pPr>
            <w:r w:rsidRPr="002860B5">
              <w:rPr>
                <w:rFonts w:ascii="Arial" w:eastAsia="Times New Roman" w:hAnsi="Arial" w:cs="Arial"/>
                <w:b/>
                <w:sz w:val="20"/>
                <w:szCs w:val="20"/>
                <w:lang w:eastAsia="nb-NO"/>
              </w:rPr>
              <w:t>75 år +</w:t>
            </w:r>
          </w:p>
        </w:tc>
        <w:tc>
          <w:tcPr>
            <w:tcW w:w="249" w:type="pct"/>
          </w:tcPr>
          <w:p w14:paraId="058A5966" w14:textId="126E490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73</w:t>
            </w:r>
          </w:p>
        </w:tc>
        <w:tc>
          <w:tcPr>
            <w:tcW w:w="323" w:type="pct"/>
            <w:noWrap/>
            <w:hideMark/>
          </w:tcPr>
          <w:p w14:paraId="0C514CCA" w14:textId="454F12A0"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70</w:t>
            </w:r>
          </w:p>
        </w:tc>
        <w:tc>
          <w:tcPr>
            <w:tcW w:w="323" w:type="pct"/>
            <w:noWrap/>
            <w:hideMark/>
          </w:tcPr>
          <w:p w14:paraId="25FBA665"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67</w:t>
            </w:r>
          </w:p>
        </w:tc>
        <w:tc>
          <w:tcPr>
            <w:tcW w:w="323" w:type="pct"/>
            <w:noWrap/>
            <w:hideMark/>
          </w:tcPr>
          <w:p w14:paraId="422B2F55"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71</w:t>
            </w:r>
          </w:p>
        </w:tc>
        <w:tc>
          <w:tcPr>
            <w:tcW w:w="323" w:type="pct"/>
            <w:noWrap/>
            <w:hideMark/>
          </w:tcPr>
          <w:p w14:paraId="0DC3A407"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72</w:t>
            </w:r>
          </w:p>
        </w:tc>
        <w:tc>
          <w:tcPr>
            <w:tcW w:w="323" w:type="pct"/>
            <w:noWrap/>
            <w:hideMark/>
          </w:tcPr>
          <w:p w14:paraId="25785359" w14:textId="77777777" w:rsidR="002C3564" w:rsidRPr="002860B5"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2860B5">
              <w:rPr>
                <w:rFonts w:ascii="Arial" w:eastAsia="Times New Roman" w:hAnsi="Arial" w:cs="Arial"/>
                <w:sz w:val="20"/>
                <w:szCs w:val="20"/>
                <w:lang w:eastAsia="nb-NO"/>
              </w:rPr>
              <w:t>65</w:t>
            </w:r>
          </w:p>
        </w:tc>
        <w:tc>
          <w:tcPr>
            <w:tcW w:w="323" w:type="pct"/>
          </w:tcPr>
          <w:p w14:paraId="48509B2C" w14:textId="002BE640" w:rsidR="002C3564" w:rsidRPr="002860B5" w:rsidRDefault="00D50FB5"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Pr>
                <w:rFonts w:ascii="Arial" w:eastAsia="Times New Roman" w:hAnsi="Arial" w:cs="Arial"/>
                <w:sz w:val="20"/>
                <w:szCs w:val="20"/>
                <w:lang w:eastAsia="nb-NO"/>
              </w:rPr>
              <w:t>64</w:t>
            </w:r>
          </w:p>
        </w:tc>
      </w:tr>
      <w:tr w:rsidR="002C3564" w:rsidRPr="002860B5" w14:paraId="4B6361E4" w14:textId="575DC864" w:rsidTr="00A73788">
        <w:trPr>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7F977CC8" w14:textId="77777777" w:rsidR="002C3564" w:rsidRPr="002C3564" w:rsidRDefault="002C3564" w:rsidP="002860B5">
            <w:pPr>
              <w:jc w:val="right"/>
              <w:rPr>
                <w:rFonts w:ascii="Arial" w:eastAsia="Times New Roman" w:hAnsi="Arial" w:cs="Arial"/>
                <w:bCs w:val="0"/>
                <w:i/>
                <w:iCs/>
                <w:sz w:val="20"/>
                <w:szCs w:val="20"/>
                <w:lang w:eastAsia="nb-NO"/>
              </w:rPr>
            </w:pPr>
          </w:p>
        </w:tc>
        <w:tc>
          <w:tcPr>
            <w:tcW w:w="679" w:type="pct"/>
            <w:noWrap/>
            <w:hideMark/>
          </w:tcPr>
          <w:p w14:paraId="719AF5DF" w14:textId="1BF2499F"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
                <w:iCs/>
                <w:sz w:val="20"/>
                <w:szCs w:val="20"/>
                <w:lang w:eastAsia="nb-NO"/>
              </w:rPr>
            </w:pPr>
            <w:r w:rsidRPr="002C3564">
              <w:rPr>
                <w:rFonts w:ascii="Arial" w:eastAsia="Times New Roman" w:hAnsi="Arial" w:cs="Arial"/>
                <w:bCs/>
                <w:i/>
                <w:iCs/>
                <w:sz w:val="20"/>
                <w:szCs w:val="20"/>
                <w:lang w:eastAsia="nb-NO"/>
              </w:rPr>
              <w:t>del i prosent</w:t>
            </w:r>
          </w:p>
        </w:tc>
        <w:tc>
          <w:tcPr>
            <w:tcW w:w="1439" w:type="pct"/>
            <w:noWrap/>
            <w:hideMark/>
          </w:tcPr>
          <w:p w14:paraId="60D75788" w14:textId="77777777"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20"/>
                <w:szCs w:val="20"/>
                <w:lang w:eastAsia="nb-NO"/>
              </w:rPr>
            </w:pPr>
            <w:r w:rsidRPr="002C3564">
              <w:rPr>
                <w:rFonts w:ascii="Arial" w:eastAsia="Times New Roman" w:hAnsi="Arial" w:cs="Arial"/>
                <w:b/>
                <w:i/>
                <w:iCs/>
                <w:sz w:val="20"/>
                <w:szCs w:val="20"/>
                <w:lang w:eastAsia="nb-NO"/>
              </w:rPr>
              <w:t>16-29 år</w:t>
            </w:r>
          </w:p>
        </w:tc>
        <w:tc>
          <w:tcPr>
            <w:tcW w:w="249" w:type="pct"/>
          </w:tcPr>
          <w:p w14:paraId="7E597379" w14:textId="2BF4422C"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10,9</w:t>
            </w:r>
          </w:p>
        </w:tc>
        <w:tc>
          <w:tcPr>
            <w:tcW w:w="323" w:type="pct"/>
            <w:noWrap/>
            <w:hideMark/>
          </w:tcPr>
          <w:p w14:paraId="4045EF6C" w14:textId="2794464B"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12,2</w:t>
            </w:r>
          </w:p>
        </w:tc>
        <w:tc>
          <w:tcPr>
            <w:tcW w:w="323" w:type="pct"/>
            <w:noWrap/>
            <w:hideMark/>
          </w:tcPr>
          <w:p w14:paraId="55FED51B"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14,6</w:t>
            </w:r>
          </w:p>
        </w:tc>
        <w:tc>
          <w:tcPr>
            <w:tcW w:w="323" w:type="pct"/>
            <w:noWrap/>
            <w:hideMark/>
          </w:tcPr>
          <w:p w14:paraId="2C42429A"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13,9</w:t>
            </w:r>
          </w:p>
        </w:tc>
        <w:tc>
          <w:tcPr>
            <w:tcW w:w="323" w:type="pct"/>
            <w:noWrap/>
            <w:hideMark/>
          </w:tcPr>
          <w:p w14:paraId="0501E6F7"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16</w:t>
            </w:r>
          </w:p>
        </w:tc>
        <w:tc>
          <w:tcPr>
            <w:tcW w:w="323" w:type="pct"/>
            <w:noWrap/>
            <w:hideMark/>
          </w:tcPr>
          <w:p w14:paraId="35063D1D"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16,2</w:t>
            </w:r>
          </w:p>
        </w:tc>
        <w:tc>
          <w:tcPr>
            <w:tcW w:w="323" w:type="pct"/>
          </w:tcPr>
          <w:p w14:paraId="43DD8343" w14:textId="34617882" w:rsidR="002C3564" w:rsidRPr="00D50FB5" w:rsidRDefault="00D50FB5"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D50FB5">
              <w:rPr>
                <w:rFonts w:ascii="Arial" w:eastAsia="Times New Roman" w:hAnsi="Arial" w:cs="Arial"/>
                <w:i/>
                <w:iCs/>
                <w:sz w:val="20"/>
                <w:szCs w:val="20"/>
                <w:lang w:eastAsia="nb-NO"/>
              </w:rPr>
              <w:t>16,4</w:t>
            </w:r>
          </w:p>
        </w:tc>
      </w:tr>
      <w:tr w:rsidR="002C3564" w:rsidRPr="002860B5" w14:paraId="3F266C58" w14:textId="24018080" w:rsidTr="00A737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3EAF584C" w14:textId="77777777" w:rsidR="002C3564" w:rsidRPr="002C3564" w:rsidRDefault="002C3564" w:rsidP="002860B5">
            <w:pPr>
              <w:jc w:val="right"/>
              <w:rPr>
                <w:rFonts w:ascii="Arial" w:eastAsia="Times New Roman" w:hAnsi="Arial" w:cs="Arial"/>
                <w:bCs w:val="0"/>
                <w:i/>
                <w:iCs/>
                <w:sz w:val="20"/>
                <w:szCs w:val="20"/>
                <w:lang w:eastAsia="nb-NO"/>
              </w:rPr>
            </w:pPr>
          </w:p>
        </w:tc>
        <w:tc>
          <w:tcPr>
            <w:tcW w:w="679" w:type="pct"/>
            <w:noWrap/>
            <w:hideMark/>
          </w:tcPr>
          <w:p w14:paraId="67DB27BC"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0"/>
                <w:lang w:eastAsia="nb-NO"/>
              </w:rPr>
            </w:pPr>
          </w:p>
        </w:tc>
        <w:tc>
          <w:tcPr>
            <w:tcW w:w="1439" w:type="pct"/>
            <w:noWrap/>
            <w:hideMark/>
          </w:tcPr>
          <w:p w14:paraId="5D90461D"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iCs/>
                <w:sz w:val="20"/>
                <w:szCs w:val="20"/>
                <w:lang w:eastAsia="nb-NO"/>
              </w:rPr>
            </w:pPr>
            <w:r w:rsidRPr="002C3564">
              <w:rPr>
                <w:rFonts w:ascii="Arial" w:eastAsia="Times New Roman" w:hAnsi="Arial" w:cs="Arial"/>
                <w:b/>
                <w:i/>
                <w:iCs/>
                <w:sz w:val="20"/>
                <w:szCs w:val="20"/>
                <w:lang w:eastAsia="nb-NO"/>
              </w:rPr>
              <w:t>30-44 år</w:t>
            </w:r>
          </w:p>
        </w:tc>
        <w:tc>
          <w:tcPr>
            <w:tcW w:w="249" w:type="pct"/>
          </w:tcPr>
          <w:p w14:paraId="202614EB" w14:textId="549B676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18,6</w:t>
            </w:r>
          </w:p>
        </w:tc>
        <w:tc>
          <w:tcPr>
            <w:tcW w:w="323" w:type="pct"/>
            <w:noWrap/>
            <w:hideMark/>
          </w:tcPr>
          <w:p w14:paraId="02DEB92E" w14:textId="48AFED0E"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20,1</w:t>
            </w:r>
          </w:p>
        </w:tc>
        <w:tc>
          <w:tcPr>
            <w:tcW w:w="323" w:type="pct"/>
            <w:noWrap/>
            <w:hideMark/>
          </w:tcPr>
          <w:p w14:paraId="3572C9BE"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23,3</w:t>
            </w:r>
          </w:p>
        </w:tc>
        <w:tc>
          <w:tcPr>
            <w:tcW w:w="323" w:type="pct"/>
            <w:noWrap/>
            <w:hideMark/>
          </w:tcPr>
          <w:p w14:paraId="0FB24210"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20,3</w:t>
            </w:r>
          </w:p>
        </w:tc>
        <w:tc>
          <w:tcPr>
            <w:tcW w:w="323" w:type="pct"/>
            <w:noWrap/>
            <w:hideMark/>
          </w:tcPr>
          <w:p w14:paraId="449D2798"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23,5</w:t>
            </w:r>
          </w:p>
        </w:tc>
        <w:tc>
          <w:tcPr>
            <w:tcW w:w="323" w:type="pct"/>
            <w:noWrap/>
            <w:hideMark/>
          </w:tcPr>
          <w:p w14:paraId="5C04CC82"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27,1</w:t>
            </w:r>
          </w:p>
        </w:tc>
        <w:tc>
          <w:tcPr>
            <w:tcW w:w="323" w:type="pct"/>
          </w:tcPr>
          <w:p w14:paraId="68AB7C33" w14:textId="1A58F34A" w:rsidR="002C3564" w:rsidRPr="00D50FB5" w:rsidRDefault="00D50FB5"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D50FB5">
              <w:rPr>
                <w:rFonts w:ascii="Arial" w:eastAsia="Times New Roman" w:hAnsi="Arial" w:cs="Arial"/>
                <w:i/>
                <w:iCs/>
                <w:sz w:val="20"/>
                <w:szCs w:val="20"/>
                <w:lang w:eastAsia="nb-NO"/>
              </w:rPr>
              <w:t>27,3</w:t>
            </w:r>
          </w:p>
        </w:tc>
      </w:tr>
      <w:tr w:rsidR="002C3564" w:rsidRPr="002860B5" w14:paraId="75695006" w14:textId="15C8983B" w:rsidTr="00A73788">
        <w:trPr>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401752FF" w14:textId="77777777" w:rsidR="002C3564" w:rsidRPr="002C3564" w:rsidRDefault="002C3564" w:rsidP="002860B5">
            <w:pPr>
              <w:jc w:val="right"/>
              <w:rPr>
                <w:rFonts w:ascii="Arial" w:eastAsia="Times New Roman" w:hAnsi="Arial" w:cs="Arial"/>
                <w:bCs w:val="0"/>
                <w:i/>
                <w:iCs/>
                <w:sz w:val="20"/>
                <w:szCs w:val="20"/>
                <w:lang w:val="nb-NO" w:eastAsia="nb-NO"/>
              </w:rPr>
            </w:pPr>
          </w:p>
        </w:tc>
        <w:tc>
          <w:tcPr>
            <w:tcW w:w="679" w:type="pct"/>
            <w:noWrap/>
            <w:hideMark/>
          </w:tcPr>
          <w:p w14:paraId="59D7D11C" w14:textId="77777777"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0"/>
                <w:lang w:val="nb-NO" w:eastAsia="nb-NO"/>
              </w:rPr>
            </w:pPr>
          </w:p>
        </w:tc>
        <w:tc>
          <w:tcPr>
            <w:tcW w:w="1439" w:type="pct"/>
            <w:noWrap/>
            <w:hideMark/>
          </w:tcPr>
          <w:p w14:paraId="477DFC28" w14:textId="77777777"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20"/>
                <w:szCs w:val="20"/>
                <w:lang w:val="nb-NO" w:eastAsia="nb-NO"/>
              </w:rPr>
            </w:pPr>
            <w:r w:rsidRPr="002C3564">
              <w:rPr>
                <w:rFonts w:ascii="Arial" w:eastAsia="Times New Roman" w:hAnsi="Arial" w:cs="Arial"/>
                <w:b/>
                <w:i/>
                <w:iCs/>
                <w:sz w:val="20"/>
                <w:szCs w:val="20"/>
                <w:lang w:val="nb-NO" w:eastAsia="nb-NO"/>
              </w:rPr>
              <w:t>45-74 år</w:t>
            </w:r>
          </w:p>
        </w:tc>
        <w:tc>
          <w:tcPr>
            <w:tcW w:w="249" w:type="pct"/>
          </w:tcPr>
          <w:p w14:paraId="625685D5" w14:textId="68DAB6F4"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21,9</w:t>
            </w:r>
          </w:p>
        </w:tc>
        <w:tc>
          <w:tcPr>
            <w:tcW w:w="323" w:type="pct"/>
            <w:noWrap/>
            <w:hideMark/>
          </w:tcPr>
          <w:p w14:paraId="473F7454" w14:textId="6FFD453F"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22,8</w:t>
            </w:r>
          </w:p>
        </w:tc>
        <w:tc>
          <w:tcPr>
            <w:tcW w:w="323" w:type="pct"/>
            <w:noWrap/>
            <w:hideMark/>
          </w:tcPr>
          <w:p w14:paraId="685EA6A3"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22,5</w:t>
            </w:r>
          </w:p>
        </w:tc>
        <w:tc>
          <w:tcPr>
            <w:tcW w:w="323" w:type="pct"/>
            <w:noWrap/>
            <w:hideMark/>
          </w:tcPr>
          <w:p w14:paraId="122B992E"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20,9</w:t>
            </w:r>
          </w:p>
        </w:tc>
        <w:tc>
          <w:tcPr>
            <w:tcW w:w="323" w:type="pct"/>
            <w:noWrap/>
            <w:hideMark/>
          </w:tcPr>
          <w:p w14:paraId="2DA024A5"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21</w:t>
            </w:r>
          </w:p>
        </w:tc>
        <w:tc>
          <w:tcPr>
            <w:tcW w:w="323" w:type="pct"/>
            <w:noWrap/>
            <w:hideMark/>
          </w:tcPr>
          <w:p w14:paraId="73AAAADA" w14:textId="7777777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19,8</w:t>
            </w:r>
          </w:p>
        </w:tc>
        <w:tc>
          <w:tcPr>
            <w:tcW w:w="323" w:type="pct"/>
          </w:tcPr>
          <w:p w14:paraId="4B84D1E5" w14:textId="617A0C1D" w:rsidR="002C3564" w:rsidRPr="00D50FB5" w:rsidRDefault="00D50FB5"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D50FB5">
              <w:rPr>
                <w:rFonts w:ascii="Arial" w:eastAsia="Times New Roman" w:hAnsi="Arial" w:cs="Arial"/>
                <w:i/>
                <w:iCs/>
                <w:sz w:val="20"/>
                <w:szCs w:val="20"/>
                <w:lang w:val="nb-NO" w:eastAsia="nb-NO"/>
              </w:rPr>
              <w:t>20,1</w:t>
            </w:r>
          </w:p>
        </w:tc>
      </w:tr>
      <w:tr w:rsidR="002C3564" w:rsidRPr="002860B5" w14:paraId="7A9131BA" w14:textId="41751C74" w:rsidTr="00A737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hideMark/>
          </w:tcPr>
          <w:p w14:paraId="642FE67F" w14:textId="77777777" w:rsidR="002C3564" w:rsidRPr="002C3564" w:rsidRDefault="002C3564" w:rsidP="002860B5">
            <w:pPr>
              <w:jc w:val="right"/>
              <w:rPr>
                <w:rFonts w:ascii="Arial" w:eastAsia="Times New Roman" w:hAnsi="Arial" w:cs="Arial"/>
                <w:bCs w:val="0"/>
                <w:i/>
                <w:iCs/>
                <w:sz w:val="20"/>
                <w:szCs w:val="20"/>
                <w:lang w:val="nb-NO" w:eastAsia="nb-NO"/>
              </w:rPr>
            </w:pPr>
          </w:p>
        </w:tc>
        <w:tc>
          <w:tcPr>
            <w:tcW w:w="679" w:type="pct"/>
            <w:noWrap/>
            <w:hideMark/>
          </w:tcPr>
          <w:p w14:paraId="1CAA7AC5"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0"/>
                <w:lang w:val="nb-NO" w:eastAsia="nb-NO"/>
              </w:rPr>
            </w:pPr>
          </w:p>
        </w:tc>
        <w:tc>
          <w:tcPr>
            <w:tcW w:w="1439" w:type="pct"/>
            <w:noWrap/>
            <w:hideMark/>
          </w:tcPr>
          <w:p w14:paraId="533488DE"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iCs/>
                <w:sz w:val="20"/>
                <w:szCs w:val="20"/>
                <w:lang w:val="nb-NO" w:eastAsia="nb-NO"/>
              </w:rPr>
            </w:pPr>
            <w:r w:rsidRPr="002C3564">
              <w:rPr>
                <w:rFonts w:ascii="Arial" w:eastAsia="Times New Roman" w:hAnsi="Arial" w:cs="Arial"/>
                <w:b/>
                <w:i/>
                <w:iCs/>
                <w:sz w:val="20"/>
                <w:szCs w:val="20"/>
                <w:lang w:val="nb-NO" w:eastAsia="nb-NO"/>
              </w:rPr>
              <w:t>75 år +</w:t>
            </w:r>
          </w:p>
        </w:tc>
        <w:tc>
          <w:tcPr>
            <w:tcW w:w="249" w:type="pct"/>
          </w:tcPr>
          <w:p w14:paraId="75B83A55" w14:textId="29A994FF"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46,5</w:t>
            </w:r>
          </w:p>
        </w:tc>
        <w:tc>
          <w:tcPr>
            <w:tcW w:w="323" w:type="pct"/>
            <w:noWrap/>
            <w:hideMark/>
          </w:tcPr>
          <w:p w14:paraId="21739A6C" w14:textId="2C5937A3"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44,9</w:t>
            </w:r>
          </w:p>
        </w:tc>
        <w:tc>
          <w:tcPr>
            <w:tcW w:w="323" w:type="pct"/>
            <w:noWrap/>
            <w:hideMark/>
          </w:tcPr>
          <w:p w14:paraId="6AF7D8AE"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42,9</w:t>
            </w:r>
          </w:p>
        </w:tc>
        <w:tc>
          <w:tcPr>
            <w:tcW w:w="323" w:type="pct"/>
            <w:noWrap/>
            <w:hideMark/>
          </w:tcPr>
          <w:p w14:paraId="414074EF"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44,9</w:t>
            </w:r>
          </w:p>
        </w:tc>
        <w:tc>
          <w:tcPr>
            <w:tcW w:w="323" w:type="pct"/>
            <w:noWrap/>
            <w:hideMark/>
          </w:tcPr>
          <w:p w14:paraId="60D2DA0D"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45</w:t>
            </w:r>
          </w:p>
        </w:tc>
        <w:tc>
          <w:tcPr>
            <w:tcW w:w="323" w:type="pct"/>
            <w:noWrap/>
            <w:hideMark/>
          </w:tcPr>
          <w:p w14:paraId="14040DC6" w14:textId="77777777"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val="nb-NO" w:eastAsia="nb-NO"/>
              </w:rPr>
              <w:t>42,8</w:t>
            </w:r>
          </w:p>
        </w:tc>
        <w:tc>
          <w:tcPr>
            <w:tcW w:w="323" w:type="pct"/>
          </w:tcPr>
          <w:p w14:paraId="44D154F3" w14:textId="222F9126" w:rsidR="002C3564" w:rsidRPr="00D50FB5" w:rsidRDefault="00D50FB5"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nb-NO" w:eastAsia="nb-NO"/>
              </w:rPr>
            </w:pPr>
            <w:r w:rsidRPr="00D50FB5">
              <w:rPr>
                <w:rFonts w:ascii="Arial" w:eastAsia="Times New Roman" w:hAnsi="Arial" w:cs="Arial"/>
                <w:i/>
                <w:iCs/>
                <w:sz w:val="20"/>
                <w:szCs w:val="20"/>
                <w:lang w:val="nb-NO" w:eastAsia="nb-NO"/>
              </w:rPr>
              <w:t>42,4</w:t>
            </w:r>
          </w:p>
        </w:tc>
      </w:tr>
      <w:tr w:rsidR="002C3564" w:rsidRPr="002860B5" w14:paraId="50898B6B" w14:textId="2DB4BAB5" w:rsidTr="00A73788">
        <w:trPr>
          <w:trHeight w:val="255"/>
        </w:trPr>
        <w:tc>
          <w:tcPr>
            <w:cnfStyle w:val="001000000000" w:firstRow="0" w:lastRow="0" w:firstColumn="1" w:lastColumn="0" w:oddVBand="0" w:evenVBand="0" w:oddHBand="0" w:evenHBand="0" w:firstRowFirstColumn="0" w:firstRowLastColumn="0" w:lastRowFirstColumn="0" w:lastRowLastColumn="0"/>
            <w:tcW w:w="697" w:type="pct"/>
            <w:noWrap/>
          </w:tcPr>
          <w:p w14:paraId="04230654" w14:textId="0F83C9C5" w:rsidR="002C3564" w:rsidRPr="002C3564" w:rsidRDefault="002C3564" w:rsidP="002860B5">
            <w:pPr>
              <w:jc w:val="right"/>
              <w:rPr>
                <w:rFonts w:ascii="Arial" w:eastAsia="Times New Roman" w:hAnsi="Arial" w:cs="Arial"/>
                <w:bCs w:val="0"/>
                <w:i/>
                <w:iCs/>
                <w:sz w:val="20"/>
                <w:szCs w:val="20"/>
                <w:lang w:val="nb-NO" w:eastAsia="nb-NO"/>
              </w:rPr>
            </w:pPr>
            <w:r w:rsidRPr="002C3564">
              <w:rPr>
                <w:rFonts w:ascii="Arial" w:eastAsia="Times New Roman" w:hAnsi="Arial" w:cs="Arial"/>
                <w:bCs w:val="0"/>
                <w:i/>
                <w:iCs/>
                <w:sz w:val="20"/>
                <w:szCs w:val="20"/>
                <w:lang w:eastAsia="nb-NO"/>
              </w:rPr>
              <w:t>Heile landet</w:t>
            </w:r>
          </w:p>
        </w:tc>
        <w:tc>
          <w:tcPr>
            <w:tcW w:w="679" w:type="pct"/>
            <w:noWrap/>
          </w:tcPr>
          <w:p w14:paraId="4EB66EED" w14:textId="31FF7B42"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0"/>
                <w:lang w:val="nb-NO" w:eastAsia="nb-NO"/>
              </w:rPr>
            </w:pPr>
            <w:r w:rsidRPr="002C3564">
              <w:rPr>
                <w:rFonts w:ascii="Arial" w:eastAsia="Times New Roman" w:hAnsi="Arial" w:cs="Arial"/>
                <w:bCs/>
                <w:i/>
                <w:iCs/>
                <w:sz w:val="20"/>
                <w:szCs w:val="20"/>
                <w:lang w:eastAsia="nb-NO"/>
              </w:rPr>
              <w:t>del i prosent</w:t>
            </w:r>
          </w:p>
        </w:tc>
        <w:tc>
          <w:tcPr>
            <w:tcW w:w="1439" w:type="pct"/>
            <w:noWrap/>
          </w:tcPr>
          <w:p w14:paraId="47CA4C98" w14:textId="31316138"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20"/>
                <w:szCs w:val="20"/>
                <w:lang w:val="nb-NO" w:eastAsia="nb-NO"/>
              </w:rPr>
            </w:pPr>
            <w:r w:rsidRPr="002C3564">
              <w:rPr>
                <w:rFonts w:ascii="Arial" w:eastAsia="Times New Roman" w:hAnsi="Arial" w:cs="Arial"/>
                <w:b/>
                <w:i/>
                <w:iCs/>
                <w:sz w:val="20"/>
                <w:szCs w:val="20"/>
                <w:lang w:eastAsia="nb-NO"/>
              </w:rPr>
              <w:t>16-29 år</w:t>
            </w:r>
          </w:p>
        </w:tc>
        <w:tc>
          <w:tcPr>
            <w:tcW w:w="249" w:type="pct"/>
          </w:tcPr>
          <w:p w14:paraId="7C622533" w14:textId="69C5B2C1"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Pr>
                <w:rFonts w:ascii="Arial" w:eastAsia="Times New Roman" w:hAnsi="Arial" w:cs="Arial"/>
                <w:i/>
                <w:iCs/>
                <w:sz w:val="20"/>
                <w:szCs w:val="20"/>
                <w:lang w:eastAsia="nb-NO"/>
              </w:rPr>
              <w:t>20,1</w:t>
            </w:r>
          </w:p>
        </w:tc>
        <w:tc>
          <w:tcPr>
            <w:tcW w:w="323" w:type="pct"/>
            <w:noWrap/>
          </w:tcPr>
          <w:p w14:paraId="36E93C89" w14:textId="37A2D214"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eastAsia="nb-NO"/>
              </w:rPr>
              <w:t>20,8</w:t>
            </w:r>
          </w:p>
        </w:tc>
        <w:tc>
          <w:tcPr>
            <w:tcW w:w="323" w:type="pct"/>
            <w:noWrap/>
          </w:tcPr>
          <w:p w14:paraId="2CC41B07" w14:textId="08ACF66D"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eastAsia="nb-NO"/>
              </w:rPr>
              <w:t>21,1</w:t>
            </w:r>
          </w:p>
        </w:tc>
        <w:tc>
          <w:tcPr>
            <w:tcW w:w="323" w:type="pct"/>
            <w:noWrap/>
          </w:tcPr>
          <w:p w14:paraId="7A4DAB6A" w14:textId="6E7677DB"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eastAsia="nb-NO"/>
              </w:rPr>
              <w:t>20,9</w:t>
            </w:r>
          </w:p>
        </w:tc>
        <w:tc>
          <w:tcPr>
            <w:tcW w:w="323" w:type="pct"/>
            <w:noWrap/>
          </w:tcPr>
          <w:p w14:paraId="10B5F37A" w14:textId="51E0F89B"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eastAsia="nb-NO"/>
              </w:rPr>
              <w:t>21</w:t>
            </w:r>
          </w:p>
        </w:tc>
        <w:tc>
          <w:tcPr>
            <w:tcW w:w="323" w:type="pct"/>
            <w:noWrap/>
          </w:tcPr>
          <w:p w14:paraId="2F4A4D70" w14:textId="3EAE2973"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nb-NO" w:eastAsia="nb-NO"/>
              </w:rPr>
            </w:pPr>
            <w:r w:rsidRPr="002C3564">
              <w:rPr>
                <w:rFonts w:ascii="Arial" w:eastAsia="Times New Roman" w:hAnsi="Arial" w:cs="Arial"/>
                <w:i/>
                <w:iCs/>
                <w:sz w:val="20"/>
                <w:szCs w:val="20"/>
                <w:lang w:eastAsia="nb-NO"/>
              </w:rPr>
              <w:t>21,5</w:t>
            </w:r>
          </w:p>
        </w:tc>
        <w:tc>
          <w:tcPr>
            <w:tcW w:w="323" w:type="pct"/>
          </w:tcPr>
          <w:p w14:paraId="096B6FB9" w14:textId="15E025C4" w:rsidR="002C3564" w:rsidRPr="00D50FB5" w:rsidRDefault="00D50FB5"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D50FB5">
              <w:rPr>
                <w:rFonts w:ascii="Arial" w:eastAsia="Times New Roman" w:hAnsi="Arial" w:cs="Arial"/>
                <w:i/>
                <w:iCs/>
                <w:sz w:val="20"/>
                <w:szCs w:val="20"/>
                <w:lang w:eastAsia="nb-NO"/>
              </w:rPr>
              <w:t>21,9</w:t>
            </w:r>
          </w:p>
        </w:tc>
      </w:tr>
      <w:tr w:rsidR="002C3564" w:rsidRPr="002860B5" w14:paraId="3F36AED4" w14:textId="79A9C7FF" w:rsidTr="00A737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tcPr>
          <w:p w14:paraId="2099B21E" w14:textId="77777777" w:rsidR="002C3564" w:rsidRPr="002C3564" w:rsidRDefault="002C3564" w:rsidP="002860B5">
            <w:pPr>
              <w:jc w:val="right"/>
              <w:rPr>
                <w:rFonts w:ascii="Arial" w:eastAsia="Times New Roman" w:hAnsi="Arial" w:cs="Arial"/>
                <w:bCs w:val="0"/>
                <w:i/>
                <w:iCs/>
                <w:sz w:val="20"/>
                <w:szCs w:val="20"/>
                <w:lang w:eastAsia="nb-NO"/>
              </w:rPr>
            </w:pPr>
          </w:p>
        </w:tc>
        <w:tc>
          <w:tcPr>
            <w:tcW w:w="679" w:type="pct"/>
            <w:noWrap/>
          </w:tcPr>
          <w:p w14:paraId="4352F434"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iCs/>
                <w:sz w:val="20"/>
                <w:szCs w:val="20"/>
                <w:lang w:eastAsia="nb-NO"/>
              </w:rPr>
            </w:pPr>
          </w:p>
        </w:tc>
        <w:tc>
          <w:tcPr>
            <w:tcW w:w="1439" w:type="pct"/>
            <w:noWrap/>
          </w:tcPr>
          <w:p w14:paraId="606F376B" w14:textId="2FDDD0A9"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iCs/>
                <w:sz w:val="20"/>
                <w:szCs w:val="20"/>
                <w:lang w:eastAsia="nb-NO"/>
              </w:rPr>
            </w:pPr>
            <w:r w:rsidRPr="002C3564">
              <w:rPr>
                <w:rFonts w:ascii="Arial" w:eastAsia="Times New Roman" w:hAnsi="Arial" w:cs="Arial"/>
                <w:b/>
                <w:i/>
                <w:iCs/>
                <w:sz w:val="20"/>
                <w:szCs w:val="20"/>
                <w:lang w:eastAsia="nb-NO"/>
              </w:rPr>
              <w:t>30-44 år</w:t>
            </w:r>
          </w:p>
        </w:tc>
        <w:tc>
          <w:tcPr>
            <w:tcW w:w="249" w:type="pct"/>
          </w:tcPr>
          <w:p w14:paraId="3AA5A12A" w14:textId="60679830"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Pr>
                <w:rFonts w:ascii="Arial" w:eastAsia="Times New Roman" w:hAnsi="Arial" w:cs="Arial"/>
                <w:i/>
                <w:iCs/>
                <w:sz w:val="20"/>
                <w:szCs w:val="20"/>
                <w:lang w:eastAsia="nb-NO"/>
              </w:rPr>
              <w:t>18,2</w:t>
            </w:r>
          </w:p>
        </w:tc>
        <w:tc>
          <w:tcPr>
            <w:tcW w:w="323" w:type="pct"/>
            <w:noWrap/>
          </w:tcPr>
          <w:p w14:paraId="25ADFD7B" w14:textId="5C3A10DC"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19</w:t>
            </w:r>
          </w:p>
        </w:tc>
        <w:tc>
          <w:tcPr>
            <w:tcW w:w="323" w:type="pct"/>
            <w:noWrap/>
          </w:tcPr>
          <w:p w14:paraId="1EE229F5" w14:textId="282431F3"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19,4</w:t>
            </w:r>
          </w:p>
        </w:tc>
        <w:tc>
          <w:tcPr>
            <w:tcW w:w="323" w:type="pct"/>
            <w:noWrap/>
          </w:tcPr>
          <w:p w14:paraId="65706069" w14:textId="0F9CF09A"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19,1</w:t>
            </w:r>
          </w:p>
        </w:tc>
        <w:tc>
          <w:tcPr>
            <w:tcW w:w="323" w:type="pct"/>
            <w:noWrap/>
          </w:tcPr>
          <w:p w14:paraId="232F9621" w14:textId="12C6F5B3"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19,3</w:t>
            </w:r>
          </w:p>
        </w:tc>
        <w:tc>
          <w:tcPr>
            <w:tcW w:w="323" w:type="pct"/>
            <w:noWrap/>
          </w:tcPr>
          <w:p w14:paraId="739F3EBC" w14:textId="75CC9EE1"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19,5</w:t>
            </w:r>
          </w:p>
        </w:tc>
        <w:tc>
          <w:tcPr>
            <w:tcW w:w="323" w:type="pct"/>
          </w:tcPr>
          <w:p w14:paraId="016A7FE5" w14:textId="53158434" w:rsidR="002C3564" w:rsidRPr="00D50FB5" w:rsidRDefault="00D50FB5"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D50FB5">
              <w:rPr>
                <w:rFonts w:ascii="Arial" w:eastAsia="Times New Roman" w:hAnsi="Arial" w:cs="Arial"/>
                <w:i/>
                <w:iCs/>
                <w:sz w:val="20"/>
                <w:szCs w:val="20"/>
                <w:lang w:eastAsia="nb-NO"/>
              </w:rPr>
              <w:t>19,9</w:t>
            </w:r>
          </w:p>
        </w:tc>
      </w:tr>
      <w:tr w:rsidR="002C3564" w:rsidRPr="002860B5" w14:paraId="359F5062" w14:textId="6DB92A36" w:rsidTr="00A73788">
        <w:trPr>
          <w:trHeight w:val="255"/>
        </w:trPr>
        <w:tc>
          <w:tcPr>
            <w:cnfStyle w:val="001000000000" w:firstRow="0" w:lastRow="0" w:firstColumn="1" w:lastColumn="0" w:oddVBand="0" w:evenVBand="0" w:oddHBand="0" w:evenHBand="0" w:firstRowFirstColumn="0" w:firstRowLastColumn="0" w:lastRowFirstColumn="0" w:lastRowLastColumn="0"/>
            <w:tcW w:w="697" w:type="pct"/>
            <w:noWrap/>
          </w:tcPr>
          <w:p w14:paraId="19BCA4D7" w14:textId="77777777" w:rsidR="002C3564" w:rsidRPr="002C3564" w:rsidRDefault="002C3564" w:rsidP="002860B5">
            <w:pPr>
              <w:jc w:val="right"/>
              <w:rPr>
                <w:rFonts w:ascii="Arial" w:eastAsia="Times New Roman" w:hAnsi="Arial" w:cs="Arial"/>
                <w:bCs w:val="0"/>
                <w:i/>
                <w:iCs/>
                <w:sz w:val="20"/>
                <w:szCs w:val="20"/>
                <w:lang w:eastAsia="nb-NO"/>
              </w:rPr>
            </w:pPr>
          </w:p>
        </w:tc>
        <w:tc>
          <w:tcPr>
            <w:tcW w:w="679" w:type="pct"/>
            <w:noWrap/>
          </w:tcPr>
          <w:p w14:paraId="750C9741" w14:textId="77777777"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
                <w:iCs/>
                <w:sz w:val="20"/>
                <w:szCs w:val="20"/>
                <w:lang w:eastAsia="nb-NO"/>
              </w:rPr>
            </w:pPr>
          </w:p>
        </w:tc>
        <w:tc>
          <w:tcPr>
            <w:tcW w:w="1439" w:type="pct"/>
            <w:noWrap/>
          </w:tcPr>
          <w:p w14:paraId="7F139FEE" w14:textId="3BDB8E5A" w:rsidR="002C3564" w:rsidRPr="002C3564" w:rsidRDefault="002C3564" w:rsidP="002860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20"/>
                <w:szCs w:val="20"/>
                <w:lang w:eastAsia="nb-NO"/>
              </w:rPr>
            </w:pPr>
            <w:r w:rsidRPr="002C3564">
              <w:rPr>
                <w:rFonts w:ascii="Arial" w:eastAsia="Times New Roman" w:hAnsi="Arial" w:cs="Arial"/>
                <w:b/>
                <w:i/>
                <w:iCs/>
                <w:sz w:val="20"/>
                <w:szCs w:val="20"/>
                <w:lang w:eastAsia="nb-NO"/>
              </w:rPr>
              <w:t>45-74 år</w:t>
            </w:r>
          </w:p>
        </w:tc>
        <w:tc>
          <w:tcPr>
            <w:tcW w:w="249" w:type="pct"/>
          </w:tcPr>
          <w:p w14:paraId="379736DB" w14:textId="01464FDE" w:rsidR="002C3564" w:rsidRPr="002C3564" w:rsidRDefault="002C3564" w:rsidP="002C35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Pr>
                <w:rFonts w:ascii="Arial" w:eastAsia="Times New Roman" w:hAnsi="Arial" w:cs="Arial"/>
                <w:i/>
                <w:iCs/>
                <w:sz w:val="20"/>
                <w:szCs w:val="20"/>
                <w:lang w:eastAsia="nb-NO"/>
              </w:rPr>
              <w:t>21,0</w:t>
            </w:r>
          </w:p>
        </w:tc>
        <w:tc>
          <w:tcPr>
            <w:tcW w:w="323" w:type="pct"/>
            <w:noWrap/>
          </w:tcPr>
          <w:p w14:paraId="2EEB6F77" w14:textId="7F24888B"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21,3</w:t>
            </w:r>
          </w:p>
        </w:tc>
        <w:tc>
          <w:tcPr>
            <w:tcW w:w="323" w:type="pct"/>
            <w:noWrap/>
          </w:tcPr>
          <w:p w14:paraId="191FE167" w14:textId="65223BC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21,5</w:t>
            </w:r>
          </w:p>
        </w:tc>
        <w:tc>
          <w:tcPr>
            <w:tcW w:w="323" w:type="pct"/>
            <w:noWrap/>
          </w:tcPr>
          <w:p w14:paraId="7716F698" w14:textId="6D5C24DF"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21,3</w:t>
            </w:r>
          </w:p>
        </w:tc>
        <w:tc>
          <w:tcPr>
            <w:tcW w:w="323" w:type="pct"/>
            <w:noWrap/>
          </w:tcPr>
          <w:p w14:paraId="46FF1EAD" w14:textId="02FF6837"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21,4</w:t>
            </w:r>
          </w:p>
        </w:tc>
        <w:tc>
          <w:tcPr>
            <w:tcW w:w="323" w:type="pct"/>
            <w:noWrap/>
          </w:tcPr>
          <w:p w14:paraId="4448BD9F" w14:textId="1B4DBA5C" w:rsidR="002C3564" w:rsidRPr="002C3564" w:rsidRDefault="002C3564"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21,6</w:t>
            </w:r>
          </w:p>
        </w:tc>
        <w:tc>
          <w:tcPr>
            <w:tcW w:w="323" w:type="pct"/>
          </w:tcPr>
          <w:p w14:paraId="73955865" w14:textId="7B7D9AF9" w:rsidR="002C3564" w:rsidRPr="00D50FB5" w:rsidRDefault="00D50FB5" w:rsidP="002860B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b-NO"/>
              </w:rPr>
            </w:pPr>
            <w:r w:rsidRPr="00D50FB5">
              <w:rPr>
                <w:rFonts w:ascii="Arial" w:eastAsia="Times New Roman" w:hAnsi="Arial" w:cs="Arial"/>
                <w:i/>
                <w:iCs/>
                <w:sz w:val="20"/>
                <w:szCs w:val="20"/>
                <w:lang w:eastAsia="nb-NO"/>
              </w:rPr>
              <w:t>21,8</w:t>
            </w:r>
          </w:p>
        </w:tc>
      </w:tr>
      <w:tr w:rsidR="002C3564" w:rsidRPr="002860B5" w14:paraId="34B6F13A" w14:textId="436D0CF5" w:rsidTr="00A737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 w:type="pct"/>
            <w:noWrap/>
          </w:tcPr>
          <w:p w14:paraId="407692CF" w14:textId="77777777" w:rsidR="002C3564" w:rsidRPr="002C3564" w:rsidRDefault="002C3564" w:rsidP="002860B5">
            <w:pPr>
              <w:jc w:val="right"/>
              <w:rPr>
                <w:rFonts w:ascii="Arial" w:eastAsia="Times New Roman" w:hAnsi="Arial" w:cs="Arial"/>
                <w:bCs w:val="0"/>
                <w:i/>
                <w:iCs/>
                <w:sz w:val="20"/>
                <w:szCs w:val="20"/>
                <w:lang w:eastAsia="nb-NO"/>
              </w:rPr>
            </w:pPr>
          </w:p>
        </w:tc>
        <w:tc>
          <w:tcPr>
            <w:tcW w:w="679" w:type="pct"/>
            <w:noWrap/>
          </w:tcPr>
          <w:p w14:paraId="1FEAEAFD" w14:textId="77777777"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iCs/>
                <w:sz w:val="20"/>
                <w:szCs w:val="20"/>
                <w:lang w:eastAsia="nb-NO"/>
              </w:rPr>
            </w:pPr>
          </w:p>
        </w:tc>
        <w:tc>
          <w:tcPr>
            <w:tcW w:w="1439" w:type="pct"/>
            <w:noWrap/>
          </w:tcPr>
          <w:p w14:paraId="1245B2F2" w14:textId="69511A74" w:rsidR="002C3564" w:rsidRPr="002C3564" w:rsidRDefault="002C3564" w:rsidP="002860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iCs/>
                <w:sz w:val="20"/>
                <w:szCs w:val="20"/>
                <w:lang w:eastAsia="nb-NO"/>
              </w:rPr>
            </w:pPr>
            <w:r w:rsidRPr="002C3564">
              <w:rPr>
                <w:rFonts w:ascii="Arial" w:eastAsia="Times New Roman" w:hAnsi="Arial" w:cs="Arial"/>
                <w:b/>
                <w:i/>
                <w:iCs/>
                <w:sz w:val="20"/>
                <w:szCs w:val="20"/>
                <w:lang w:eastAsia="nb-NO"/>
              </w:rPr>
              <w:t>75 år +</w:t>
            </w:r>
          </w:p>
        </w:tc>
        <w:tc>
          <w:tcPr>
            <w:tcW w:w="249" w:type="pct"/>
          </w:tcPr>
          <w:p w14:paraId="527EF8D1" w14:textId="0172B6BE"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Pr>
                <w:rFonts w:ascii="Arial" w:eastAsia="Times New Roman" w:hAnsi="Arial" w:cs="Arial"/>
                <w:i/>
                <w:iCs/>
                <w:sz w:val="20"/>
                <w:szCs w:val="20"/>
                <w:lang w:eastAsia="nb-NO"/>
              </w:rPr>
              <w:t>49,2</w:t>
            </w:r>
          </w:p>
        </w:tc>
        <w:tc>
          <w:tcPr>
            <w:tcW w:w="323" w:type="pct"/>
            <w:noWrap/>
          </w:tcPr>
          <w:p w14:paraId="16EEA8E3" w14:textId="3F203ADD"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48,6</w:t>
            </w:r>
          </w:p>
        </w:tc>
        <w:tc>
          <w:tcPr>
            <w:tcW w:w="323" w:type="pct"/>
            <w:noWrap/>
          </w:tcPr>
          <w:p w14:paraId="5CD1BE11" w14:textId="6E586818"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47,8</w:t>
            </w:r>
          </w:p>
        </w:tc>
        <w:tc>
          <w:tcPr>
            <w:tcW w:w="323" w:type="pct"/>
            <w:noWrap/>
          </w:tcPr>
          <w:p w14:paraId="75757574" w14:textId="509E620B"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46,7</w:t>
            </w:r>
          </w:p>
        </w:tc>
        <w:tc>
          <w:tcPr>
            <w:tcW w:w="323" w:type="pct"/>
            <w:noWrap/>
          </w:tcPr>
          <w:p w14:paraId="3627D6D5" w14:textId="67242D9D" w:rsidR="002C3564" w:rsidRPr="002C3564" w:rsidRDefault="002C3564" w:rsidP="002860B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46,2</w:t>
            </w:r>
          </w:p>
        </w:tc>
        <w:tc>
          <w:tcPr>
            <w:tcW w:w="323" w:type="pct"/>
            <w:noWrap/>
          </w:tcPr>
          <w:p w14:paraId="31696E3D" w14:textId="71F6D645" w:rsidR="002C3564" w:rsidRPr="002C3564" w:rsidRDefault="002C3564" w:rsidP="00EF7836">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2C3564">
              <w:rPr>
                <w:rFonts w:ascii="Arial" w:eastAsia="Times New Roman" w:hAnsi="Arial" w:cs="Arial"/>
                <w:i/>
                <w:iCs/>
                <w:sz w:val="20"/>
                <w:szCs w:val="20"/>
                <w:lang w:eastAsia="nb-NO"/>
              </w:rPr>
              <w:t>45,5</w:t>
            </w:r>
          </w:p>
        </w:tc>
        <w:tc>
          <w:tcPr>
            <w:tcW w:w="323" w:type="pct"/>
          </w:tcPr>
          <w:p w14:paraId="4996ECFE" w14:textId="1CAF4BBA" w:rsidR="002C3564" w:rsidRPr="00D50FB5" w:rsidRDefault="00D50FB5" w:rsidP="00EF7836">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nb-NO"/>
              </w:rPr>
            </w:pPr>
            <w:r w:rsidRPr="00D50FB5">
              <w:rPr>
                <w:rFonts w:ascii="Arial" w:eastAsia="Times New Roman" w:hAnsi="Arial" w:cs="Arial"/>
                <w:i/>
                <w:iCs/>
                <w:sz w:val="20"/>
                <w:szCs w:val="20"/>
                <w:lang w:eastAsia="nb-NO"/>
              </w:rPr>
              <w:t>44,7</w:t>
            </w:r>
          </w:p>
        </w:tc>
      </w:tr>
    </w:tbl>
    <w:p w14:paraId="5E420666" w14:textId="77777777" w:rsidR="007234F0" w:rsidRDefault="00A90EE0" w:rsidP="007234F0">
      <w:pPr>
        <w:pStyle w:val="Bildetekst"/>
        <w:rPr>
          <w:i w:val="0"/>
          <w:iCs w:val="0"/>
          <w:color w:val="auto"/>
          <w:sz w:val="20"/>
          <w:szCs w:val="20"/>
        </w:rPr>
      </w:pPr>
      <w:r w:rsidRPr="000903E0">
        <w:rPr>
          <w:i w:val="0"/>
          <w:iCs w:val="0"/>
          <w:color w:val="auto"/>
          <w:sz w:val="20"/>
          <w:szCs w:val="20"/>
        </w:rPr>
        <w:t>Figur14</w:t>
      </w:r>
      <w:r w:rsidR="000903E0">
        <w:rPr>
          <w:i w:val="0"/>
          <w:iCs w:val="0"/>
          <w:color w:val="auto"/>
          <w:sz w:val="20"/>
          <w:szCs w:val="20"/>
        </w:rPr>
        <w:t>: Aleinebuande fordelt på alder og prosent av befolkninga</w:t>
      </w:r>
      <w:r w:rsidR="00A74103">
        <w:rPr>
          <w:i w:val="0"/>
          <w:iCs w:val="0"/>
          <w:color w:val="auto"/>
          <w:sz w:val="20"/>
          <w:szCs w:val="20"/>
        </w:rPr>
        <w:t xml:space="preserve"> - Aurland og landet</w:t>
      </w:r>
    </w:p>
    <w:p w14:paraId="000BF396" w14:textId="7D9C662D" w:rsidR="00420B7A" w:rsidRPr="00E40CAD" w:rsidRDefault="002C3564" w:rsidP="00E40CAD">
      <w:pPr>
        <w:pStyle w:val="Bildetekst"/>
        <w:rPr>
          <w:color w:val="0563C1" w:themeColor="hyperlink"/>
          <w:sz w:val="22"/>
          <w:szCs w:val="22"/>
          <w:u w:val="single"/>
        </w:rPr>
      </w:pPr>
      <w:r w:rsidRPr="007234F0">
        <w:rPr>
          <w:sz w:val="22"/>
          <w:szCs w:val="22"/>
        </w:rPr>
        <w:t xml:space="preserve">Kjelde: </w:t>
      </w:r>
      <w:hyperlink r:id="rId38" w:history="1">
        <w:r w:rsidRPr="007234F0">
          <w:rPr>
            <w:rStyle w:val="Hyperkobling"/>
            <w:sz w:val="22"/>
            <w:szCs w:val="22"/>
          </w:rPr>
          <w:t>Folkehelseinstitutet- kommunehelsa statistikkbank</w:t>
        </w:r>
      </w:hyperlink>
    </w:p>
    <w:p w14:paraId="658C63A8" w14:textId="280C1B7E" w:rsidR="00420B7A" w:rsidRPr="00420B7A" w:rsidRDefault="00420B7A" w:rsidP="005A456B">
      <w:r w:rsidRPr="00420B7A">
        <w:t xml:space="preserve">Figuren under viser </w:t>
      </w:r>
      <w:r>
        <w:t>folketalsutviklinga kvartal for kvartal i perioden 01.01.2008 til 01.01.2020</w:t>
      </w:r>
      <w:r w:rsidR="006D3F48">
        <w:t>. Går ein lenger tilbake til 01.01.2000 viser folketalet 1833 personar eit kvartal seinare er det 1849</w:t>
      </w:r>
      <w:r w:rsidR="00D93B69">
        <w:t>. Etter dette gjekk folketalet jamt ned til 2. kvartal 2010 då folketalet var 1677 personar. På 10 år hadde folketalet gått ned med 172 personar.</w:t>
      </w:r>
      <w:r w:rsidR="00FB514B">
        <w:t xml:space="preserve"> Same året hadde ein ei netto innvandring på 17 personar, og netto innanlands utflytting på 8 personar</w:t>
      </w:r>
      <w:r w:rsidR="00E40CAD">
        <w:t xml:space="preserve"> samt eit netto negativt fødseloverskot på 1 person.</w:t>
      </w:r>
      <w:r w:rsidR="00DA3ABE">
        <w:t xml:space="preserve"> Figuren viser og at det er endringar i folketalet kvartal for kvartal. Ser ei</w:t>
      </w:r>
      <w:r w:rsidR="005A456B">
        <w:t>n på denne figuren og samanheld den</w:t>
      </w:r>
      <w:r w:rsidR="00DA3ABE">
        <w:t xml:space="preserve"> med figuren «Innanlands inn og utflytting» , « Fødde, døde og fødselsoverskot» samt</w:t>
      </w:r>
      <w:r w:rsidR="005A456B">
        <w:t xml:space="preserve"> « Inn og utvandring» er den liten tvil om utviklinga dei siste ti åra. Det er innvandringa som skapar folketalsvekst i Aurland.</w:t>
      </w:r>
    </w:p>
    <w:p w14:paraId="55D81DA4" w14:textId="77777777" w:rsidR="00420B7A" w:rsidRDefault="00420B7A" w:rsidP="00C70349">
      <w:pPr>
        <w:rPr>
          <w:b/>
          <w:bCs/>
        </w:rPr>
      </w:pPr>
    </w:p>
    <w:p w14:paraId="4139EA59" w14:textId="5697E8D8" w:rsidR="00176F6C" w:rsidRDefault="00176F6C" w:rsidP="00C70349">
      <w:pPr>
        <w:rPr>
          <w:b/>
          <w:bCs/>
        </w:rPr>
      </w:pPr>
      <w:r>
        <w:rPr>
          <w:noProof/>
          <w:lang w:val="nb-NO" w:eastAsia="nb-NO"/>
        </w:rPr>
        <w:drawing>
          <wp:inline distT="0" distB="0" distL="0" distR="0" wp14:anchorId="1CCC8D46" wp14:editId="2F15D82C">
            <wp:extent cx="5760720" cy="3493698"/>
            <wp:effectExtent l="0" t="0" r="0" b="0"/>
            <wp:docPr id="246" name="Diagram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E02FD9" w14:textId="31536A13" w:rsidR="00176F6C" w:rsidRPr="00F65309" w:rsidRDefault="00420B7A" w:rsidP="00C70349">
      <w:pPr>
        <w:rPr>
          <w:b/>
          <w:bCs/>
          <w:lang w:val="nb-NO"/>
        </w:rPr>
      </w:pPr>
      <w:r w:rsidRPr="00F65309">
        <w:rPr>
          <w:b/>
          <w:bCs/>
          <w:lang w:val="nb-NO"/>
        </w:rPr>
        <w:t xml:space="preserve">Kjelde: </w:t>
      </w:r>
      <w:hyperlink r:id="rId40" w:history="1">
        <w:r w:rsidRPr="00F65309">
          <w:rPr>
            <w:rStyle w:val="Hyperkobling"/>
            <w:lang w:val="nb-NO"/>
          </w:rPr>
          <w:t>SSB - 06913</w:t>
        </w:r>
      </w:hyperlink>
    </w:p>
    <w:p w14:paraId="2E92E42F" w14:textId="77777777" w:rsidR="00176F6C" w:rsidRPr="0055361D" w:rsidRDefault="00176F6C" w:rsidP="00C70349">
      <w:pPr>
        <w:rPr>
          <w:b/>
          <w:bCs/>
          <w:sz w:val="28"/>
          <w:szCs w:val="28"/>
          <w:lang w:val="nb-NO"/>
        </w:rPr>
      </w:pPr>
    </w:p>
    <w:p w14:paraId="0781F34A" w14:textId="5F494C99" w:rsidR="00C70349" w:rsidRPr="0055361D" w:rsidRDefault="0055361D" w:rsidP="00C70349">
      <w:pPr>
        <w:rPr>
          <w:b/>
          <w:bCs/>
          <w:sz w:val="28"/>
          <w:szCs w:val="28"/>
          <w:lang w:val="nb-NO"/>
        </w:rPr>
      </w:pPr>
      <w:r>
        <w:rPr>
          <w:b/>
          <w:bCs/>
          <w:sz w:val="28"/>
          <w:szCs w:val="28"/>
          <w:lang w:val="nb-NO"/>
        </w:rPr>
        <w:t xml:space="preserve">1.50 </w:t>
      </w:r>
      <w:r>
        <w:rPr>
          <w:b/>
          <w:bCs/>
          <w:sz w:val="28"/>
          <w:szCs w:val="28"/>
          <w:lang w:val="nb-NO"/>
        </w:rPr>
        <w:tab/>
      </w:r>
      <w:r w:rsidR="00605559" w:rsidRPr="0055361D">
        <w:rPr>
          <w:b/>
          <w:bCs/>
          <w:sz w:val="28"/>
          <w:szCs w:val="28"/>
          <w:lang w:val="nb-NO"/>
        </w:rPr>
        <w:t xml:space="preserve">Oppsummering  - </w:t>
      </w:r>
      <w:r w:rsidR="00676E33" w:rsidRPr="0055361D">
        <w:rPr>
          <w:b/>
          <w:bCs/>
          <w:sz w:val="28"/>
          <w:szCs w:val="28"/>
          <w:lang w:val="nb-NO"/>
        </w:rPr>
        <w:t>Befolkning og f</w:t>
      </w:r>
      <w:r w:rsidR="00605559" w:rsidRPr="0055361D">
        <w:rPr>
          <w:b/>
          <w:bCs/>
          <w:sz w:val="28"/>
          <w:szCs w:val="28"/>
          <w:lang w:val="nb-NO"/>
        </w:rPr>
        <w:t>olketal</w:t>
      </w:r>
      <w:bookmarkStart w:id="18" w:name="_Toc34824407"/>
    </w:p>
    <w:p w14:paraId="15D8AFA6" w14:textId="2A67E2F5" w:rsidR="00EC1287" w:rsidRDefault="00204BCF" w:rsidP="00C70349">
      <w:r w:rsidRPr="00F65309">
        <w:rPr>
          <w:lang w:val="nb-NO"/>
        </w:rPr>
        <w:t xml:space="preserve">Gjennomgang av statistikk og figurar i Helseoversikten viser at folketalet i Aurland kommune  frå 1951 </w:t>
      </w:r>
      <w:r w:rsidR="000A564E" w:rsidRPr="00F65309">
        <w:rPr>
          <w:lang w:val="nb-NO"/>
        </w:rPr>
        <w:t xml:space="preserve"> og fram til 2010 </w:t>
      </w:r>
      <w:r w:rsidRPr="00F65309">
        <w:rPr>
          <w:lang w:val="nb-NO"/>
        </w:rPr>
        <w:t xml:space="preserve">har gått ned med </w:t>
      </w:r>
      <w:r w:rsidR="000A564E" w:rsidRPr="00F65309">
        <w:rPr>
          <w:lang w:val="nb-NO"/>
        </w:rPr>
        <w:t>om lag, 11,6</w:t>
      </w:r>
      <w:r w:rsidR="00A67EBF" w:rsidRPr="00F65309">
        <w:rPr>
          <w:lang w:val="nb-NO"/>
        </w:rPr>
        <w:t>0</w:t>
      </w:r>
      <w:r w:rsidR="000A564E" w:rsidRPr="00F65309">
        <w:rPr>
          <w:lang w:val="nb-NO"/>
        </w:rPr>
        <w:t xml:space="preserve"> personar per år. </w:t>
      </w:r>
      <w:r w:rsidR="000A564E">
        <w:t xml:space="preserve">I 2010 snudde utviklinga og folketalet byrje å stige, og legg ein til åra mellom 2010 og 2020 vil nedgangen frå 1951 til 2020 vere om lag 8,49 personar per år. </w:t>
      </w:r>
      <w:r w:rsidR="00A67EBF">
        <w:t xml:space="preserve"> I denne perioden har det sjølvsagd vore</w:t>
      </w:r>
      <w:r w:rsidR="00E47955">
        <w:t xml:space="preserve"> enkelt</w:t>
      </w:r>
      <w:r w:rsidR="00A67EBF">
        <w:t xml:space="preserve"> år med folketalsvekst frå føregåande år. Her kan nemnast kraftutbygginga som byrja på slutten av 60 talet og som førte til at frå året 1970 til 1971 hadde flytt inn 256 personar til Aurland</w:t>
      </w:r>
      <w:r w:rsidR="00E47955">
        <w:t xml:space="preserve"> og folketalet auka</w:t>
      </w:r>
      <w:r w:rsidR="00A67EBF">
        <w:t xml:space="preserve"> til 2374, dette vart kortvarig og i 1975 var folketalet om lag tilbake til 1970 nivå.</w:t>
      </w:r>
    </w:p>
    <w:p w14:paraId="6F7DDA3B" w14:textId="7BF0AB14" w:rsidR="00E47955" w:rsidRDefault="00E47955" w:rsidP="00C70349">
      <w:r>
        <w:t>Ei anna side er at folketalet stadig er i endring, det endrar seg frå år til år og frå kvartal til kvartal. Sjølv om det til alle tider har vore mobilitet i befolkninga, ser det ut for at mobiliteten er stigande, i alle fall i deler av  den yrkesaktive befolkninga og skuleelevar og studentar</w:t>
      </w:r>
      <w:r w:rsidR="00676E33">
        <w:t>.</w:t>
      </w:r>
    </w:p>
    <w:p w14:paraId="27171321" w14:textId="6F1FE423" w:rsidR="00676E33" w:rsidRDefault="00676E33" w:rsidP="00C70349">
      <w:r>
        <w:t xml:space="preserve">Statistikk viser og at netto fødselsoverskot i kommunen er frå lågt positivt til i hovudsak negativt. Det betyr at vekst i folketalet </w:t>
      </w:r>
      <w:r w:rsidR="009727B8">
        <w:t xml:space="preserve">per dd </w:t>
      </w:r>
      <w:r>
        <w:t xml:space="preserve">ikkje skjer eller på kort sikt </w:t>
      </w:r>
      <w:r w:rsidR="00EE6ECA">
        <w:t xml:space="preserve">ikkje </w:t>
      </w:r>
      <w:r>
        <w:t xml:space="preserve">vil kunna tuftast på </w:t>
      </w:r>
      <w:r w:rsidR="009727B8">
        <w:t>netto fødselsoverskot i kommunen. Dersom ein slik tanke skal realiserast må den produktive delen av befolk</w:t>
      </w:r>
      <w:r w:rsidR="00EE6ECA">
        <w:t>ninga aukast, eller delen som bur her</w:t>
      </w:r>
      <w:r w:rsidR="009727B8">
        <w:t xml:space="preserve"> må få fleire born.</w:t>
      </w:r>
    </w:p>
    <w:p w14:paraId="56E8EEE4" w14:textId="703EE52F" w:rsidR="002D79A4" w:rsidRDefault="002D79A4" w:rsidP="00C70349">
      <w:r>
        <w:t>Statistikk viser at tal personar i aldersgruppa 0 – 19 år er sigande og har gått ned med om lag 80 personar frå 2010 - 2020. Samstundes i same perioden har tal personar i aldersgruppa 20 – 39 år auka med 110 personar og mest menn.</w:t>
      </w:r>
    </w:p>
    <w:p w14:paraId="711594BE" w14:textId="25F3B51C" w:rsidR="008D7BCC" w:rsidRDefault="008D7BCC" w:rsidP="00C70349">
      <w:r>
        <w:t>Innanlands inn</w:t>
      </w:r>
      <w:r w:rsidR="00D377F9">
        <w:t>flytting til Aurland er stor, men dessverre er innanlands utflytting større. I perioden 2010 til 2018 var det kun tre enkeltståande år der det var større innflytting enn utflytting.</w:t>
      </w:r>
    </w:p>
    <w:p w14:paraId="03525437" w14:textId="77777777" w:rsidR="00D377F9" w:rsidRDefault="00D377F9" w:rsidP="00C70349"/>
    <w:p w14:paraId="08756C9E" w14:textId="77777777" w:rsidR="00D377F9" w:rsidRDefault="00D377F9" w:rsidP="00C70349"/>
    <w:p w14:paraId="385FF459" w14:textId="476ABC83" w:rsidR="00F65309" w:rsidRDefault="008D7BCC" w:rsidP="002D1B30">
      <w:r>
        <w:t>Innvandr</w:t>
      </w:r>
      <w:r w:rsidR="00D377F9">
        <w:t>inga til Aurland er relativt stor og sjølv om det også er utvandring viser perioden 2010 – 2018 positiv nettoinnvandring</w:t>
      </w:r>
      <w:r w:rsidR="001E2176">
        <w:t xml:space="preserve"> på 16</w:t>
      </w:r>
      <w:r w:rsidR="00EA47F0">
        <w:t>6 personar.</w:t>
      </w:r>
      <w:r w:rsidR="001E2176">
        <w:t xml:space="preserve"> Det vil sei at det er innvandring</w:t>
      </w:r>
      <w:r w:rsidR="002D1B30">
        <w:t xml:space="preserve"> som i hovudsak</w:t>
      </w:r>
      <w:r w:rsidR="001E2176">
        <w:t xml:space="preserve"> skapar stabilitet og folketalsvekst i Aurland.</w:t>
      </w:r>
    </w:p>
    <w:p w14:paraId="64CED4B0" w14:textId="0400A86E" w:rsidR="002D1B30" w:rsidRDefault="002D1B30" w:rsidP="002D1B30">
      <w:r>
        <w:t xml:space="preserve">Fødselstal og innflytting bidreg sjølvsagd til at innvandringa skapar folketalsvekst, men bidreg ikkje med positive nettotal kvar for seg i perioden. </w:t>
      </w:r>
      <w:r w:rsidR="008444D5">
        <w:t>Dei er likevel medverkande til at innvandring ikkje får større reduksjon i påverkna i folketalsvekst</w:t>
      </w:r>
    </w:p>
    <w:p w14:paraId="08B1C674" w14:textId="77777777" w:rsidR="00676E33" w:rsidRDefault="00676E33" w:rsidP="00C70349"/>
    <w:p w14:paraId="3FFA8449" w14:textId="77777777" w:rsidR="00676E33" w:rsidRPr="00D50FB5" w:rsidRDefault="00676E33" w:rsidP="00C70349"/>
    <w:p w14:paraId="4FA96102" w14:textId="77777777" w:rsidR="00EC1287" w:rsidRDefault="00EC1287" w:rsidP="00C70349">
      <w:pPr>
        <w:rPr>
          <w:b/>
          <w:bCs/>
        </w:rPr>
      </w:pPr>
    </w:p>
    <w:p w14:paraId="2FFB757A" w14:textId="77777777" w:rsidR="00EC1287" w:rsidRDefault="00EC1287" w:rsidP="00C70349">
      <w:pPr>
        <w:rPr>
          <w:b/>
          <w:bCs/>
        </w:rPr>
      </w:pPr>
    </w:p>
    <w:p w14:paraId="5CD68470" w14:textId="77777777" w:rsidR="00EC1287" w:rsidRDefault="00EC1287" w:rsidP="00C70349">
      <w:pPr>
        <w:rPr>
          <w:b/>
          <w:bCs/>
        </w:rPr>
      </w:pPr>
    </w:p>
    <w:p w14:paraId="0BF8EF6C" w14:textId="77777777" w:rsidR="00D50FB5" w:rsidRDefault="00D50FB5" w:rsidP="00C70349">
      <w:pPr>
        <w:rPr>
          <w:b/>
          <w:bCs/>
        </w:rPr>
      </w:pPr>
    </w:p>
    <w:p w14:paraId="7FB0142D" w14:textId="77777777" w:rsidR="00EC1287" w:rsidRDefault="00EC1287" w:rsidP="00C70349">
      <w:pPr>
        <w:rPr>
          <w:b/>
          <w:bCs/>
        </w:rPr>
      </w:pPr>
    </w:p>
    <w:p w14:paraId="30B94AF6" w14:textId="77777777" w:rsidR="00EC0025" w:rsidRDefault="00EC0025" w:rsidP="00C70349">
      <w:pPr>
        <w:rPr>
          <w:b/>
          <w:bCs/>
        </w:rPr>
      </w:pPr>
    </w:p>
    <w:p w14:paraId="4F7D79D0" w14:textId="77777777" w:rsidR="00EC0025" w:rsidRDefault="00EC0025" w:rsidP="00C70349">
      <w:pPr>
        <w:rPr>
          <w:b/>
          <w:bCs/>
        </w:rPr>
      </w:pPr>
    </w:p>
    <w:p w14:paraId="1BB6FC81" w14:textId="77777777" w:rsidR="00EC0025" w:rsidRDefault="00EC0025" w:rsidP="00C70349">
      <w:pPr>
        <w:rPr>
          <w:b/>
          <w:bCs/>
        </w:rPr>
      </w:pPr>
    </w:p>
    <w:p w14:paraId="56018F78" w14:textId="77777777" w:rsidR="00EC0025" w:rsidRDefault="00EC0025" w:rsidP="00C70349">
      <w:pPr>
        <w:rPr>
          <w:b/>
          <w:bCs/>
        </w:rPr>
      </w:pPr>
    </w:p>
    <w:p w14:paraId="14E9C7B0" w14:textId="77777777" w:rsidR="00EC0025" w:rsidRDefault="00EC0025" w:rsidP="00C70349">
      <w:pPr>
        <w:rPr>
          <w:b/>
          <w:bCs/>
        </w:rPr>
      </w:pPr>
    </w:p>
    <w:p w14:paraId="679E5D4A" w14:textId="77777777" w:rsidR="00EC0025" w:rsidRDefault="00EC0025" w:rsidP="00C70349">
      <w:pPr>
        <w:rPr>
          <w:b/>
          <w:bCs/>
        </w:rPr>
      </w:pPr>
    </w:p>
    <w:p w14:paraId="416DBC1F" w14:textId="77777777" w:rsidR="00EC0025" w:rsidRDefault="00EC0025" w:rsidP="00C70349">
      <w:pPr>
        <w:rPr>
          <w:b/>
          <w:bCs/>
        </w:rPr>
      </w:pPr>
    </w:p>
    <w:p w14:paraId="29D6BBBE" w14:textId="77777777" w:rsidR="00EC0025" w:rsidRDefault="00EC0025" w:rsidP="00C70349">
      <w:pPr>
        <w:rPr>
          <w:b/>
          <w:bCs/>
        </w:rPr>
      </w:pPr>
    </w:p>
    <w:p w14:paraId="3A6AC24A" w14:textId="77777777" w:rsidR="009F51C2" w:rsidRDefault="009F51C2" w:rsidP="00C70349">
      <w:pPr>
        <w:rPr>
          <w:b/>
          <w:bCs/>
        </w:rPr>
      </w:pPr>
    </w:p>
    <w:p w14:paraId="4986BE91" w14:textId="77777777" w:rsidR="009F51C2" w:rsidRDefault="009F51C2" w:rsidP="00C70349">
      <w:pPr>
        <w:rPr>
          <w:b/>
          <w:bCs/>
        </w:rPr>
      </w:pPr>
    </w:p>
    <w:p w14:paraId="5149A574" w14:textId="77777777" w:rsidR="009F51C2" w:rsidRDefault="009F51C2" w:rsidP="00C70349">
      <w:pPr>
        <w:rPr>
          <w:b/>
          <w:bCs/>
        </w:rPr>
      </w:pPr>
    </w:p>
    <w:p w14:paraId="115D38BF" w14:textId="77777777" w:rsidR="009F51C2" w:rsidRDefault="009F51C2" w:rsidP="00C70349">
      <w:pPr>
        <w:rPr>
          <w:b/>
          <w:bCs/>
        </w:rPr>
      </w:pPr>
    </w:p>
    <w:p w14:paraId="4056B68D" w14:textId="77777777" w:rsidR="009F51C2" w:rsidRDefault="009F51C2" w:rsidP="00C70349">
      <w:pPr>
        <w:rPr>
          <w:b/>
          <w:bCs/>
        </w:rPr>
      </w:pPr>
    </w:p>
    <w:p w14:paraId="59A61DC8" w14:textId="77777777" w:rsidR="009F51C2" w:rsidRDefault="009F51C2" w:rsidP="00C70349">
      <w:pPr>
        <w:rPr>
          <w:b/>
          <w:bCs/>
        </w:rPr>
      </w:pPr>
    </w:p>
    <w:p w14:paraId="54D16456" w14:textId="77777777" w:rsidR="009F51C2" w:rsidRDefault="009F51C2" w:rsidP="00C70349">
      <w:pPr>
        <w:rPr>
          <w:b/>
          <w:bCs/>
        </w:rPr>
      </w:pPr>
    </w:p>
    <w:p w14:paraId="0003198D" w14:textId="77777777" w:rsidR="009F51C2" w:rsidRDefault="009F51C2" w:rsidP="00C70349">
      <w:pPr>
        <w:rPr>
          <w:b/>
          <w:bCs/>
        </w:rPr>
      </w:pPr>
    </w:p>
    <w:p w14:paraId="2DED30A1" w14:textId="77777777" w:rsidR="00EC0025" w:rsidRDefault="00EC0025" w:rsidP="00C70349">
      <w:pPr>
        <w:rPr>
          <w:b/>
          <w:bCs/>
        </w:rPr>
      </w:pPr>
    </w:p>
    <w:p w14:paraId="5D21CE93" w14:textId="1F5F1389" w:rsidR="00207A23" w:rsidRPr="00C70349" w:rsidRDefault="0010277E" w:rsidP="00C70349">
      <w:pPr>
        <w:rPr>
          <w:b/>
          <w:bCs/>
          <w:sz w:val="32"/>
          <w:szCs w:val="32"/>
        </w:rPr>
      </w:pPr>
      <w:r w:rsidRPr="00C70349">
        <w:rPr>
          <w:b/>
          <w:bCs/>
          <w:sz w:val="32"/>
          <w:szCs w:val="32"/>
        </w:rPr>
        <w:t>2.</w:t>
      </w:r>
      <w:r w:rsidRPr="00C70349">
        <w:rPr>
          <w:b/>
          <w:bCs/>
          <w:sz w:val="32"/>
          <w:szCs w:val="32"/>
        </w:rPr>
        <w:tab/>
      </w:r>
      <w:r w:rsidR="00623481" w:rsidRPr="0055361D">
        <w:rPr>
          <w:b/>
          <w:bCs/>
          <w:sz w:val="28"/>
          <w:szCs w:val="28"/>
        </w:rPr>
        <w:t>OPPVEKST OG LEVEKÅR</w:t>
      </w:r>
      <w:bookmarkEnd w:id="18"/>
    </w:p>
    <w:p w14:paraId="3ACA37E8" w14:textId="170D6F1B" w:rsidR="00623481" w:rsidRPr="00922DF1" w:rsidRDefault="00C855D4" w:rsidP="002676C8">
      <w:pPr>
        <w:pStyle w:val="Overskrift2"/>
        <w:rPr>
          <w:b/>
          <w:bCs/>
        </w:rPr>
      </w:pPr>
      <w:bookmarkStart w:id="19" w:name="_Toc34824408"/>
      <w:r w:rsidRPr="00922DF1">
        <w:rPr>
          <w:b/>
          <w:bCs/>
        </w:rPr>
        <w:t xml:space="preserve">2.1 </w:t>
      </w:r>
      <w:r w:rsidRPr="00922DF1">
        <w:rPr>
          <w:b/>
          <w:bCs/>
        </w:rPr>
        <w:tab/>
      </w:r>
      <w:r w:rsidR="002676C8">
        <w:rPr>
          <w:b/>
          <w:bCs/>
        </w:rPr>
        <w:t>T</w:t>
      </w:r>
      <w:r w:rsidR="00F80A85" w:rsidRPr="00922DF1">
        <w:rPr>
          <w:b/>
          <w:bCs/>
        </w:rPr>
        <w:t>all</w:t>
      </w:r>
      <w:r w:rsidR="002676C8">
        <w:rPr>
          <w:b/>
          <w:bCs/>
        </w:rPr>
        <w:t xml:space="preserve"> personar</w:t>
      </w:r>
      <w:r w:rsidR="00F80A85" w:rsidRPr="00922DF1">
        <w:rPr>
          <w:b/>
          <w:bCs/>
        </w:rPr>
        <w:t xml:space="preserve"> i a</w:t>
      </w:r>
      <w:r w:rsidR="00922DF1" w:rsidRPr="00922DF1">
        <w:rPr>
          <w:b/>
          <w:bCs/>
        </w:rPr>
        <w:t>rbeid og uføre i høve</w:t>
      </w:r>
      <w:r w:rsidR="00623481" w:rsidRPr="00922DF1">
        <w:rPr>
          <w:b/>
          <w:bCs/>
        </w:rPr>
        <w:t xml:space="preserve"> folketal</w:t>
      </w:r>
      <w:bookmarkEnd w:id="19"/>
    </w:p>
    <w:p w14:paraId="5D055556" w14:textId="1AFCD3EF" w:rsidR="00CB5A4B" w:rsidRPr="00CB5A4B" w:rsidRDefault="00CB5A4B" w:rsidP="00922DF1">
      <w:pPr>
        <w:pStyle w:val="Overskrift2"/>
        <w:rPr>
          <w:lang w:val="nb-NO" w:eastAsia="nb-NO"/>
        </w:rPr>
      </w:pPr>
      <w:bookmarkStart w:id="20" w:name="_Toc34824409"/>
      <w:r>
        <w:rPr>
          <w:lang w:val="nb-NO" w:eastAsia="nb-NO"/>
        </w:rPr>
        <w:t xml:space="preserve">2.1.1 </w:t>
      </w:r>
      <w:r>
        <w:rPr>
          <w:lang w:val="nb-NO" w:eastAsia="nb-NO"/>
        </w:rPr>
        <w:tab/>
        <w:t>Folketal</w:t>
      </w:r>
      <w:bookmarkEnd w:id="20"/>
    </w:p>
    <w:tbl>
      <w:tblPr>
        <w:tblW w:w="17250" w:type="dxa"/>
        <w:tblCellMar>
          <w:top w:w="45" w:type="dxa"/>
          <w:left w:w="70" w:type="dxa"/>
          <w:bottom w:w="45" w:type="dxa"/>
          <w:right w:w="70" w:type="dxa"/>
        </w:tblCellMar>
        <w:tblLook w:val="04A0" w:firstRow="1" w:lastRow="0" w:firstColumn="1" w:lastColumn="0" w:noHBand="0" w:noVBand="1"/>
      </w:tblPr>
      <w:tblGrid>
        <w:gridCol w:w="11250"/>
        <w:gridCol w:w="750"/>
        <w:gridCol w:w="5250"/>
      </w:tblGrid>
      <w:tr w:rsidR="00623481" w:rsidRPr="003D2570" w14:paraId="6EF7295B" w14:textId="77777777" w:rsidTr="00385722">
        <w:tc>
          <w:tcPr>
            <w:tcW w:w="11250" w:type="dxa"/>
            <w:hideMark/>
          </w:tcPr>
          <w:p w14:paraId="07A55DC9" w14:textId="6F0533C6" w:rsidR="00623481" w:rsidRPr="00FC129A" w:rsidRDefault="00623481" w:rsidP="00DE46E0">
            <w:pPr>
              <w:spacing w:after="0" w:line="240" w:lineRule="auto"/>
              <w:textAlignment w:val="center"/>
              <w:rPr>
                <w:rFonts w:ascii="Arial" w:eastAsia="Times New Roman" w:hAnsi="Arial" w:cs="Arial"/>
                <w:sz w:val="24"/>
                <w:szCs w:val="24"/>
                <w:lang w:eastAsia="nb-NO"/>
              </w:rPr>
            </w:pPr>
          </w:p>
          <w:p w14:paraId="4F56B0DF" w14:textId="2FA98028" w:rsidR="00F80A85" w:rsidRPr="00C855D4" w:rsidRDefault="00F80A85" w:rsidP="00DE46E0">
            <w:pPr>
              <w:spacing w:after="0" w:line="240" w:lineRule="auto"/>
              <w:textAlignment w:val="center"/>
              <w:rPr>
                <w:rFonts w:ascii="Arial" w:eastAsia="Times New Roman" w:hAnsi="Arial" w:cs="Arial"/>
                <w:sz w:val="24"/>
                <w:szCs w:val="24"/>
                <w:lang w:val="nb-NO" w:eastAsia="nb-NO"/>
              </w:rPr>
            </w:pPr>
            <w:r>
              <w:rPr>
                <w:noProof/>
                <w:lang w:val="nb-NO" w:eastAsia="nb-NO"/>
              </w:rPr>
              <w:drawing>
                <wp:inline distT="0" distB="0" distL="0" distR="0" wp14:anchorId="14A65DC5" wp14:editId="4C7C006B">
                  <wp:extent cx="5669280" cy="2743200"/>
                  <wp:effectExtent l="0" t="0" r="7620" b="0"/>
                  <wp:docPr id="240" name="Diagram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0F63D4" w14:textId="5E82D3DF" w:rsidR="00F71E45" w:rsidRPr="00385722" w:rsidRDefault="00385722" w:rsidP="00DE46E0">
            <w:pPr>
              <w:spacing w:after="0" w:line="240" w:lineRule="auto"/>
              <w:textAlignment w:val="center"/>
              <w:rPr>
                <w:rFonts w:eastAsia="Times New Roman" w:cs="Arial"/>
                <w:sz w:val="20"/>
                <w:szCs w:val="20"/>
                <w:lang w:val="nb-NO" w:eastAsia="nb-NO"/>
              </w:rPr>
            </w:pPr>
            <w:r w:rsidRPr="00385722">
              <w:rPr>
                <w:rFonts w:eastAsia="Times New Roman" w:cs="Arial"/>
                <w:sz w:val="20"/>
                <w:szCs w:val="20"/>
                <w:lang w:val="nb-NO" w:eastAsia="nb-NO"/>
              </w:rPr>
              <w:t>Figur 15: Folketal pr 01.01.</w:t>
            </w:r>
          </w:p>
          <w:p w14:paraId="367CDBB3" w14:textId="77777777" w:rsidR="00385722" w:rsidRPr="00385722" w:rsidRDefault="00385722" w:rsidP="00DE46E0">
            <w:pPr>
              <w:spacing w:after="0" w:line="240" w:lineRule="auto"/>
              <w:textAlignment w:val="center"/>
              <w:rPr>
                <w:rFonts w:asciiTheme="majorHAnsi" w:eastAsia="Times New Roman" w:hAnsiTheme="majorHAnsi" w:cs="Arial"/>
                <w:i/>
                <w:iCs/>
                <w:sz w:val="20"/>
                <w:szCs w:val="20"/>
                <w:lang w:val="nb-NO" w:eastAsia="nb-NO"/>
              </w:rPr>
            </w:pPr>
          </w:p>
          <w:p w14:paraId="66FFF1A0" w14:textId="51046C82" w:rsidR="00C00B1F" w:rsidRPr="00330D32" w:rsidRDefault="00C34FE4" w:rsidP="00207A23">
            <w:pPr>
              <w:spacing w:after="0" w:line="240" w:lineRule="auto"/>
              <w:textAlignment w:val="center"/>
              <w:rPr>
                <w:rFonts w:ascii="Arial" w:eastAsia="Times New Roman" w:hAnsi="Arial" w:cs="Arial"/>
                <w:i/>
                <w:iCs/>
                <w:sz w:val="20"/>
                <w:szCs w:val="20"/>
                <w:lang w:val="nb-NO" w:eastAsia="nb-NO"/>
              </w:rPr>
            </w:pPr>
            <w:hyperlink r:id="rId42" w:history="1">
              <w:r w:rsidR="00F71E45" w:rsidRPr="00330D32">
                <w:rPr>
                  <w:rStyle w:val="Hyperkobling"/>
                  <w:rFonts w:ascii="Arial" w:eastAsia="Times New Roman" w:hAnsi="Arial" w:cs="Arial"/>
                  <w:i/>
                  <w:iCs/>
                  <w:sz w:val="20"/>
                  <w:szCs w:val="20"/>
                  <w:lang w:val="nb-NO" w:eastAsia="nb-NO"/>
                </w:rPr>
                <w:t>Kjelde: SSB – Fylkesspegelen/atlas Sogn og Fjordane</w:t>
              </w:r>
            </w:hyperlink>
          </w:p>
          <w:p w14:paraId="55269F2A" w14:textId="77777777" w:rsidR="00B641DD" w:rsidRPr="00330D32" w:rsidRDefault="00B641DD" w:rsidP="00922DF1">
            <w:pPr>
              <w:pStyle w:val="Overskrift2"/>
              <w:rPr>
                <w:b/>
                <w:bCs/>
                <w:lang w:val="nb-NO" w:eastAsia="nb-NO"/>
              </w:rPr>
            </w:pPr>
          </w:p>
          <w:p w14:paraId="0F5B84B7" w14:textId="77777777" w:rsidR="00AF2DAA" w:rsidRDefault="00AF2DAA" w:rsidP="00922DF1">
            <w:pPr>
              <w:pStyle w:val="Overskrift2"/>
              <w:rPr>
                <w:lang w:val="nb-NO"/>
              </w:rPr>
            </w:pPr>
          </w:p>
          <w:p w14:paraId="44FF07F8" w14:textId="77777777" w:rsidR="00AF2DAA" w:rsidRDefault="00AF2DAA" w:rsidP="00922DF1">
            <w:pPr>
              <w:pStyle w:val="Overskrift2"/>
              <w:rPr>
                <w:lang w:val="nb-NO"/>
              </w:rPr>
            </w:pPr>
          </w:p>
          <w:p w14:paraId="06E1845F" w14:textId="77777777" w:rsidR="00AF2DAA" w:rsidRDefault="00AF2DAA" w:rsidP="00922DF1">
            <w:pPr>
              <w:pStyle w:val="Overskrift2"/>
              <w:rPr>
                <w:lang w:val="nb-NO"/>
              </w:rPr>
            </w:pPr>
          </w:p>
          <w:p w14:paraId="149FEABC" w14:textId="77777777" w:rsidR="00AF2DAA" w:rsidRDefault="00AF2DAA" w:rsidP="00922DF1">
            <w:pPr>
              <w:pStyle w:val="Overskrift2"/>
              <w:rPr>
                <w:lang w:val="nb-NO"/>
              </w:rPr>
            </w:pPr>
          </w:p>
          <w:p w14:paraId="55FCE6F1" w14:textId="77777777" w:rsidR="00AF2DAA" w:rsidRDefault="00AF2DAA" w:rsidP="00922DF1">
            <w:pPr>
              <w:pStyle w:val="Overskrift2"/>
              <w:rPr>
                <w:lang w:val="nb-NO"/>
              </w:rPr>
            </w:pPr>
          </w:p>
          <w:p w14:paraId="623491AD" w14:textId="77777777" w:rsidR="00AF2DAA" w:rsidRDefault="00AF2DAA" w:rsidP="00922DF1">
            <w:pPr>
              <w:pStyle w:val="Overskrift2"/>
              <w:rPr>
                <w:lang w:val="nb-NO"/>
              </w:rPr>
            </w:pPr>
          </w:p>
          <w:p w14:paraId="15C589CB" w14:textId="77777777" w:rsidR="00AF2DAA" w:rsidRDefault="00AF2DAA" w:rsidP="00922DF1">
            <w:pPr>
              <w:pStyle w:val="Overskrift2"/>
              <w:rPr>
                <w:lang w:val="nb-NO"/>
              </w:rPr>
            </w:pPr>
          </w:p>
          <w:p w14:paraId="5643F275" w14:textId="77777777" w:rsidR="00AF2DAA" w:rsidRDefault="00AF2DAA" w:rsidP="00922DF1">
            <w:pPr>
              <w:pStyle w:val="Overskrift2"/>
              <w:rPr>
                <w:lang w:val="nb-NO"/>
              </w:rPr>
            </w:pPr>
          </w:p>
          <w:p w14:paraId="07B957D0" w14:textId="77777777" w:rsidR="00AF2DAA" w:rsidRDefault="00AF2DAA" w:rsidP="00922DF1">
            <w:pPr>
              <w:pStyle w:val="Overskrift2"/>
              <w:rPr>
                <w:lang w:val="nb-NO"/>
              </w:rPr>
            </w:pPr>
          </w:p>
          <w:p w14:paraId="6C6A69DA" w14:textId="77777777" w:rsidR="00AF2DAA" w:rsidRDefault="00AF2DAA" w:rsidP="00922DF1">
            <w:pPr>
              <w:pStyle w:val="Overskrift2"/>
              <w:rPr>
                <w:lang w:val="nb-NO"/>
              </w:rPr>
            </w:pPr>
          </w:p>
          <w:p w14:paraId="496BBF3D" w14:textId="77777777" w:rsidR="00AF2DAA" w:rsidRDefault="00AF2DAA" w:rsidP="00922DF1">
            <w:pPr>
              <w:pStyle w:val="Overskrift2"/>
              <w:rPr>
                <w:lang w:val="nb-NO"/>
              </w:rPr>
            </w:pPr>
          </w:p>
          <w:p w14:paraId="5AAA74E0" w14:textId="77777777" w:rsidR="00AF2DAA" w:rsidRDefault="00AF2DAA" w:rsidP="00922DF1">
            <w:pPr>
              <w:pStyle w:val="Overskrift2"/>
              <w:rPr>
                <w:lang w:val="nb-NO"/>
              </w:rPr>
            </w:pPr>
          </w:p>
          <w:p w14:paraId="6A2BB25D" w14:textId="77777777" w:rsidR="003F26B7" w:rsidRDefault="003F26B7" w:rsidP="003F26B7">
            <w:pPr>
              <w:rPr>
                <w:lang w:val="nb-NO"/>
              </w:rPr>
            </w:pPr>
          </w:p>
          <w:p w14:paraId="29668409" w14:textId="77777777" w:rsidR="003F26B7" w:rsidRPr="003F26B7" w:rsidRDefault="003F26B7" w:rsidP="003F26B7">
            <w:pPr>
              <w:rPr>
                <w:lang w:val="nb-NO"/>
              </w:rPr>
            </w:pPr>
          </w:p>
          <w:p w14:paraId="5852A099" w14:textId="77777777" w:rsidR="00AF2DAA" w:rsidRPr="00AF2DAA" w:rsidRDefault="00AF2DAA" w:rsidP="00AF2DAA">
            <w:pPr>
              <w:rPr>
                <w:lang w:val="nb-NO"/>
              </w:rPr>
            </w:pPr>
          </w:p>
          <w:p w14:paraId="7D07A33F" w14:textId="77777777" w:rsidR="00AF2DAA" w:rsidRDefault="00CB5A4B" w:rsidP="00922DF1">
            <w:pPr>
              <w:pStyle w:val="Overskrift2"/>
              <w:rPr>
                <w:lang w:val="nb-NO"/>
              </w:rPr>
            </w:pPr>
            <w:bookmarkStart w:id="21" w:name="_Toc34824410"/>
            <w:r w:rsidRPr="00330D32">
              <w:rPr>
                <w:lang w:val="nb-NO"/>
              </w:rPr>
              <w:t xml:space="preserve">2.2.1    </w:t>
            </w:r>
            <w:r w:rsidR="00C00B1F" w:rsidRPr="00330D32">
              <w:rPr>
                <w:lang w:val="nb-NO"/>
              </w:rPr>
              <w:t>Andel innby</w:t>
            </w:r>
            <w:r w:rsidR="00330D32">
              <w:rPr>
                <w:lang w:val="nb-NO"/>
              </w:rPr>
              <w:t>ggere med uføreyting</w:t>
            </w:r>
            <w:r w:rsidR="0046341E" w:rsidRPr="00330D32">
              <w:rPr>
                <w:lang w:val="nb-NO"/>
              </w:rPr>
              <w:t xml:space="preserve"> i</w:t>
            </w:r>
            <w:r w:rsidR="00C00B1F" w:rsidRPr="00330D32">
              <w:rPr>
                <w:lang w:val="nb-NO"/>
              </w:rPr>
              <w:t xml:space="preserve"> Aurland</w:t>
            </w:r>
            <w:r w:rsidR="0009304A" w:rsidRPr="00330D32">
              <w:rPr>
                <w:lang w:val="nb-NO"/>
              </w:rPr>
              <w:t xml:space="preserve"> </w:t>
            </w:r>
            <w:r w:rsidR="00330D32">
              <w:rPr>
                <w:lang w:val="nb-NO"/>
              </w:rPr>
              <w:t xml:space="preserve">i </w:t>
            </w:r>
            <w:r w:rsidR="0009304A" w:rsidRPr="00330D32">
              <w:rPr>
                <w:lang w:val="nb-NO"/>
              </w:rPr>
              <w:t>p</w:t>
            </w:r>
            <w:r w:rsidR="00C00B1F" w:rsidRPr="00330D32">
              <w:rPr>
                <w:lang w:val="nb-NO"/>
              </w:rPr>
              <w:t>rosent</w:t>
            </w:r>
            <w:r w:rsidR="003D2570">
              <w:rPr>
                <w:lang w:val="nb-NO"/>
              </w:rPr>
              <w:t xml:space="preserve"> av befolkninga</w:t>
            </w:r>
            <w:bookmarkEnd w:id="21"/>
          </w:p>
          <w:p w14:paraId="32700ACF" w14:textId="77777777" w:rsidR="00AF2DAA" w:rsidRPr="00AF2DAA" w:rsidRDefault="00AF2DAA" w:rsidP="00AF2DAA">
            <w:pPr>
              <w:rPr>
                <w:lang w:val="nb-NO"/>
              </w:rPr>
            </w:pPr>
          </w:p>
          <w:p w14:paraId="20843F70" w14:textId="290EA8D7" w:rsidR="00062964" w:rsidRPr="00330D32" w:rsidRDefault="00385722" w:rsidP="00922DF1">
            <w:pPr>
              <w:pStyle w:val="Overskrift2"/>
              <w:rPr>
                <w:b/>
                <w:bCs/>
                <w:lang w:val="nb-NO" w:eastAsia="nb-NO"/>
              </w:rPr>
            </w:pPr>
            <w:bookmarkStart w:id="22" w:name="_Toc34824287"/>
            <w:bookmarkStart w:id="23" w:name="_Toc34824411"/>
            <w:r>
              <w:rPr>
                <w:noProof/>
                <w:lang w:val="nb-NO" w:eastAsia="nb-NO"/>
              </w:rPr>
              <w:drawing>
                <wp:inline distT="0" distB="0" distL="0" distR="0" wp14:anchorId="6058D9B4" wp14:editId="3893AAB6">
                  <wp:extent cx="5638273" cy="2743200"/>
                  <wp:effectExtent l="0" t="0" r="635" b="0"/>
                  <wp:docPr id="250" name="Diagram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22"/>
            <w:bookmarkEnd w:id="23"/>
          </w:p>
          <w:p w14:paraId="2B3AD20B" w14:textId="46501352" w:rsidR="00062964" w:rsidRPr="00330D32" w:rsidRDefault="00330D32" w:rsidP="00062964">
            <w:pPr>
              <w:rPr>
                <w:lang w:val="nb-NO" w:eastAsia="nb-NO"/>
              </w:rPr>
            </w:pPr>
            <w:r w:rsidRPr="00330D32">
              <w:rPr>
                <w:lang w:val="nb-NO" w:eastAsia="nb-NO"/>
              </w:rPr>
              <w:t>Figur 16 : Personar med uføreyting i prosent av befolkninga</w:t>
            </w:r>
          </w:p>
          <w:p w14:paraId="64D49D10" w14:textId="22818973" w:rsidR="00385722" w:rsidRPr="003D2570" w:rsidRDefault="00C34FE4" w:rsidP="00062964">
            <w:pPr>
              <w:rPr>
                <w:color w:val="FF0000"/>
                <w:lang w:val="nb-NO" w:eastAsia="nb-NO"/>
              </w:rPr>
            </w:pPr>
            <w:hyperlink r:id="rId44" w:history="1">
              <w:r w:rsidR="00385722" w:rsidRPr="003D2570">
                <w:rPr>
                  <w:rStyle w:val="Hyperkobling"/>
                  <w:lang w:val="nb-NO" w:eastAsia="nb-NO"/>
                </w:rPr>
                <w:t>Kjelde: Kommuneprofilen</w:t>
              </w:r>
            </w:hyperlink>
          </w:p>
          <w:p w14:paraId="6E0B944D" w14:textId="449F1F47" w:rsidR="00623481" w:rsidRPr="003D2570" w:rsidRDefault="00623481" w:rsidP="00385722">
            <w:pPr>
              <w:spacing w:after="0" w:line="240" w:lineRule="auto"/>
              <w:textAlignment w:val="center"/>
              <w:rPr>
                <w:rFonts w:ascii="Arial" w:eastAsia="Times New Roman" w:hAnsi="Arial" w:cs="Arial"/>
                <w:sz w:val="24"/>
                <w:szCs w:val="24"/>
                <w:lang w:val="nb-NO" w:eastAsia="nb-NO"/>
              </w:rPr>
            </w:pPr>
          </w:p>
        </w:tc>
        <w:tc>
          <w:tcPr>
            <w:tcW w:w="750" w:type="dxa"/>
            <w:hideMark/>
          </w:tcPr>
          <w:p w14:paraId="4D453539" w14:textId="259DA876" w:rsidR="00623481" w:rsidRPr="003D2570" w:rsidRDefault="001C2FDB" w:rsidP="00DE46E0">
            <w:pPr>
              <w:spacing w:after="0" w:line="240" w:lineRule="auto"/>
              <w:textAlignment w:val="center"/>
              <w:rPr>
                <w:rFonts w:ascii="Arial" w:eastAsia="Times New Roman" w:hAnsi="Arial" w:cs="Arial"/>
                <w:sz w:val="24"/>
                <w:szCs w:val="24"/>
                <w:lang w:val="nb-NO" w:eastAsia="nb-NO"/>
              </w:rPr>
            </w:pPr>
            <w:r w:rsidRPr="003D2570">
              <w:rPr>
                <w:rFonts w:ascii="Arial" w:eastAsia="Times New Roman" w:hAnsi="Arial" w:cs="Arial"/>
                <w:sz w:val="24"/>
                <w:szCs w:val="24"/>
                <w:lang w:val="nb-NO" w:eastAsia="nb-NO"/>
              </w:rPr>
              <w:t xml:space="preserve"> </w:t>
            </w:r>
          </w:p>
        </w:tc>
        <w:tc>
          <w:tcPr>
            <w:tcW w:w="5250" w:type="dxa"/>
            <w:hideMark/>
          </w:tcPr>
          <w:p w14:paraId="7317B13B" w14:textId="77777777" w:rsidR="00623481" w:rsidRPr="003D2570" w:rsidRDefault="00623481" w:rsidP="00DE46E0">
            <w:pPr>
              <w:spacing w:after="0" w:line="240" w:lineRule="auto"/>
              <w:textAlignment w:val="center"/>
              <w:rPr>
                <w:rFonts w:ascii="Arial" w:eastAsia="Times New Roman" w:hAnsi="Arial" w:cs="Arial"/>
                <w:sz w:val="24"/>
                <w:szCs w:val="24"/>
                <w:lang w:val="nb-NO" w:eastAsia="nb-NO"/>
              </w:rPr>
            </w:pPr>
            <w:r w:rsidRPr="003D2570">
              <w:rPr>
                <w:rFonts w:ascii="Arial" w:eastAsia="Times New Roman" w:hAnsi="Arial" w:cs="Arial"/>
                <w:sz w:val="24"/>
                <w:szCs w:val="24"/>
                <w:lang w:val="nb-NO" w:eastAsia="nb-NO"/>
              </w:rPr>
              <w:t> </w:t>
            </w:r>
          </w:p>
        </w:tc>
      </w:tr>
      <w:tr w:rsidR="00623481" w:rsidRPr="00A72FB5" w14:paraId="429309F4" w14:textId="77777777" w:rsidTr="00DE46E0">
        <w:tblPrEx>
          <w:tblCellMar>
            <w:left w:w="45" w:type="dxa"/>
            <w:right w:w="45" w:type="dxa"/>
          </w:tblCellMar>
        </w:tblPrEx>
        <w:tc>
          <w:tcPr>
            <w:tcW w:w="11250" w:type="dxa"/>
            <w:tcMar>
              <w:top w:w="0" w:type="dxa"/>
              <w:left w:w="0" w:type="dxa"/>
              <w:bottom w:w="0" w:type="dxa"/>
              <w:right w:w="0" w:type="dxa"/>
            </w:tcMar>
            <w:hideMark/>
          </w:tcPr>
          <w:p w14:paraId="194175B8" w14:textId="77777777" w:rsidR="00BB1EA3" w:rsidRDefault="00BB1EA3" w:rsidP="00C00B1F">
            <w:pPr>
              <w:tabs>
                <w:tab w:val="left" w:pos="2175"/>
              </w:tabs>
              <w:rPr>
                <w:rFonts w:ascii="Arial" w:eastAsia="Times New Roman" w:hAnsi="Arial" w:cs="Arial"/>
                <w:sz w:val="24"/>
                <w:szCs w:val="24"/>
                <w:lang w:val="nb-NO" w:eastAsia="nb-NO"/>
              </w:rPr>
            </w:pPr>
          </w:p>
          <w:p w14:paraId="16BE61EB" w14:textId="77777777" w:rsidR="0055361D" w:rsidRDefault="0055361D" w:rsidP="00C00B1F">
            <w:pPr>
              <w:tabs>
                <w:tab w:val="left" w:pos="2175"/>
              </w:tabs>
              <w:rPr>
                <w:rFonts w:ascii="Arial" w:eastAsia="Times New Roman" w:hAnsi="Arial" w:cs="Arial"/>
                <w:sz w:val="24"/>
                <w:szCs w:val="24"/>
                <w:lang w:val="nb-NO" w:eastAsia="nb-NO"/>
              </w:rPr>
            </w:pPr>
          </w:p>
          <w:p w14:paraId="3D731483" w14:textId="77777777" w:rsidR="0055361D" w:rsidRDefault="0055361D" w:rsidP="00C00B1F">
            <w:pPr>
              <w:tabs>
                <w:tab w:val="left" w:pos="2175"/>
              </w:tabs>
              <w:rPr>
                <w:rFonts w:ascii="Arial" w:eastAsia="Times New Roman" w:hAnsi="Arial" w:cs="Arial"/>
                <w:sz w:val="24"/>
                <w:szCs w:val="24"/>
                <w:lang w:val="nb-NO" w:eastAsia="nb-NO"/>
              </w:rPr>
            </w:pPr>
          </w:p>
          <w:p w14:paraId="02E6B505" w14:textId="77777777" w:rsidR="0055361D" w:rsidRDefault="0055361D" w:rsidP="00C00B1F">
            <w:pPr>
              <w:tabs>
                <w:tab w:val="left" w:pos="2175"/>
              </w:tabs>
              <w:rPr>
                <w:rFonts w:ascii="Arial" w:eastAsia="Times New Roman" w:hAnsi="Arial" w:cs="Arial"/>
                <w:sz w:val="24"/>
                <w:szCs w:val="24"/>
                <w:lang w:val="nb-NO" w:eastAsia="nb-NO"/>
              </w:rPr>
            </w:pPr>
          </w:p>
          <w:p w14:paraId="67BB229B" w14:textId="77777777" w:rsidR="0055361D" w:rsidRDefault="0055361D" w:rsidP="00C00B1F">
            <w:pPr>
              <w:tabs>
                <w:tab w:val="left" w:pos="2175"/>
              </w:tabs>
              <w:rPr>
                <w:rFonts w:ascii="Arial" w:eastAsia="Times New Roman" w:hAnsi="Arial" w:cs="Arial"/>
                <w:sz w:val="24"/>
                <w:szCs w:val="24"/>
                <w:lang w:val="nb-NO" w:eastAsia="nb-NO"/>
              </w:rPr>
            </w:pPr>
          </w:p>
          <w:p w14:paraId="112B9172" w14:textId="77777777" w:rsidR="0055361D" w:rsidRDefault="0055361D" w:rsidP="00C00B1F">
            <w:pPr>
              <w:tabs>
                <w:tab w:val="left" w:pos="2175"/>
              </w:tabs>
              <w:rPr>
                <w:rFonts w:ascii="Arial" w:eastAsia="Times New Roman" w:hAnsi="Arial" w:cs="Arial"/>
                <w:sz w:val="24"/>
                <w:szCs w:val="24"/>
                <w:lang w:val="nb-NO" w:eastAsia="nb-NO"/>
              </w:rPr>
            </w:pPr>
          </w:p>
          <w:p w14:paraId="4F777391" w14:textId="77777777" w:rsidR="0055361D" w:rsidRDefault="0055361D" w:rsidP="00C00B1F">
            <w:pPr>
              <w:tabs>
                <w:tab w:val="left" w:pos="2175"/>
              </w:tabs>
              <w:rPr>
                <w:rFonts w:ascii="Arial" w:eastAsia="Times New Roman" w:hAnsi="Arial" w:cs="Arial"/>
                <w:sz w:val="24"/>
                <w:szCs w:val="24"/>
                <w:lang w:val="nb-NO" w:eastAsia="nb-NO"/>
              </w:rPr>
            </w:pPr>
          </w:p>
          <w:p w14:paraId="34996183" w14:textId="77777777" w:rsidR="0055361D" w:rsidRPr="003D2570" w:rsidRDefault="0055361D" w:rsidP="00C00B1F">
            <w:pPr>
              <w:tabs>
                <w:tab w:val="left" w:pos="2175"/>
              </w:tabs>
              <w:rPr>
                <w:rFonts w:ascii="Arial" w:eastAsia="Times New Roman" w:hAnsi="Arial" w:cs="Arial"/>
                <w:sz w:val="24"/>
                <w:szCs w:val="24"/>
                <w:lang w:val="nb-NO" w:eastAsia="nb-NO"/>
              </w:rPr>
            </w:pPr>
          </w:p>
          <w:p w14:paraId="13E376C9" w14:textId="474117AE" w:rsidR="00F80A85" w:rsidRPr="00A72FB5" w:rsidRDefault="00D70761" w:rsidP="005B2D2F">
            <w:pPr>
              <w:pStyle w:val="Overskrift2"/>
              <w:rPr>
                <w:rFonts w:ascii="Arial" w:eastAsia="Times New Roman" w:hAnsi="Arial" w:cs="Arial"/>
                <w:sz w:val="24"/>
                <w:szCs w:val="24"/>
                <w:lang w:eastAsia="nb-NO"/>
              </w:rPr>
            </w:pPr>
            <w:bookmarkStart w:id="24" w:name="_Toc34824412"/>
            <w:r>
              <w:rPr>
                <w:b/>
                <w:bCs/>
              </w:rPr>
              <w:t>2.2.2</w:t>
            </w:r>
            <w:r w:rsidR="00A72FB5" w:rsidRPr="0046341E">
              <w:rPr>
                <w:b/>
                <w:bCs/>
              </w:rPr>
              <w:t xml:space="preserve">       Tal sy</w:t>
            </w:r>
            <w:r w:rsidR="006A5FEB">
              <w:rPr>
                <w:b/>
                <w:bCs/>
              </w:rPr>
              <w:t>s</w:t>
            </w:r>
            <w:r w:rsidR="00A72FB5" w:rsidRPr="0046341E">
              <w:rPr>
                <w:b/>
                <w:bCs/>
              </w:rPr>
              <w:t>seslsette</w:t>
            </w:r>
            <w:r w:rsidR="005B2D2F" w:rsidRPr="0046341E">
              <w:rPr>
                <w:b/>
                <w:bCs/>
              </w:rPr>
              <w:t xml:space="preserve"> i Aurland kommune</w:t>
            </w:r>
            <w:r w:rsidR="00A72FB5" w:rsidRPr="00A72FB5">
              <w:t>.</w:t>
            </w:r>
            <w:bookmarkEnd w:id="24"/>
            <w:r w:rsidR="00623481" w:rsidRPr="00A72FB5">
              <w:rPr>
                <w:rFonts w:ascii="Arial" w:eastAsia="Times New Roman" w:hAnsi="Arial" w:cs="Arial"/>
                <w:sz w:val="24"/>
                <w:szCs w:val="24"/>
                <w:lang w:eastAsia="nb-NO"/>
              </w:rPr>
              <w:tab/>
            </w:r>
          </w:p>
        </w:tc>
        <w:tc>
          <w:tcPr>
            <w:tcW w:w="750" w:type="dxa"/>
            <w:tcMar>
              <w:top w:w="0" w:type="dxa"/>
              <w:left w:w="0" w:type="dxa"/>
              <w:bottom w:w="0" w:type="dxa"/>
              <w:right w:w="0" w:type="dxa"/>
            </w:tcMar>
            <w:hideMark/>
          </w:tcPr>
          <w:p w14:paraId="1850BB36" w14:textId="77777777" w:rsidR="00623481" w:rsidRPr="00A72FB5" w:rsidRDefault="00623481" w:rsidP="00DE46E0">
            <w:pPr>
              <w:spacing w:after="0" w:line="240" w:lineRule="auto"/>
              <w:textAlignment w:val="center"/>
              <w:rPr>
                <w:rFonts w:ascii="Arial" w:eastAsia="Times New Roman" w:hAnsi="Arial" w:cs="Arial"/>
                <w:sz w:val="24"/>
                <w:szCs w:val="24"/>
                <w:lang w:eastAsia="nb-NO"/>
              </w:rPr>
            </w:pPr>
            <w:r w:rsidRPr="00A72FB5">
              <w:rPr>
                <w:rFonts w:ascii="Arial" w:eastAsia="Times New Roman" w:hAnsi="Arial" w:cs="Arial"/>
                <w:sz w:val="24"/>
                <w:szCs w:val="24"/>
                <w:lang w:eastAsia="nb-NO"/>
              </w:rPr>
              <w:t> </w:t>
            </w:r>
          </w:p>
        </w:tc>
        <w:tc>
          <w:tcPr>
            <w:tcW w:w="0" w:type="auto"/>
            <w:hideMark/>
          </w:tcPr>
          <w:p w14:paraId="6C2AD750" w14:textId="77777777" w:rsidR="00623481" w:rsidRPr="00A72FB5" w:rsidRDefault="00623481" w:rsidP="00DE46E0">
            <w:pPr>
              <w:spacing w:after="0" w:line="240" w:lineRule="auto"/>
              <w:rPr>
                <w:rFonts w:ascii="Times New Roman" w:eastAsia="Times New Roman" w:hAnsi="Times New Roman" w:cs="Times New Roman"/>
                <w:sz w:val="20"/>
                <w:szCs w:val="20"/>
                <w:lang w:eastAsia="nb-NO"/>
              </w:rPr>
            </w:pPr>
          </w:p>
        </w:tc>
      </w:tr>
    </w:tbl>
    <w:p w14:paraId="42972E6B" w14:textId="7E3F6EA1" w:rsidR="008B7672" w:rsidRPr="00A06EC5" w:rsidRDefault="00373AE0" w:rsidP="00373AE0">
      <w:pPr>
        <w:rPr>
          <w:rStyle w:val="figov1"/>
          <w:rFonts w:asciiTheme="minorHAnsi" w:hAnsiTheme="minorHAnsi"/>
          <w:b w:val="0"/>
          <w:bCs w:val="0"/>
          <w:sz w:val="22"/>
          <w:szCs w:val="22"/>
        </w:rPr>
      </w:pPr>
      <w:r>
        <w:rPr>
          <w:rStyle w:val="figov1"/>
          <w:rFonts w:asciiTheme="minorHAnsi" w:hAnsiTheme="minorHAnsi"/>
          <w:b w:val="0"/>
          <w:bCs w:val="0"/>
          <w:sz w:val="22"/>
          <w:szCs w:val="22"/>
        </w:rPr>
        <w:t>Diagramma</w:t>
      </w:r>
      <w:r w:rsidR="00A06EC5" w:rsidRPr="00A06EC5">
        <w:rPr>
          <w:rStyle w:val="figov1"/>
          <w:rFonts w:asciiTheme="minorHAnsi" w:hAnsiTheme="minorHAnsi"/>
          <w:b w:val="0"/>
          <w:bCs w:val="0"/>
          <w:sz w:val="22"/>
          <w:szCs w:val="22"/>
        </w:rPr>
        <w:t xml:space="preserve"> under syner begge utviklinga i sysselsetting og er begge </w:t>
      </w:r>
      <w:r>
        <w:rPr>
          <w:rStyle w:val="figov1"/>
          <w:rFonts w:asciiTheme="minorHAnsi" w:hAnsiTheme="minorHAnsi"/>
          <w:b w:val="0"/>
          <w:bCs w:val="0"/>
          <w:sz w:val="22"/>
          <w:szCs w:val="22"/>
        </w:rPr>
        <w:t xml:space="preserve">i utgangspunktet </w:t>
      </w:r>
      <w:r w:rsidR="00A06EC5" w:rsidRPr="00A06EC5">
        <w:rPr>
          <w:rStyle w:val="figov1"/>
          <w:rFonts w:asciiTheme="minorHAnsi" w:hAnsiTheme="minorHAnsi"/>
          <w:b w:val="0"/>
          <w:bCs w:val="0"/>
          <w:sz w:val="22"/>
          <w:szCs w:val="22"/>
        </w:rPr>
        <w:t xml:space="preserve">henta frå SSB, men truleg på ulike tidspunkt </w:t>
      </w:r>
      <w:r w:rsidR="00A06EC5">
        <w:rPr>
          <w:rStyle w:val="figov1"/>
          <w:rFonts w:asciiTheme="minorHAnsi" w:hAnsiTheme="minorHAnsi"/>
          <w:b w:val="0"/>
          <w:bCs w:val="0"/>
          <w:sz w:val="22"/>
          <w:szCs w:val="22"/>
        </w:rPr>
        <w:t>og ulikt handsama</w:t>
      </w:r>
      <w:r>
        <w:rPr>
          <w:rStyle w:val="figov1"/>
          <w:rFonts w:asciiTheme="minorHAnsi" w:hAnsiTheme="minorHAnsi"/>
          <w:b w:val="0"/>
          <w:bCs w:val="0"/>
          <w:sz w:val="22"/>
          <w:szCs w:val="22"/>
        </w:rPr>
        <w:t>,</w:t>
      </w:r>
      <w:r w:rsidR="00A06EC5">
        <w:rPr>
          <w:rStyle w:val="figov1"/>
          <w:rFonts w:asciiTheme="minorHAnsi" w:hAnsiTheme="minorHAnsi"/>
          <w:b w:val="0"/>
          <w:bCs w:val="0"/>
          <w:sz w:val="22"/>
          <w:szCs w:val="22"/>
        </w:rPr>
        <w:t xml:space="preserve"> </w:t>
      </w:r>
      <w:r w:rsidR="00A06EC5" w:rsidRPr="00A06EC5">
        <w:rPr>
          <w:rStyle w:val="figov1"/>
          <w:rFonts w:asciiTheme="minorHAnsi" w:hAnsiTheme="minorHAnsi"/>
          <w:b w:val="0"/>
          <w:bCs w:val="0"/>
          <w:sz w:val="22"/>
          <w:szCs w:val="22"/>
        </w:rPr>
        <w:t>noko som gjev ulike tal</w:t>
      </w:r>
      <w:r w:rsidR="00A06EC5">
        <w:rPr>
          <w:rStyle w:val="figov1"/>
          <w:rFonts w:asciiTheme="minorHAnsi" w:hAnsiTheme="minorHAnsi"/>
          <w:b w:val="0"/>
          <w:bCs w:val="0"/>
          <w:sz w:val="22"/>
          <w:szCs w:val="22"/>
        </w:rPr>
        <w:t>. Begge to viser svingingar i talet sysselsette</w:t>
      </w:r>
      <w:r>
        <w:rPr>
          <w:rStyle w:val="figov1"/>
          <w:rFonts w:asciiTheme="minorHAnsi" w:hAnsiTheme="minorHAnsi"/>
          <w:b w:val="0"/>
          <w:bCs w:val="0"/>
          <w:sz w:val="22"/>
          <w:szCs w:val="22"/>
        </w:rPr>
        <w:t>. Dersom ein ser på diagrammet henta frå Kommuneprofilen</w:t>
      </w:r>
      <w:r w:rsidR="008D4CC6">
        <w:rPr>
          <w:rStyle w:val="figov1"/>
          <w:rFonts w:asciiTheme="minorHAnsi" w:hAnsiTheme="minorHAnsi"/>
          <w:b w:val="0"/>
          <w:bCs w:val="0"/>
          <w:sz w:val="22"/>
          <w:szCs w:val="22"/>
        </w:rPr>
        <w:t xml:space="preserve"> ser ein at sysselsttinga i 2000 var 946 personar og høgare enn i 2018 då sysselsettinga var </w:t>
      </w:r>
      <w:r w:rsidR="009E023F">
        <w:rPr>
          <w:rStyle w:val="figov1"/>
          <w:rFonts w:asciiTheme="minorHAnsi" w:hAnsiTheme="minorHAnsi"/>
          <w:b w:val="0"/>
          <w:bCs w:val="0"/>
          <w:sz w:val="22"/>
          <w:szCs w:val="22"/>
        </w:rPr>
        <w:t>932 personar. Sysselsettinga var på sitt lågaste i 2005. Diagrammet der tala er henta frå SSB sine statistikkar viser høgare tal på sysselsettinga når ein samanliknar dei to diagramma frå 2010 og utover. Sysselsettinga er i tal litt lågare blant kvinner enn hos menn, her må ein mellom anna ta omsyn til samla tal kvinner i kommunen  i yrkesaktiv alder og balansen i det totale talet menn og kvinner</w:t>
      </w:r>
      <w:r w:rsidR="00E624CD">
        <w:rPr>
          <w:rStyle w:val="figov1"/>
          <w:rFonts w:asciiTheme="minorHAnsi" w:hAnsiTheme="minorHAnsi"/>
          <w:b w:val="0"/>
          <w:bCs w:val="0"/>
          <w:sz w:val="22"/>
          <w:szCs w:val="22"/>
        </w:rPr>
        <w:t>.</w:t>
      </w:r>
    </w:p>
    <w:p w14:paraId="6E5B36C8" w14:textId="0E2581FF" w:rsidR="00BB2A64" w:rsidRDefault="00BB2A64" w:rsidP="00A72FB5">
      <w:pPr>
        <w:rPr>
          <w:rStyle w:val="figov1"/>
        </w:rPr>
      </w:pPr>
      <w:r>
        <w:rPr>
          <w:noProof/>
          <w:lang w:val="nb-NO" w:eastAsia="nb-NO"/>
        </w:rPr>
        <w:drawing>
          <wp:inline distT="0" distB="0" distL="0" distR="0" wp14:anchorId="62793C66" wp14:editId="3F7804A5">
            <wp:extent cx="5546785" cy="2743200"/>
            <wp:effectExtent l="0" t="0" r="15875" b="0"/>
            <wp:docPr id="224" name="Diagram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01FFFE" w14:textId="061A8768" w:rsidR="00330D32" w:rsidRPr="003D2570" w:rsidRDefault="00330D32" w:rsidP="00A72FB5">
      <w:pPr>
        <w:rPr>
          <w:rStyle w:val="figov1"/>
          <w:rFonts w:asciiTheme="minorHAnsi" w:hAnsiTheme="minorHAnsi"/>
          <w:b w:val="0"/>
          <w:bCs w:val="0"/>
          <w:sz w:val="22"/>
          <w:szCs w:val="22"/>
        </w:rPr>
      </w:pPr>
      <w:r w:rsidRPr="003D2570">
        <w:rPr>
          <w:rStyle w:val="figov1"/>
          <w:rFonts w:asciiTheme="minorHAnsi" w:hAnsiTheme="minorHAnsi"/>
          <w:b w:val="0"/>
          <w:bCs w:val="0"/>
          <w:sz w:val="22"/>
          <w:szCs w:val="22"/>
        </w:rPr>
        <w:t>Figur 17: Tal sysselsetteper 4. kvartal</w:t>
      </w:r>
      <w:r w:rsidR="00F57531" w:rsidRPr="003D2570">
        <w:rPr>
          <w:rStyle w:val="figov1"/>
          <w:rFonts w:asciiTheme="minorHAnsi" w:hAnsiTheme="minorHAnsi"/>
          <w:b w:val="0"/>
          <w:bCs w:val="0"/>
          <w:sz w:val="22"/>
          <w:szCs w:val="22"/>
        </w:rPr>
        <w:t>, samla, menn og kvinner</w:t>
      </w:r>
    </w:p>
    <w:p w14:paraId="0DCDD69A" w14:textId="71A706BF" w:rsidR="004150A0" w:rsidRPr="003D2570" w:rsidRDefault="00C34FE4" w:rsidP="00A72FB5">
      <w:pPr>
        <w:rPr>
          <w:rStyle w:val="figov1"/>
          <w:b w:val="0"/>
          <w:bCs w:val="0"/>
          <w:i/>
          <w:iCs/>
          <w:sz w:val="16"/>
          <w:szCs w:val="16"/>
        </w:rPr>
      </w:pPr>
      <w:hyperlink r:id="rId46" w:history="1">
        <w:r w:rsidR="004150A0" w:rsidRPr="003D2570">
          <w:rPr>
            <w:rStyle w:val="Hyperkobling"/>
            <w:rFonts w:ascii="Arial" w:hAnsi="Arial" w:cs="Arial"/>
            <w:i/>
            <w:iCs/>
            <w:sz w:val="16"/>
            <w:szCs w:val="16"/>
          </w:rPr>
          <w:t>Kjelde SSB</w:t>
        </w:r>
      </w:hyperlink>
    </w:p>
    <w:p w14:paraId="214A6758" w14:textId="427871F3" w:rsidR="00A72FB5" w:rsidRPr="003D2570" w:rsidRDefault="00A72FB5" w:rsidP="00D70761">
      <w:pPr>
        <w:pStyle w:val="Overskrift2"/>
        <w:rPr>
          <w:rStyle w:val="figov1"/>
          <w:rFonts w:asciiTheme="majorHAnsi" w:hAnsiTheme="majorHAnsi"/>
        </w:rPr>
      </w:pPr>
      <w:bookmarkStart w:id="25" w:name="_Toc34824413"/>
      <w:r w:rsidRPr="00D70761">
        <w:rPr>
          <w:rFonts w:eastAsia="Times New Roman"/>
          <w:noProof/>
          <w:lang w:val="nb-NO" w:eastAsia="nb-NO"/>
        </w:rPr>
        <w:drawing>
          <wp:anchor distT="0" distB="0" distL="114300" distR="114300" simplePos="0" relativeHeight="251688960" behindDoc="1" locked="0" layoutInCell="1" allowOverlap="1" wp14:anchorId="3E6B5530" wp14:editId="6AB7F0C9">
            <wp:simplePos x="0" y="0"/>
            <wp:positionH relativeFrom="margin">
              <wp:posOffset>117475</wp:posOffset>
            </wp:positionH>
            <wp:positionV relativeFrom="paragraph">
              <wp:posOffset>260985</wp:posOffset>
            </wp:positionV>
            <wp:extent cx="5541645" cy="2619375"/>
            <wp:effectExtent l="0" t="0" r="1905" b="9525"/>
            <wp:wrapTight wrapText="bothSides">
              <wp:wrapPolygon edited="0">
                <wp:start x="0" y="0"/>
                <wp:lineTo x="0" y="21521"/>
                <wp:lineTo x="21533" y="21521"/>
                <wp:lineTo x="21533" y="0"/>
                <wp:lineTo x="0" y="0"/>
              </wp:wrapPolygon>
            </wp:wrapTight>
            <wp:docPr id="247" name="ctl00_ContentPlaceHolder1_WebChartControl2_IMG" descr="The chart showing Series 1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WebChartControl2_IMG" descr="The chart showing Series 1 series."/>
                    <pic:cNvPicPr>
                      <a:picLocks noChangeAspect="1" noChangeArrowheads="1"/>
                    </pic:cNvPicPr>
                  </pic:nvPicPr>
                  <pic:blipFill>
                    <a:blip r:embed="rId47" cstate="print"/>
                    <a:srcRect/>
                    <a:stretch>
                      <a:fillRect/>
                    </a:stretch>
                  </pic:blipFill>
                  <pic:spPr bwMode="auto">
                    <a:xfrm>
                      <a:off x="0" y="0"/>
                      <a:ext cx="5541645" cy="2619375"/>
                    </a:xfrm>
                    <a:prstGeom prst="rect">
                      <a:avLst/>
                    </a:prstGeom>
                    <a:noFill/>
                    <a:ln w="9525">
                      <a:noFill/>
                      <a:miter lim="800000"/>
                      <a:headEnd/>
                      <a:tailEnd/>
                    </a:ln>
                  </pic:spPr>
                </pic:pic>
              </a:graphicData>
            </a:graphic>
            <wp14:sizeRelH relativeFrom="margin">
              <wp14:pctWidth>0</wp14:pctWidth>
            </wp14:sizeRelH>
          </wp:anchor>
        </w:drawing>
      </w:r>
      <w:r w:rsidR="00D70761" w:rsidRPr="003D2570">
        <w:rPr>
          <w:rStyle w:val="figov1"/>
          <w:rFonts w:asciiTheme="majorHAnsi" w:hAnsiTheme="majorHAnsi"/>
        </w:rPr>
        <w:t>2.2.3</w:t>
      </w:r>
      <w:r w:rsidR="00D70761" w:rsidRPr="003D2570">
        <w:rPr>
          <w:rStyle w:val="figov1"/>
          <w:rFonts w:asciiTheme="majorHAnsi" w:hAnsiTheme="majorHAnsi"/>
        </w:rPr>
        <w:tab/>
      </w:r>
      <w:r w:rsidRPr="003D2570">
        <w:rPr>
          <w:rStyle w:val="figov1"/>
          <w:rFonts w:asciiTheme="majorHAnsi" w:hAnsiTheme="majorHAnsi"/>
          <w:b w:val="0"/>
          <w:bCs w:val="0"/>
        </w:rPr>
        <w:t>Antall sysselsatte i Aurland</w:t>
      </w:r>
      <w:bookmarkEnd w:id="25"/>
    </w:p>
    <w:p w14:paraId="3127313C" w14:textId="42C963C4" w:rsidR="00BB2A64" w:rsidRDefault="009C69EB" w:rsidP="00186174">
      <w:pPr>
        <w:spacing w:after="0"/>
        <w:rPr>
          <w:rFonts w:ascii="Arial" w:eastAsia="Times New Roman" w:hAnsi="Arial" w:cs="Arial"/>
          <w:bCs/>
          <w:i/>
          <w:iCs/>
        </w:rPr>
      </w:pPr>
      <w:r w:rsidRPr="003D2570">
        <w:rPr>
          <w:rFonts w:ascii="Arial" w:eastAsia="Times New Roman" w:hAnsi="Arial" w:cs="Arial"/>
          <w:bCs/>
          <w:i/>
          <w:iCs/>
        </w:rPr>
        <w:t>Kjelde: Kommuneprofilen</w:t>
      </w:r>
    </w:p>
    <w:p w14:paraId="0092B065" w14:textId="287E94D8" w:rsidR="00186174" w:rsidRDefault="00186174" w:rsidP="00186174">
      <w:pPr>
        <w:spacing w:after="0"/>
        <w:rPr>
          <w:rFonts w:ascii="Arial" w:eastAsia="Times New Roman" w:hAnsi="Arial" w:cs="Arial"/>
          <w:bCs/>
          <w:i/>
          <w:iCs/>
        </w:rPr>
      </w:pPr>
      <w:r w:rsidRPr="00F57531">
        <w:rPr>
          <w:rFonts w:eastAsiaTheme="majorEastAsia" w:cs="Arial"/>
          <w:bCs/>
        </w:rPr>
        <w:t>Figur 19</w:t>
      </w:r>
      <w:r>
        <w:rPr>
          <w:rFonts w:eastAsiaTheme="majorEastAsia" w:cs="Arial"/>
          <w:bCs/>
        </w:rPr>
        <w:t>: Tal syselsette i Aurlan 2000 - 2018</w:t>
      </w:r>
    </w:p>
    <w:p w14:paraId="2560B046" w14:textId="77777777" w:rsidR="0011476B" w:rsidRDefault="0011476B" w:rsidP="00D70761">
      <w:pPr>
        <w:pStyle w:val="Overskrift2"/>
        <w:rPr>
          <w:b/>
          <w:bCs/>
        </w:rPr>
      </w:pPr>
      <w:bookmarkStart w:id="26" w:name="_Toc34824414"/>
    </w:p>
    <w:p w14:paraId="03ECF24D" w14:textId="1BA96267" w:rsidR="00A72FB5" w:rsidRPr="003D2570" w:rsidRDefault="00D70761" w:rsidP="00D70761">
      <w:pPr>
        <w:pStyle w:val="Overskrift2"/>
        <w:rPr>
          <w:b/>
          <w:bCs/>
        </w:rPr>
      </w:pPr>
      <w:r w:rsidRPr="003D2570">
        <w:rPr>
          <w:b/>
          <w:bCs/>
        </w:rPr>
        <w:t>2.2.3</w:t>
      </w:r>
      <w:r w:rsidRPr="003D2570">
        <w:rPr>
          <w:b/>
          <w:bCs/>
        </w:rPr>
        <w:tab/>
      </w:r>
      <w:r w:rsidR="00BB2A64" w:rsidRPr="003D2570">
        <w:rPr>
          <w:b/>
          <w:bCs/>
        </w:rPr>
        <w:t xml:space="preserve"> </w:t>
      </w:r>
      <w:r w:rsidR="00A72FB5" w:rsidRPr="003D2570">
        <w:rPr>
          <w:b/>
          <w:bCs/>
        </w:rPr>
        <w:t>Arbeidsledige, andel 15 -</w:t>
      </w:r>
      <w:r w:rsidRPr="003D2570">
        <w:rPr>
          <w:b/>
          <w:bCs/>
        </w:rPr>
        <w:t xml:space="preserve"> 29</w:t>
      </w:r>
      <w:r w:rsidR="00A72FB5" w:rsidRPr="003D2570">
        <w:rPr>
          <w:b/>
          <w:bCs/>
        </w:rPr>
        <w:t xml:space="preserve"> år og 30 – 74 år i Aurland</w:t>
      </w:r>
      <w:bookmarkEnd w:id="26"/>
      <w:r w:rsidR="00A72FB5" w:rsidRPr="003D2570">
        <w:rPr>
          <w:b/>
          <w:bCs/>
        </w:rPr>
        <w:t xml:space="preserve"> </w:t>
      </w:r>
    </w:p>
    <w:p w14:paraId="11B11EBD" w14:textId="2752F411" w:rsidR="00D70761" w:rsidRPr="00D70761" w:rsidRDefault="00D70761" w:rsidP="00D70761">
      <w:r w:rsidRPr="003D2570">
        <w:t xml:space="preserve">Figuren under viser andel arbeidsledige i % i to aldersgrupper 15 – 29 år og 30 – 74 år i perioden 2000 – 2018. </w:t>
      </w:r>
      <w:r w:rsidRPr="00D70761">
        <w:t xml:space="preserve">I aldersgruppa 15 – 29 år ser ein relativt store svingingar prosentuelt, medan det i aldersgruppa 30 – 74 år har vore nokså stabilt nivå i perioden. </w:t>
      </w:r>
      <w:r>
        <w:t>Dette tyder kanskje på at ein i denne gruppa har ein del arbeidsledige som er utfordrande å sysselsette jamt over, så kjem det sesongrelatert arbeidsløsyse i tillegg, som truleg er nokså marginal. Figuren viser nokre få toppar og som ein ser i begge gruppene, men størst utslag i aldersgruppa 15 – 30 år. Kanskje er ein på veg inn i ein ny topp i aldersgruppa 15 – 29 år med nær null prosent i 2017 til 2,6 prosent i 2018. Aldersgruppa 30 – 74 år gjekk motsatt veg, med ferre arbeidsledige. Gruppestorleiken og tal arbeidsledige betyr sjølvsag kor stor prosent det blir</w:t>
      </w:r>
    </w:p>
    <w:p w14:paraId="01E32962" w14:textId="79E047CE" w:rsidR="00A72FB5" w:rsidRPr="00D70761" w:rsidRDefault="00186174" w:rsidP="00CB5A4B">
      <w:pPr>
        <w:rPr>
          <w:rFonts w:ascii="Arial" w:eastAsia="Times New Roman" w:hAnsi="Arial" w:cs="Arial"/>
          <w:bCs/>
          <w:i/>
          <w:iCs/>
        </w:rPr>
      </w:pPr>
      <w:r>
        <w:rPr>
          <w:rFonts w:ascii="Arial" w:eastAsia="Times New Roman" w:hAnsi="Arial" w:cs="Arial"/>
          <w:noProof/>
          <w:sz w:val="24"/>
          <w:szCs w:val="24"/>
          <w:lang w:val="nb-NO" w:eastAsia="nb-NO"/>
        </w:rPr>
        <w:drawing>
          <wp:anchor distT="0" distB="0" distL="114300" distR="114300" simplePos="0" relativeHeight="251691008" behindDoc="1" locked="0" layoutInCell="1" allowOverlap="1" wp14:anchorId="35486B1C" wp14:editId="307454A7">
            <wp:simplePos x="0" y="0"/>
            <wp:positionH relativeFrom="margin">
              <wp:align>left</wp:align>
            </wp:positionH>
            <wp:positionV relativeFrom="paragraph">
              <wp:posOffset>217170</wp:posOffset>
            </wp:positionV>
            <wp:extent cx="5754370" cy="2517775"/>
            <wp:effectExtent l="0" t="0" r="0" b="0"/>
            <wp:wrapTight wrapText="bothSides">
              <wp:wrapPolygon edited="0">
                <wp:start x="0" y="0"/>
                <wp:lineTo x="0" y="21409"/>
                <wp:lineTo x="21524" y="21409"/>
                <wp:lineTo x="21524" y="0"/>
                <wp:lineTo x="0" y="0"/>
              </wp:wrapPolygon>
            </wp:wrapTight>
            <wp:docPr id="248" name="ctl00_ContentPlaceHolder1_WebChartControl13_IMG" descr="The chart showing 15-29 år series, 30-74 år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WebChartControl13_IMG" descr="The chart showing 15-29 år series, 30-74 år series."/>
                    <pic:cNvPicPr>
                      <a:picLocks noChangeAspect="1" noChangeArrowheads="1"/>
                    </pic:cNvPicPr>
                  </pic:nvPicPr>
                  <pic:blipFill>
                    <a:blip r:embed="rId48" cstate="print"/>
                    <a:srcRect/>
                    <a:stretch>
                      <a:fillRect/>
                    </a:stretch>
                  </pic:blipFill>
                  <pic:spPr bwMode="auto">
                    <a:xfrm>
                      <a:off x="0" y="0"/>
                      <a:ext cx="5754370" cy="251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7531" w:rsidRPr="003D2570">
        <w:rPr>
          <w:b/>
          <w:bCs/>
        </w:rPr>
        <w:t xml:space="preserve">Arbeidsledige, andel 15 - 29 år og 30 – 74 år i Aurland </w:t>
      </w:r>
      <w:r>
        <w:rPr>
          <w:b/>
          <w:bCs/>
        </w:rPr>
        <w:t>i prosent ,2000 - 2018</w:t>
      </w:r>
    </w:p>
    <w:p w14:paraId="41228FA6" w14:textId="77777777" w:rsidR="00186174" w:rsidRDefault="00D70761" w:rsidP="00186174">
      <w:pPr>
        <w:spacing w:after="0"/>
        <w:rPr>
          <w:rFonts w:ascii="Arial" w:eastAsia="Times New Roman" w:hAnsi="Arial" w:cs="Arial"/>
          <w:bCs/>
          <w:i/>
          <w:iCs/>
        </w:rPr>
      </w:pPr>
      <w:r w:rsidRPr="006A5FEB">
        <w:rPr>
          <w:rFonts w:ascii="Arial" w:eastAsia="Times New Roman" w:hAnsi="Arial" w:cs="Arial"/>
          <w:bCs/>
          <w:i/>
          <w:iCs/>
        </w:rPr>
        <w:t>Kjelde: Kommuneprofilen</w:t>
      </w:r>
    </w:p>
    <w:p w14:paraId="02B74010" w14:textId="1B20FA23" w:rsidR="00A72FB5" w:rsidRPr="00186174" w:rsidRDefault="00186174" w:rsidP="00186174">
      <w:pPr>
        <w:spacing w:after="0"/>
        <w:rPr>
          <w:rFonts w:ascii="Arial" w:eastAsia="Times New Roman" w:hAnsi="Arial" w:cs="Arial"/>
          <w:bCs/>
          <w:i/>
          <w:iCs/>
        </w:rPr>
      </w:pPr>
      <w:r>
        <w:rPr>
          <w:rFonts w:eastAsiaTheme="majorEastAsia" w:cs="Arial"/>
          <w:bCs/>
        </w:rPr>
        <w:t>Figur 20</w:t>
      </w:r>
      <w:r w:rsidR="00F57531" w:rsidRPr="00F57531">
        <w:rPr>
          <w:rFonts w:eastAsiaTheme="majorEastAsia" w:cs="Arial"/>
          <w:bCs/>
        </w:rPr>
        <w:t>:</w:t>
      </w:r>
      <w:r w:rsidR="00F57531">
        <w:rPr>
          <w:rFonts w:eastAsiaTheme="majorEastAsia" w:cs="Arial"/>
          <w:bCs/>
        </w:rPr>
        <w:t xml:space="preserve"> </w:t>
      </w:r>
      <w:r w:rsidR="00F57531" w:rsidRPr="003D2570">
        <w:t>Arbeidsledige, andel 15 - 29 år og 30 – 74 år i Aurland</w:t>
      </w:r>
    </w:p>
    <w:p w14:paraId="6D87ABFC" w14:textId="77777777" w:rsidR="00A72FB5" w:rsidRPr="00D70761" w:rsidRDefault="00A72FB5" w:rsidP="00CB5A4B">
      <w:pPr>
        <w:rPr>
          <w:rFonts w:ascii="Arial" w:eastAsia="Times New Roman" w:hAnsi="Arial" w:cs="Arial"/>
          <w:bCs/>
          <w:i/>
          <w:iCs/>
        </w:rPr>
      </w:pPr>
    </w:p>
    <w:p w14:paraId="7CB2459C" w14:textId="2FEBA9DE" w:rsidR="00CB5A4B" w:rsidRPr="006A5FEB" w:rsidRDefault="00D70761" w:rsidP="00D70761">
      <w:pPr>
        <w:pStyle w:val="Overskrift2"/>
        <w:rPr>
          <w:rFonts w:asciiTheme="minorHAnsi" w:eastAsia="Times New Roman" w:hAnsiTheme="minorHAnsi" w:cs="Arial"/>
          <w:bCs/>
        </w:rPr>
      </w:pPr>
      <w:bookmarkStart w:id="27" w:name="_Toc34824415"/>
      <w:r w:rsidRPr="006A5FEB">
        <w:rPr>
          <w:rFonts w:asciiTheme="minorHAnsi" w:eastAsia="Times New Roman" w:hAnsiTheme="minorHAnsi" w:cs="Arial"/>
          <w:bCs/>
        </w:rPr>
        <w:t>2.2.4</w:t>
      </w:r>
      <w:r w:rsidRPr="006A5FEB">
        <w:rPr>
          <w:rFonts w:asciiTheme="minorHAnsi" w:eastAsia="Times New Roman" w:hAnsiTheme="minorHAnsi" w:cs="Arial"/>
          <w:bCs/>
        </w:rPr>
        <w:tab/>
      </w:r>
      <w:r w:rsidR="00CB5A4B" w:rsidRPr="006A5FEB">
        <w:rPr>
          <w:rFonts w:asciiTheme="minorHAnsi" w:eastAsia="Times New Roman" w:hAnsiTheme="minorHAnsi" w:cs="Arial"/>
          <w:bCs/>
        </w:rPr>
        <w:t>Arbeidsledige, andel 15 -</w:t>
      </w:r>
      <w:r w:rsidRPr="006A5FEB">
        <w:rPr>
          <w:rFonts w:asciiTheme="minorHAnsi" w:eastAsia="Times New Roman" w:hAnsiTheme="minorHAnsi" w:cs="Arial"/>
          <w:bCs/>
        </w:rPr>
        <w:t xml:space="preserve"> 29</w:t>
      </w:r>
      <w:r w:rsidR="00CB5A4B" w:rsidRPr="006A5FEB">
        <w:rPr>
          <w:rFonts w:asciiTheme="minorHAnsi" w:eastAsia="Times New Roman" w:hAnsiTheme="minorHAnsi" w:cs="Arial"/>
          <w:bCs/>
        </w:rPr>
        <w:t xml:space="preserve"> år  og 30 – 74 år i Sogn og Fjordane</w:t>
      </w:r>
      <w:bookmarkEnd w:id="27"/>
    </w:p>
    <w:p w14:paraId="57B77B24" w14:textId="5D80D8CD" w:rsidR="00D70761" w:rsidRPr="00D70761" w:rsidRDefault="00D70761" w:rsidP="00D70761">
      <w:r w:rsidRPr="006A5FEB">
        <w:t xml:space="preserve">Figuren under har same informasjon for Sogn og Fjordane som figuren over har for Aurland og er i utgangspunktet tenkt som samanlikning. </w:t>
      </w:r>
      <w:r w:rsidRPr="00D70761">
        <w:t xml:space="preserve">Den viser ei litt anna mønster, men viser </w:t>
      </w:r>
      <w:r>
        <w:t xml:space="preserve">og </w:t>
      </w:r>
      <w:r w:rsidRPr="00D70761">
        <w:t xml:space="preserve">at i perioden </w:t>
      </w:r>
      <w:r>
        <w:t>2001 – 2006 Aurland – 2009 Sogn og Fjordane hadde ein om lag same utviklinga i begge aldersgruppene, men med størst utlag i aldersgruppa 15 – 29 år.</w:t>
      </w:r>
      <w:r w:rsidR="00F57531">
        <w:t xml:space="preserve"> Ser ein desse to figurane i samanheng fin ein at om lag dei same tidsbolkane har hat dei same utslaga både opp og ned i arbeidsløyse</w:t>
      </w:r>
      <w:r w:rsidR="004A1E20">
        <w:t>, men prosentuelt har det vore mindre på fylkesnivå enn lokalt i Aurland.</w:t>
      </w:r>
    </w:p>
    <w:p w14:paraId="5E256E93" w14:textId="3DD05BEB" w:rsidR="00CB5A4B" w:rsidRPr="00186174" w:rsidRDefault="00CB5A4B" w:rsidP="00D70761">
      <w:pPr>
        <w:rPr>
          <w:b/>
          <w:bCs/>
        </w:rPr>
      </w:pPr>
      <w:r w:rsidRPr="00DD41F1">
        <w:rPr>
          <w:rFonts w:ascii="Arial" w:eastAsia="Times New Roman" w:hAnsi="Arial" w:cs="Arial"/>
          <w:b/>
          <w:noProof/>
          <w:sz w:val="24"/>
          <w:szCs w:val="24"/>
          <w:lang w:val="nb-NO" w:eastAsia="nb-NO"/>
        </w:rPr>
        <w:drawing>
          <wp:anchor distT="0" distB="0" distL="114300" distR="114300" simplePos="0" relativeHeight="251686912" behindDoc="1" locked="0" layoutInCell="1" allowOverlap="1" wp14:anchorId="26A815F2" wp14:editId="195EB28B">
            <wp:simplePos x="0" y="0"/>
            <wp:positionH relativeFrom="margin">
              <wp:align>left</wp:align>
            </wp:positionH>
            <wp:positionV relativeFrom="paragraph">
              <wp:posOffset>268247</wp:posOffset>
            </wp:positionV>
            <wp:extent cx="5708650" cy="2857500"/>
            <wp:effectExtent l="0" t="0" r="6350" b="0"/>
            <wp:wrapTight wrapText="bothSides">
              <wp:wrapPolygon edited="0">
                <wp:start x="0" y="0"/>
                <wp:lineTo x="0" y="21456"/>
                <wp:lineTo x="21552" y="21456"/>
                <wp:lineTo x="21552" y="0"/>
                <wp:lineTo x="0" y="0"/>
              </wp:wrapPolygon>
            </wp:wrapTight>
            <wp:docPr id="244" name="ctl00_ContentPlaceHolder1_WebChartControl13_IMG" descr="The chart showing 15-29 år series, 30-74 år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WebChartControl13_IMG" descr="The chart showing 15-29 år series, 30-74 år series."/>
                    <pic:cNvPicPr>
                      <a:picLocks noChangeAspect="1" noChangeArrowheads="1"/>
                    </pic:cNvPicPr>
                  </pic:nvPicPr>
                  <pic:blipFill>
                    <a:blip r:embed="rId49" cstate="print"/>
                    <a:srcRect/>
                    <a:stretch>
                      <a:fillRect/>
                    </a:stretch>
                  </pic:blipFill>
                  <pic:spPr bwMode="auto">
                    <a:xfrm>
                      <a:off x="0" y="0"/>
                      <a:ext cx="5708650" cy="2857500"/>
                    </a:xfrm>
                    <a:prstGeom prst="rect">
                      <a:avLst/>
                    </a:prstGeom>
                    <a:noFill/>
                    <a:ln w="9525">
                      <a:noFill/>
                      <a:miter lim="800000"/>
                      <a:headEnd/>
                      <a:tailEnd/>
                    </a:ln>
                  </pic:spPr>
                </pic:pic>
              </a:graphicData>
            </a:graphic>
            <wp14:sizeRelH relativeFrom="margin">
              <wp14:pctWidth>0</wp14:pctWidth>
            </wp14:sizeRelH>
          </wp:anchor>
        </w:drawing>
      </w:r>
      <w:r w:rsidR="00D70761" w:rsidRPr="00D70761">
        <w:t xml:space="preserve"> </w:t>
      </w:r>
      <w:r w:rsidR="00186174" w:rsidRPr="00186174">
        <w:rPr>
          <w:b/>
          <w:bCs/>
        </w:rPr>
        <w:t>Arbeidsledige, andel 15 - 29 år  og 30 – 74 år i Sogn og Fjordane</w:t>
      </w:r>
    </w:p>
    <w:p w14:paraId="2C95C193" w14:textId="77777777" w:rsidR="00D70761" w:rsidRPr="006A5FEB" w:rsidRDefault="00D70761" w:rsidP="00D70761">
      <w:pPr>
        <w:rPr>
          <w:rFonts w:ascii="Arial" w:eastAsia="Times New Roman" w:hAnsi="Arial" w:cs="Arial"/>
          <w:bCs/>
          <w:i/>
          <w:iCs/>
        </w:rPr>
      </w:pPr>
      <w:r w:rsidRPr="006A5FEB">
        <w:rPr>
          <w:rFonts w:ascii="Arial" w:eastAsia="Times New Roman" w:hAnsi="Arial" w:cs="Arial"/>
          <w:bCs/>
          <w:i/>
          <w:iCs/>
        </w:rPr>
        <w:t>Kjelde: Kommuneprofilen</w:t>
      </w:r>
    </w:p>
    <w:p w14:paraId="7F1D72C2" w14:textId="6C67CB43" w:rsidR="00D70761" w:rsidRPr="006A5FEB" w:rsidRDefault="00186174" w:rsidP="00D70761">
      <w:r>
        <w:t>Figur 21</w:t>
      </w:r>
      <w:r w:rsidR="00F57531">
        <w:t xml:space="preserve">: </w:t>
      </w:r>
      <w:r w:rsidR="00F57531" w:rsidRPr="006A5FEB">
        <w:rPr>
          <w:rFonts w:eastAsia="Times New Roman" w:cs="Arial"/>
          <w:bCs/>
        </w:rPr>
        <w:t>Arbeidsledige, andel 15 - 29 år  og 30 – 74 år i Sogn og Fjordane</w:t>
      </w:r>
    </w:p>
    <w:p w14:paraId="452031A5" w14:textId="2F34B720" w:rsidR="00D70761" w:rsidRPr="006A5FEB" w:rsidRDefault="00D70761" w:rsidP="00D70761"/>
    <w:p w14:paraId="5D0FF5D0" w14:textId="77777777" w:rsidR="00CB5A4B" w:rsidRPr="006A5FEB" w:rsidRDefault="00CB5A4B" w:rsidP="00CB5A4B">
      <w:pPr>
        <w:rPr>
          <w:rFonts w:ascii="Arial" w:eastAsia="Times New Roman" w:hAnsi="Arial" w:cs="Arial"/>
          <w:b/>
          <w:bCs/>
          <w:sz w:val="24"/>
          <w:lang w:eastAsia="nb-NO"/>
        </w:rPr>
      </w:pPr>
    </w:p>
    <w:p w14:paraId="464B4D34" w14:textId="77777777" w:rsidR="00D70761" w:rsidRPr="006A5FEB" w:rsidRDefault="00D70761" w:rsidP="00D70761">
      <w:pPr>
        <w:rPr>
          <w:rStyle w:val="figov1"/>
        </w:rPr>
      </w:pPr>
    </w:p>
    <w:p w14:paraId="12D6FB09" w14:textId="1EC187CD" w:rsidR="00D70761" w:rsidRPr="00750DD7" w:rsidRDefault="00D70761" w:rsidP="00750DD7">
      <w:pPr>
        <w:pStyle w:val="Overskrift2"/>
        <w:rPr>
          <w:rStyle w:val="tabov1"/>
          <w:rFonts w:asciiTheme="majorHAnsi" w:hAnsiTheme="majorHAnsi" w:cstheme="majorBidi"/>
          <w:b w:val="0"/>
          <w:bCs w:val="0"/>
          <w:sz w:val="26"/>
          <w:szCs w:val="26"/>
        </w:rPr>
      </w:pPr>
      <w:bookmarkStart w:id="28" w:name="_Toc34824416"/>
      <w:r w:rsidRPr="00750DD7">
        <w:rPr>
          <w:rStyle w:val="tabov1"/>
          <w:rFonts w:asciiTheme="majorHAnsi" w:hAnsiTheme="majorHAnsi" w:cstheme="majorBidi"/>
          <w:b w:val="0"/>
          <w:bCs w:val="0"/>
          <w:sz w:val="26"/>
          <w:szCs w:val="26"/>
        </w:rPr>
        <w:t>2.2.5</w:t>
      </w:r>
      <w:r w:rsidRPr="00750DD7">
        <w:rPr>
          <w:rStyle w:val="tabov1"/>
          <w:rFonts w:asciiTheme="majorHAnsi" w:hAnsiTheme="majorHAnsi" w:cstheme="majorBidi"/>
          <w:b w:val="0"/>
          <w:bCs w:val="0"/>
          <w:sz w:val="26"/>
          <w:szCs w:val="26"/>
        </w:rPr>
        <w:tab/>
        <w:t>Sysselsette med bustad og arbeidsstad i kommunen - og pendling inn og ut av</w:t>
      </w:r>
      <w:bookmarkEnd w:id="28"/>
      <w:r w:rsidRPr="00750DD7">
        <w:rPr>
          <w:rStyle w:val="tabov1"/>
          <w:rFonts w:asciiTheme="majorHAnsi" w:hAnsiTheme="majorHAnsi" w:cstheme="majorBidi"/>
          <w:b w:val="0"/>
          <w:bCs w:val="0"/>
          <w:sz w:val="26"/>
          <w:szCs w:val="26"/>
        </w:rPr>
        <w:t xml:space="preserve">      </w:t>
      </w:r>
    </w:p>
    <w:p w14:paraId="51DD9796" w14:textId="559D405E" w:rsidR="00D70761" w:rsidRDefault="00D70761" w:rsidP="00750DD7">
      <w:pPr>
        <w:pStyle w:val="Overskrift2"/>
        <w:rPr>
          <w:rStyle w:val="tabov1"/>
          <w:rFonts w:asciiTheme="majorHAnsi" w:hAnsiTheme="majorHAnsi" w:cstheme="majorBidi"/>
          <w:b w:val="0"/>
          <w:bCs w:val="0"/>
          <w:sz w:val="26"/>
          <w:szCs w:val="26"/>
        </w:rPr>
      </w:pPr>
      <w:r w:rsidRPr="00750DD7">
        <w:rPr>
          <w:rStyle w:val="tabov1"/>
          <w:rFonts w:asciiTheme="majorHAnsi" w:hAnsiTheme="majorHAnsi" w:cstheme="majorBidi"/>
          <w:b w:val="0"/>
          <w:bCs w:val="0"/>
          <w:sz w:val="26"/>
          <w:szCs w:val="26"/>
        </w:rPr>
        <w:t xml:space="preserve">         </w:t>
      </w:r>
      <w:r w:rsidRPr="00750DD7">
        <w:rPr>
          <w:rStyle w:val="tabov1"/>
          <w:rFonts w:asciiTheme="majorHAnsi" w:hAnsiTheme="majorHAnsi" w:cstheme="majorBidi"/>
          <w:b w:val="0"/>
          <w:bCs w:val="0"/>
          <w:sz w:val="26"/>
          <w:szCs w:val="26"/>
        </w:rPr>
        <w:tab/>
      </w:r>
      <w:bookmarkStart w:id="29" w:name="_Toc34824417"/>
      <w:r w:rsidR="00750DD7" w:rsidRPr="00750DD7">
        <w:rPr>
          <w:rStyle w:val="tabov1"/>
          <w:rFonts w:asciiTheme="majorHAnsi" w:hAnsiTheme="majorHAnsi" w:cstheme="majorBidi"/>
          <w:b w:val="0"/>
          <w:bCs w:val="0"/>
          <w:sz w:val="26"/>
          <w:szCs w:val="26"/>
        </w:rPr>
        <w:t>K</w:t>
      </w:r>
      <w:r w:rsidRPr="00750DD7">
        <w:rPr>
          <w:rStyle w:val="tabov1"/>
          <w:rFonts w:asciiTheme="majorHAnsi" w:hAnsiTheme="majorHAnsi" w:cstheme="majorBidi"/>
          <w:b w:val="0"/>
          <w:bCs w:val="0"/>
          <w:sz w:val="26"/>
          <w:szCs w:val="26"/>
        </w:rPr>
        <w:t>ommunen</w:t>
      </w:r>
      <w:r w:rsidR="00750DD7" w:rsidRPr="00750DD7">
        <w:rPr>
          <w:rStyle w:val="tabov1"/>
          <w:rFonts w:asciiTheme="majorHAnsi" w:hAnsiTheme="majorHAnsi" w:cstheme="majorBidi"/>
          <w:b w:val="0"/>
          <w:bCs w:val="0"/>
          <w:sz w:val="26"/>
          <w:szCs w:val="26"/>
        </w:rPr>
        <w:t xml:space="preserve"> og pendlingsbalanse</w:t>
      </w:r>
      <w:r w:rsidRPr="00750DD7">
        <w:rPr>
          <w:rStyle w:val="tabov1"/>
          <w:rFonts w:asciiTheme="majorHAnsi" w:hAnsiTheme="majorHAnsi" w:cstheme="majorBidi"/>
          <w:b w:val="0"/>
          <w:bCs w:val="0"/>
          <w:sz w:val="26"/>
          <w:szCs w:val="26"/>
        </w:rPr>
        <w:t>.</w:t>
      </w:r>
      <w:bookmarkEnd w:id="29"/>
    </w:p>
    <w:p w14:paraId="09324CD2" w14:textId="77777777" w:rsidR="00B10C90" w:rsidRPr="00B10C90" w:rsidRDefault="00B10C90" w:rsidP="00B10C90"/>
    <w:p w14:paraId="06A5ADFB" w14:textId="6A809E1C" w:rsidR="00F47C03" w:rsidRPr="006A5FEB" w:rsidRDefault="006A5FEB" w:rsidP="004D6A68">
      <w:r w:rsidRPr="006A5FEB">
        <w:t xml:space="preserve">Sysselsettinga i kommunen vert ofte avspegla </w:t>
      </w:r>
      <w:r w:rsidR="00F47C03">
        <w:t xml:space="preserve">statistisk </w:t>
      </w:r>
      <w:r w:rsidRPr="006A5FEB">
        <w:t xml:space="preserve">i </w:t>
      </w:r>
      <w:r w:rsidR="00F47C03">
        <w:t>to aldersgrupper 15 – 74 år og 20 – 66 år. Figurane under seier litt om sysselsetting og pendling</w:t>
      </w:r>
      <w:r w:rsidR="000A120F">
        <w:t xml:space="preserve">. Første figuren er henta frå Kommuneprofilen og viser inn og utpendling og netto pendlingsbalanse i perioden 2000 – 2018.  </w:t>
      </w:r>
      <w:r w:rsidR="004D6A68">
        <w:t>I f</w:t>
      </w:r>
      <w:r w:rsidR="000A120F">
        <w:t xml:space="preserve">iguren viser </w:t>
      </w:r>
      <w:r w:rsidR="004D6A68">
        <w:t>dette som</w:t>
      </w:r>
      <w:r w:rsidR="002B32E3">
        <w:t xml:space="preserve"> negativ pendlingsbalanse, fleire som pendlar ut frå kommunen enn inn til kommunen.</w:t>
      </w:r>
      <w:r w:rsidR="004D6A68">
        <w:t xml:space="preserve"> Samstundes kan ein sjå dette som positiv fleire av dei som bur i kommunen har arbeid i kommunen</w:t>
      </w:r>
      <w:r w:rsidR="002B32E3">
        <w:t xml:space="preserve"> </w:t>
      </w:r>
      <w:r w:rsidR="00B872F1">
        <w:t>Figuren viser om lag same utviklinga som figurane lenger nede. Ein ser at innpendlinga er stigande medan utpendlinga har flata ut på denne figuren.</w:t>
      </w:r>
    </w:p>
    <w:p w14:paraId="01F2970A" w14:textId="496AB7A0" w:rsidR="00433CA5" w:rsidRPr="006A5FEB" w:rsidRDefault="00433CA5" w:rsidP="00D70761">
      <w:pPr>
        <w:rPr>
          <w:sz w:val="28"/>
          <w:szCs w:val="28"/>
        </w:rPr>
      </w:pPr>
      <w:r>
        <w:rPr>
          <w:rFonts w:ascii="Arial" w:hAnsi="Arial" w:cs="Arial"/>
          <w:noProof/>
          <w:lang w:val="nb-NO" w:eastAsia="nb-NO"/>
        </w:rPr>
        <w:drawing>
          <wp:anchor distT="0" distB="0" distL="114300" distR="114300" simplePos="0" relativeHeight="251693056" behindDoc="1" locked="0" layoutInCell="1" allowOverlap="1" wp14:anchorId="13563E9F" wp14:editId="08EC16B2">
            <wp:simplePos x="0" y="0"/>
            <wp:positionH relativeFrom="margin">
              <wp:align>left</wp:align>
            </wp:positionH>
            <wp:positionV relativeFrom="paragraph">
              <wp:posOffset>381801</wp:posOffset>
            </wp:positionV>
            <wp:extent cx="5692775" cy="3333750"/>
            <wp:effectExtent l="0" t="0" r="3175" b="0"/>
            <wp:wrapTight wrapText="bothSides">
              <wp:wrapPolygon edited="0">
                <wp:start x="0" y="0"/>
                <wp:lineTo x="0" y="21477"/>
                <wp:lineTo x="21540" y="21477"/>
                <wp:lineTo x="21540" y="0"/>
                <wp:lineTo x="0" y="0"/>
              </wp:wrapPolygon>
            </wp:wrapTight>
            <wp:docPr id="249" name="ctl00_ContentPlaceHolder1_WebChartControl6_IMG" descr="The chart showing Pendling Inn series, Pendling Ut series, Pendlingsbalans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WebChartControl6_IMG" descr="The chart showing Pendling Inn series, Pendling Ut series, Pendlingsbalanse series."/>
                    <pic:cNvPicPr>
                      <a:picLocks noChangeAspect="1" noChangeArrowheads="1"/>
                    </pic:cNvPicPr>
                  </pic:nvPicPr>
                  <pic:blipFill>
                    <a:blip r:embed="rId50" cstate="print"/>
                    <a:srcRect/>
                    <a:stretch>
                      <a:fillRect/>
                    </a:stretch>
                  </pic:blipFill>
                  <pic:spPr bwMode="auto">
                    <a:xfrm>
                      <a:off x="0" y="0"/>
                      <a:ext cx="5692775" cy="3333750"/>
                    </a:xfrm>
                    <a:prstGeom prst="rect">
                      <a:avLst/>
                    </a:prstGeom>
                    <a:noFill/>
                    <a:ln w="9525">
                      <a:noFill/>
                      <a:miter lim="800000"/>
                      <a:headEnd/>
                      <a:tailEnd/>
                    </a:ln>
                  </pic:spPr>
                </pic:pic>
              </a:graphicData>
            </a:graphic>
            <wp14:sizeRelH relativeFrom="margin">
              <wp14:pctWidth>0</wp14:pctWidth>
            </wp14:sizeRelH>
          </wp:anchor>
        </w:drawing>
      </w:r>
    </w:p>
    <w:p w14:paraId="082FEAB0" w14:textId="77777777" w:rsidR="00D70761" w:rsidRPr="000A120F" w:rsidRDefault="00D70761" w:rsidP="00D70761">
      <w:pPr>
        <w:rPr>
          <w:rFonts w:ascii="Arial" w:eastAsia="Times New Roman" w:hAnsi="Arial" w:cs="Arial"/>
          <w:bCs/>
          <w:i/>
          <w:iCs/>
        </w:rPr>
      </w:pPr>
      <w:r w:rsidRPr="000A120F">
        <w:rPr>
          <w:rFonts w:ascii="Arial" w:eastAsia="Times New Roman" w:hAnsi="Arial" w:cs="Arial"/>
          <w:bCs/>
          <w:i/>
          <w:iCs/>
        </w:rPr>
        <w:t>Kjelde: Kommuneprofilen</w:t>
      </w:r>
    </w:p>
    <w:p w14:paraId="3837EBB7" w14:textId="684450D9" w:rsidR="00B872F1" w:rsidRPr="00B872F1" w:rsidRDefault="00186174" w:rsidP="00B872F1">
      <w:pPr>
        <w:pStyle w:val="Overskrift2"/>
        <w:spacing w:before="0"/>
        <w:rPr>
          <w:rStyle w:val="tabov1"/>
          <w:rFonts w:asciiTheme="minorHAnsi" w:hAnsiTheme="minorHAnsi"/>
          <w:b w:val="0"/>
          <w:bCs w:val="0"/>
          <w:color w:val="auto"/>
          <w:sz w:val="22"/>
          <w:szCs w:val="22"/>
        </w:rPr>
      </w:pPr>
      <w:bookmarkStart w:id="30" w:name="_Toc34824418"/>
      <w:r>
        <w:rPr>
          <w:rStyle w:val="figov1"/>
          <w:rFonts w:asciiTheme="minorHAnsi" w:hAnsiTheme="minorHAnsi"/>
          <w:b w:val="0"/>
          <w:bCs w:val="0"/>
          <w:color w:val="auto"/>
          <w:sz w:val="22"/>
          <w:szCs w:val="22"/>
        </w:rPr>
        <w:t>Figur 22</w:t>
      </w:r>
      <w:r w:rsidR="00B872F1" w:rsidRPr="00B872F1">
        <w:rPr>
          <w:rStyle w:val="figov1"/>
          <w:rFonts w:asciiTheme="minorHAnsi" w:hAnsiTheme="minorHAnsi"/>
          <w:b w:val="0"/>
          <w:bCs w:val="0"/>
          <w:color w:val="auto"/>
          <w:sz w:val="22"/>
          <w:szCs w:val="22"/>
        </w:rPr>
        <w:t xml:space="preserve">: </w:t>
      </w:r>
      <w:r w:rsidR="00B872F1" w:rsidRPr="00B872F1">
        <w:rPr>
          <w:rStyle w:val="tabov1"/>
          <w:rFonts w:asciiTheme="minorHAnsi" w:hAnsiTheme="minorHAnsi"/>
          <w:b w:val="0"/>
          <w:bCs w:val="0"/>
          <w:color w:val="auto"/>
          <w:sz w:val="22"/>
          <w:szCs w:val="22"/>
        </w:rPr>
        <w:t>Sysselsette med busta</w:t>
      </w:r>
      <w:r w:rsidR="00B872F1">
        <w:rPr>
          <w:rStyle w:val="tabov1"/>
          <w:rFonts w:asciiTheme="minorHAnsi" w:hAnsiTheme="minorHAnsi"/>
          <w:b w:val="0"/>
          <w:bCs w:val="0"/>
          <w:color w:val="auto"/>
          <w:sz w:val="22"/>
          <w:szCs w:val="22"/>
        </w:rPr>
        <w:t>d og arbeidsstad i kommunen, og</w:t>
      </w:r>
      <w:r w:rsidR="00B872F1" w:rsidRPr="00B872F1">
        <w:rPr>
          <w:rStyle w:val="tabov1"/>
          <w:rFonts w:asciiTheme="minorHAnsi" w:hAnsiTheme="minorHAnsi"/>
          <w:b w:val="0"/>
          <w:bCs w:val="0"/>
          <w:color w:val="auto"/>
          <w:sz w:val="22"/>
          <w:szCs w:val="22"/>
        </w:rPr>
        <w:t xml:space="preserve"> pendling inn og ut av</w:t>
      </w:r>
      <w:bookmarkEnd w:id="30"/>
      <w:r w:rsidR="00B872F1" w:rsidRPr="00B872F1">
        <w:rPr>
          <w:rStyle w:val="tabov1"/>
          <w:rFonts w:asciiTheme="minorHAnsi" w:hAnsiTheme="minorHAnsi"/>
          <w:b w:val="0"/>
          <w:bCs w:val="0"/>
          <w:color w:val="auto"/>
          <w:sz w:val="22"/>
          <w:szCs w:val="22"/>
        </w:rPr>
        <w:t xml:space="preserve">      </w:t>
      </w:r>
    </w:p>
    <w:p w14:paraId="545AA505" w14:textId="63BDCE66" w:rsidR="00B872F1" w:rsidRPr="00B872F1" w:rsidRDefault="00B872F1" w:rsidP="00B872F1">
      <w:pPr>
        <w:pStyle w:val="Overskrift2"/>
        <w:spacing w:before="0"/>
        <w:rPr>
          <w:rStyle w:val="tabov1"/>
          <w:rFonts w:asciiTheme="minorHAnsi" w:hAnsiTheme="minorHAnsi"/>
          <w:b w:val="0"/>
          <w:bCs w:val="0"/>
          <w:color w:val="auto"/>
          <w:sz w:val="22"/>
          <w:szCs w:val="22"/>
        </w:rPr>
      </w:pPr>
      <w:r w:rsidRPr="00B872F1">
        <w:rPr>
          <w:rStyle w:val="tabov1"/>
          <w:rFonts w:asciiTheme="minorHAnsi" w:hAnsiTheme="minorHAnsi"/>
          <w:b w:val="0"/>
          <w:bCs w:val="0"/>
          <w:color w:val="auto"/>
          <w:sz w:val="22"/>
          <w:szCs w:val="22"/>
        </w:rPr>
        <w:t xml:space="preserve">         </w:t>
      </w:r>
      <w:r w:rsidRPr="00B872F1">
        <w:rPr>
          <w:rStyle w:val="tabov1"/>
          <w:rFonts w:asciiTheme="minorHAnsi" w:hAnsiTheme="minorHAnsi"/>
          <w:b w:val="0"/>
          <w:bCs w:val="0"/>
          <w:color w:val="auto"/>
          <w:sz w:val="22"/>
          <w:szCs w:val="22"/>
        </w:rPr>
        <w:tab/>
      </w:r>
      <w:r>
        <w:rPr>
          <w:rStyle w:val="tabov1"/>
          <w:rFonts w:asciiTheme="minorHAnsi" w:hAnsiTheme="minorHAnsi"/>
          <w:b w:val="0"/>
          <w:bCs w:val="0"/>
          <w:color w:val="auto"/>
          <w:sz w:val="22"/>
          <w:szCs w:val="22"/>
        </w:rPr>
        <w:t xml:space="preserve">   </w:t>
      </w:r>
      <w:bookmarkStart w:id="31" w:name="_Toc34824419"/>
      <w:r w:rsidRPr="00B872F1">
        <w:rPr>
          <w:rStyle w:val="tabov1"/>
          <w:rFonts w:asciiTheme="minorHAnsi" w:hAnsiTheme="minorHAnsi"/>
          <w:b w:val="0"/>
          <w:bCs w:val="0"/>
          <w:color w:val="auto"/>
          <w:sz w:val="22"/>
          <w:szCs w:val="22"/>
        </w:rPr>
        <w:t>kommunen.</w:t>
      </w:r>
      <w:bookmarkEnd w:id="31"/>
    </w:p>
    <w:p w14:paraId="69F72410" w14:textId="5ABA4D64" w:rsidR="00CB5A4B" w:rsidRPr="00B872F1" w:rsidRDefault="00CB5A4B" w:rsidP="00623481">
      <w:pPr>
        <w:rPr>
          <w:rStyle w:val="figov1"/>
          <w:rFonts w:asciiTheme="minorHAnsi" w:hAnsiTheme="minorHAnsi"/>
          <w:b w:val="0"/>
          <w:bCs w:val="0"/>
          <w:sz w:val="22"/>
          <w:szCs w:val="22"/>
        </w:rPr>
      </w:pPr>
    </w:p>
    <w:p w14:paraId="1D74CEC0" w14:textId="79AC8582" w:rsidR="002B32E3" w:rsidRDefault="002B32E3" w:rsidP="00623481">
      <w:pPr>
        <w:rPr>
          <w:rStyle w:val="figov1"/>
        </w:rPr>
      </w:pPr>
    </w:p>
    <w:p w14:paraId="6A8AB619" w14:textId="09B0F121" w:rsidR="002B32E3" w:rsidRDefault="002B32E3" w:rsidP="00623481">
      <w:pPr>
        <w:rPr>
          <w:rStyle w:val="figov1"/>
        </w:rPr>
      </w:pPr>
    </w:p>
    <w:p w14:paraId="641F22A7" w14:textId="02011E04" w:rsidR="002B32E3" w:rsidRDefault="002B32E3" w:rsidP="00623481">
      <w:pPr>
        <w:rPr>
          <w:rStyle w:val="figov1"/>
        </w:rPr>
      </w:pPr>
    </w:p>
    <w:p w14:paraId="7FE93B78" w14:textId="71C466C2" w:rsidR="002B32E3" w:rsidRDefault="002B32E3" w:rsidP="00623481">
      <w:pPr>
        <w:rPr>
          <w:rStyle w:val="figov1"/>
        </w:rPr>
      </w:pPr>
    </w:p>
    <w:p w14:paraId="4C699E0B" w14:textId="77777777" w:rsidR="005512D0" w:rsidRDefault="005512D0" w:rsidP="00623481">
      <w:pPr>
        <w:rPr>
          <w:rStyle w:val="figov1"/>
        </w:rPr>
      </w:pPr>
    </w:p>
    <w:p w14:paraId="3240E5AB" w14:textId="70C0E777" w:rsidR="00B872F1" w:rsidRDefault="00750DD7" w:rsidP="00750DD7">
      <w:pPr>
        <w:pStyle w:val="Overskrift2"/>
        <w:ind w:left="705" w:hanging="705"/>
        <w:rPr>
          <w:rStyle w:val="figov1"/>
          <w:rFonts w:asciiTheme="majorHAnsi" w:hAnsiTheme="majorHAnsi" w:cstheme="majorBidi"/>
          <w:b w:val="0"/>
          <w:bCs w:val="0"/>
          <w:sz w:val="26"/>
          <w:szCs w:val="26"/>
        </w:rPr>
      </w:pPr>
      <w:bookmarkStart w:id="32" w:name="_Toc34824420"/>
      <w:r w:rsidRPr="00750DD7">
        <w:rPr>
          <w:rStyle w:val="figov1"/>
          <w:rFonts w:asciiTheme="majorHAnsi" w:hAnsiTheme="majorHAnsi" w:cstheme="majorBidi"/>
          <w:b w:val="0"/>
          <w:bCs w:val="0"/>
          <w:sz w:val="26"/>
          <w:szCs w:val="26"/>
        </w:rPr>
        <w:t xml:space="preserve">2.2.6 </w:t>
      </w:r>
      <w:r w:rsidRPr="00750DD7">
        <w:rPr>
          <w:rStyle w:val="figov1"/>
          <w:rFonts w:asciiTheme="majorHAnsi" w:hAnsiTheme="majorHAnsi" w:cstheme="majorBidi"/>
          <w:b w:val="0"/>
          <w:bCs w:val="0"/>
          <w:sz w:val="26"/>
          <w:szCs w:val="26"/>
        </w:rPr>
        <w:tab/>
      </w:r>
      <w:r w:rsidR="00B872F1" w:rsidRPr="00750DD7">
        <w:rPr>
          <w:rStyle w:val="figov1"/>
          <w:rFonts w:asciiTheme="majorHAnsi" w:hAnsiTheme="majorHAnsi" w:cstheme="majorBidi"/>
          <w:b w:val="0"/>
          <w:bCs w:val="0"/>
          <w:sz w:val="26"/>
          <w:szCs w:val="26"/>
        </w:rPr>
        <w:t xml:space="preserve">Sysselsette, buområde og arbeidsstad per 4. kvartal – pendling inn og ut av </w:t>
      </w:r>
      <w:r>
        <w:rPr>
          <w:rStyle w:val="figov1"/>
          <w:rFonts w:asciiTheme="majorHAnsi" w:hAnsiTheme="majorHAnsi" w:cstheme="majorBidi"/>
          <w:b w:val="0"/>
          <w:bCs w:val="0"/>
          <w:sz w:val="26"/>
          <w:szCs w:val="26"/>
        </w:rPr>
        <w:t xml:space="preserve"> </w:t>
      </w:r>
      <w:r w:rsidR="00B872F1" w:rsidRPr="00750DD7">
        <w:rPr>
          <w:rStyle w:val="figov1"/>
          <w:rFonts w:asciiTheme="majorHAnsi" w:hAnsiTheme="majorHAnsi" w:cstheme="majorBidi"/>
          <w:b w:val="0"/>
          <w:bCs w:val="0"/>
          <w:sz w:val="26"/>
          <w:szCs w:val="26"/>
        </w:rPr>
        <w:t xml:space="preserve">kommunen 15 </w:t>
      </w:r>
      <w:r w:rsidRPr="00750DD7">
        <w:rPr>
          <w:rStyle w:val="figov1"/>
          <w:rFonts w:asciiTheme="majorHAnsi" w:hAnsiTheme="majorHAnsi" w:cstheme="majorBidi"/>
          <w:b w:val="0"/>
          <w:bCs w:val="0"/>
          <w:sz w:val="26"/>
          <w:szCs w:val="26"/>
        </w:rPr>
        <w:t xml:space="preserve"> </w:t>
      </w:r>
      <w:r w:rsidR="00B872F1" w:rsidRPr="00750DD7">
        <w:rPr>
          <w:rStyle w:val="figov1"/>
          <w:rFonts w:asciiTheme="majorHAnsi" w:hAnsiTheme="majorHAnsi" w:cstheme="majorBidi"/>
          <w:b w:val="0"/>
          <w:bCs w:val="0"/>
          <w:sz w:val="26"/>
          <w:szCs w:val="26"/>
        </w:rPr>
        <w:t>– 74 år</w:t>
      </w:r>
      <w:bookmarkEnd w:id="32"/>
      <w:r w:rsidR="00B872F1" w:rsidRPr="00750DD7">
        <w:rPr>
          <w:rStyle w:val="figov1"/>
          <w:rFonts w:asciiTheme="majorHAnsi" w:hAnsiTheme="majorHAnsi" w:cstheme="majorBidi"/>
          <w:b w:val="0"/>
          <w:bCs w:val="0"/>
          <w:sz w:val="26"/>
          <w:szCs w:val="26"/>
        </w:rPr>
        <w:t xml:space="preserve"> </w:t>
      </w:r>
    </w:p>
    <w:p w14:paraId="69B9DC25" w14:textId="77777777" w:rsidR="00B10C90" w:rsidRPr="00B10C90" w:rsidRDefault="00B10C90" w:rsidP="00B10C90"/>
    <w:p w14:paraId="4355293C" w14:textId="77777777" w:rsidR="00D72715" w:rsidRDefault="00A47D94" w:rsidP="00623481">
      <w:pPr>
        <w:rPr>
          <w:rStyle w:val="figov1"/>
          <w:rFonts w:asciiTheme="minorHAnsi" w:hAnsiTheme="minorHAnsi" w:cstheme="minorHAnsi"/>
          <w:b w:val="0"/>
          <w:sz w:val="22"/>
          <w:szCs w:val="22"/>
        </w:rPr>
      </w:pPr>
      <w:r w:rsidRPr="00A47D94">
        <w:rPr>
          <w:rStyle w:val="figov1"/>
          <w:rFonts w:asciiTheme="minorHAnsi" w:hAnsiTheme="minorHAnsi" w:cstheme="minorHAnsi"/>
          <w:b w:val="0"/>
          <w:sz w:val="22"/>
          <w:szCs w:val="22"/>
        </w:rPr>
        <w:t>Figuren under viser</w:t>
      </w:r>
      <w:r>
        <w:rPr>
          <w:rStyle w:val="figov1"/>
          <w:rFonts w:asciiTheme="minorHAnsi" w:hAnsiTheme="minorHAnsi" w:cstheme="minorHAnsi"/>
          <w:b w:val="0"/>
          <w:sz w:val="22"/>
          <w:szCs w:val="22"/>
        </w:rPr>
        <w:t xml:space="preserve"> sysselsette i høve buområde og arbeidsstad, samt inn og utpendling  i perioden 2010 – 2019. I denne perioden har talet på sysselsette busett i kommune vore nokså stabilt, ser ein på sysselsette med arbeidsstad i kommunen har dette og vore nokså stabilt med unnateke året 2015, men derifrå har </w:t>
      </w:r>
      <w:r w:rsidR="00D72715">
        <w:rPr>
          <w:rStyle w:val="figov1"/>
          <w:rFonts w:asciiTheme="minorHAnsi" w:hAnsiTheme="minorHAnsi" w:cstheme="minorHAnsi"/>
          <w:b w:val="0"/>
          <w:sz w:val="22"/>
          <w:szCs w:val="22"/>
        </w:rPr>
        <w:t>det gått oppover att, og er i ferd med å passere sysselsette busett i kommunen.</w:t>
      </w:r>
    </w:p>
    <w:p w14:paraId="1891749A" w14:textId="337CB8A4" w:rsidR="002B32E3" w:rsidRPr="00A47D94" w:rsidRDefault="00D72715" w:rsidP="00623481">
      <w:pPr>
        <w:rPr>
          <w:rStyle w:val="figov1"/>
          <w:rFonts w:asciiTheme="minorHAnsi" w:hAnsiTheme="minorHAnsi" w:cstheme="minorHAnsi"/>
          <w:b w:val="0"/>
          <w:sz w:val="22"/>
          <w:szCs w:val="22"/>
        </w:rPr>
      </w:pPr>
      <w:r>
        <w:rPr>
          <w:rStyle w:val="figov1"/>
          <w:rFonts w:asciiTheme="minorHAnsi" w:hAnsiTheme="minorHAnsi" w:cstheme="minorHAnsi"/>
          <w:b w:val="0"/>
          <w:sz w:val="22"/>
          <w:szCs w:val="22"/>
        </w:rPr>
        <w:t>Ser ein på innpendling til kommunen og utpendling frå kommunen ser ein delvis den same tendensen, men mot slutten av perioden ser det ut som utpendlinga går nedover og innpendlinga stigande. Dersom denne tendensen skulle halde fram kan det tyde på at</w:t>
      </w:r>
      <w:r w:rsidR="0089317B">
        <w:rPr>
          <w:rStyle w:val="figov1"/>
          <w:rFonts w:asciiTheme="minorHAnsi" w:hAnsiTheme="minorHAnsi" w:cstheme="minorHAnsi"/>
          <w:b w:val="0"/>
          <w:sz w:val="22"/>
          <w:szCs w:val="22"/>
        </w:rPr>
        <w:t xml:space="preserve"> kommunen på sikt vil kunne få redusert tal innbyggarar og auka </w:t>
      </w:r>
      <w:r w:rsidR="00750DD7">
        <w:rPr>
          <w:rStyle w:val="figov1"/>
          <w:rFonts w:asciiTheme="minorHAnsi" w:hAnsiTheme="minorHAnsi" w:cstheme="minorHAnsi"/>
          <w:b w:val="0"/>
          <w:sz w:val="22"/>
          <w:szCs w:val="22"/>
        </w:rPr>
        <w:t xml:space="preserve">i relativ </w:t>
      </w:r>
      <w:r w:rsidR="0089317B">
        <w:rPr>
          <w:rStyle w:val="figov1"/>
          <w:rFonts w:asciiTheme="minorHAnsi" w:hAnsiTheme="minorHAnsi" w:cstheme="minorHAnsi"/>
          <w:b w:val="0"/>
          <w:sz w:val="22"/>
          <w:szCs w:val="22"/>
        </w:rPr>
        <w:t>del eldre innbyggarar.</w:t>
      </w:r>
    </w:p>
    <w:p w14:paraId="1BC7850A" w14:textId="0FD0CB77" w:rsidR="004740F0" w:rsidRPr="000A120F" w:rsidRDefault="00664AFD" w:rsidP="00F71E45">
      <w:pPr>
        <w:tabs>
          <w:tab w:val="left" w:pos="2715"/>
        </w:tabs>
        <w:rPr>
          <w:rFonts w:ascii="Arial" w:eastAsia="Times New Roman" w:hAnsi="Arial" w:cs="Arial"/>
          <w:b/>
          <w:bCs/>
          <w:sz w:val="24"/>
          <w:lang w:eastAsia="nb-NO"/>
        </w:rPr>
      </w:pPr>
      <w:r>
        <w:rPr>
          <w:noProof/>
          <w:lang w:val="nb-NO" w:eastAsia="nb-NO"/>
        </w:rPr>
        <w:drawing>
          <wp:inline distT="0" distB="0" distL="0" distR="0" wp14:anchorId="581A5724" wp14:editId="21EA366F">
            <wp:extent cx="5650302" cy="2743200"/>
            <wp:effectExtent l="0" t="0" r="7620" b="0"/>
            <wp:docPr id="236" name="Diagram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D7074E" w14:textId="2E58F15A" w:rsidR="00750DD7" w:rsidRPr="00750DD7" w:rsidRDefault="00186174" w:rsidP="00750DD7">
      <w:pPr>
        <w:pStyle w:val="Overskrift2"/>
        <w:spacing w:before="0"/>
        <w:ind w:left="705" w:hanging="705"/>
        <w:rPr>
          <w:rStyle w:val="figov1"/>
          <w:rFonts w:asciiTheme="minorHAnsi" w:hAnsiTheme="minorHAnsi" w:cstheme="majorBidi"/>
          <w:b w:val="0"/>
          <w:bCs w:val="0"/>
          <w:color w:val="auto"/>
          <w:sz w:val="22"/>
          <w:szCs w:val="22"/>
        </w:rPr>
      </w:pPr>
      <w:bookmarkStart w:id="33" w:name="_Toc34824421"/>
      <w:r>
        <w:rPr>
          <w:rStyle w:val="Hyperkobling"/>
          <w:rFonts w:asciiTheme="minorHAnsi" w:eastAsia="Times New Roman" w:hAnsiTheme="minorHAnsi" w:cstheme="minorHAnsi"/>
          <w:bCs/>
          <w:color w:val="auto"/>
          <w:sz w:val="22"/>
          <w:szCs w:val="22"/>
          <w:u w:val="none"/>
          <w:lang w:eastAsia="nb-NO"/>
        </w:rPr>
        <w:t>Figur 23</w:t>
      </w:r>
      <w:r w:rsidR="00B872F1" w:rsidRPr="00750DD7">
        <w:rPr>
          <w:rStyle w:val="Hyperkobling"/>
          <w:rFonts w:asciiTheme="minorHAnsi" w:eastAsia="Times New Roman" w:hAnsiTheme="minorHAnsi" w:cstheme="minorHAnsi"/>
          <w:bCs/>
          <w:color w:val="auto"/>
          <w:sz w:val="22"/>
          <w:szCs w:val="22"/>
          <w:u w:val="none"/>
          <w:lang w:eastAsia="nb-NO"/>
        </w:rPr>
        <w:t xml:space="preserve">: </w:t>
      </w:r>
      <w:r w:rsidR="00750DD7" w:rsidRPr="00750DD7">
        <w:rPr>
          <w:rStyle w:val="figov1"/>
          <w:rFonts w:asciiTheme="minorHAnsi" w:hAnsiTheme="minorHAnsi" w:cstheme="majorBidi"/>
          <w:b w:val="0"/>
          <w:bCs w:val="0"/>
          <w:color w:val="auto"/>
          <w:sz w:val="22"/>
          <w:szCs w:val="22"/>
        </w:rPr>
        <w:t>Sysselsette, buområde og arbeidsstad per 4. kvartal – pendling inn og ut av  kommunen</w:t>
      </w:r>
      <w:bookmarkEnd w:id="33"/>
      <w:r w:rsidR="00750DD7" w:rsidRPr="00750DD7">
        <w:rPr>
          <w:rStyle w:val="figov1"/>
          <w:rFonts w:asciiTheme="minorHAnsi" w:hAnsiTheme="minorHAnsi" w:cstheme="majorBidi"/>
          <w:b w:val="0"/>
          <w:bCs w:val="0"/>
          <w:color w:val="auto"/>
          <w:sz w:val="22"/>
          <w:szCs w:val="22"/>
        </w:rPr>
        <w:t xml:space="preserve"> </w:t>
      </w:r>
    </w:p>
    <w:p w14:paraId="25446035" w14:textId="55D85524" w:rsidR="00B872F1" w:rsidRPr="00750DD7" w:rsidRDefault="00750DD7" w:rsidP="00750DD7">
      <w:pPr>
        <w:pStyle w:val="Overskrift2"/>
        <w:spacing w:before="0"/>
        <w:ind w:left="705"/>
        <w:rPr>
          <w:rStyle w:val="Hyperkobling"/>
          <w:rFonts w:asciiTheme="minorHAnsi" w:hAnsiTheme="minorHAnsi"/>
          <w:color w:val="auto"/>
          <w:sz w:val="22"/>
          <w:szCs w:val="22"/>
          <w:u w:val="none"/>
        </w:rPr>
      </w:pPr>
      <w:r w:rsidRPr="00750DD7">
        <w:rPr>
          <w:rStyle w:val="figov1"/>
          <w:rFonts w:asciiTheme="minorHAnsi" w:hAnsiTheme="minorHAnsi" w:cstheme="majorBidi"/>
          <w:b w:val="0"/>
          <w:bCs w:val="0"/>
          <w:color w:val="auto"/>
          <w:sz w:val="22"/>
          <w:szCs w:val="22"/>
        </w:rPr>
        <w:t xml:space="preserve">  </w:t>
      </w:r>
      <w:bookmarkStart w:id="34" w:name="_Toc34824422"/>
      <w:r w:rsidRPr="00750DD7">
        <w:rPr>
          <w:rStyle w:val="figov1"/>
          <w:rFonts w:asciiTheme="minorHAnsi" w:hAnsiTheme="minorHAnsi" w:cstheme="majorBidi"/>
          <w:b w:val="0"/>
          <w:bCs w:val="0"/>
          <w:color w:val="auto"/>
          <w:sz w:val="22"/>
          <w:szCs w:val="22"/>
        </w:rPr>
        <w:t>15  – 74 år</w:t>
      </w:r>
      <w:bookmarkEnd w:id="34"/>
      <w:r w:rsidRPr="00750DD7">
        <w:rPr>
          <w:rStyle w:val="figov1"/>
          <w:rFonts w:asciiTheme="minorHAnsi" w:hAnsiTheme="minorHAnsi" w:cstheme="majorBidi"/>
          <w:b w:val="0"/>
          <w:bCs w:val="0"/>
          <w:color w:val="auto"/>
          <w:sz w:val="22"/>
          <w:szCs w:val="22"/>
        </w:rPr>
        <w:t xml:space="preserve"> </w:t>
      </w:r>
    </w:p>
    <w:p w14:paraId="56DADC5B" w14:textId="77777777" w:rsidR="00B872F1" w:rsidRPr="003D2570" w:rsidRDefault="00C34FE4" w:rsidP="00B872F1">
      <w:pPr>
        <w:tabs>
          <w:tab w:val="left" w:pos="2715"/>
        </w:tabs>
        <w:rPr>
          <w:rStyle w:val="Hyperkobling"/>
          <w:rFonts w:eastAsia="Times New Roman" w:cstheme="minorHAnsi"/>
          <w:bCs/>
          <w:lang w:eastAsia="nb-NO"/>
        </w:rPr>
      </w:pPr>
      <w:hyperlink r:id="rId52" w:history="1">
        <w:r w:rsidR="00B872F1" w:rsidRPr="003D2570">
          <w:rPr>
            <w:rStyle w:val="Hyperkobling"/>
            <w:rFonts w:eastAsia="Times New Roman" w:cstheme="minorHAnsi"/>
            <w:bCs/>
            <w:lang w:eastAsia="nb-NO"/>
          </w:rPr>
          <w:t>Kjelde: SSB - 11616</w:t>
        </w:r>
      </w:hyperlink>
    </w:p>
    <w:p w14:paraId="50478143" w14:textId="44FD01DF" w:rsidR="004740F0" w:rsidRPr="003D2570" w:rsidRDefault="004740F0" w:rsidP="00F71E45">
      <w:pPr>
        <w:tabs>
          <w:tab w:val="left" w:pos="2715"/>
        </w:tabs>
        <w:rPr>
          <w:rFonts w:ascii="Arial" w:eastAsia="Times New Roman" w:hAnsi="Arial" w:cs="Arial"/>
          <w:b/>
          <w:bCs/>
          <w:sz w:val="24"/>
          <w:lang w:eastAsia="nb-NO"/>
        </w:rPr>
      </w:pPr>
    </w:p>
    <w:p w14:paraId="47023DB4" w14:textId="77777777" w:rsidR="00B872F1" w:rsidRPr="003D2570" w:rsidRDefault="00B872F1" w:rsidP="00F71E45">
      <w:pPr>
        <w:tabs>
          <w:tab w:val="left" w:pos="2715"/>
        </w:tabs>
        <w:rPr>
          <w:rFonts w:ascii="Arial" w:eastAsia="Times New Roman" w:hAnsi="Arial" w:cs="Arial"/>
          <w:b/>
          <w:bCs/>
          <w:sz w:val="24"/>
          <w:lang w:eastAsia="nb-NO"/>
        </w:rPr>
      </w:pPr>
    </w:p>
    <w:p w14:paraId="3C05EBD2" w14:textId="77777777" w:rsidR="00B872F1" w:rsidRPr="003D2570" w:rsidRDefault="00B872F1" w:rsidP="00F71E45">
      <w:pPr>
        <w:tabs>
          <w:tab w:val="left" w:pos="2715"/>
        </w:tabs>
        <w:rPr>
          <w:rFonts w:ascii="Arial" w:eastAsia="Times New Roman" w:hAnsi="Arial" w:cs="Arial"/>
          <w:b/>
          <w:bCs/>
          <w:sz w:val="24"/>
          <w:lang w:eastAsia="nb-NO"/>
        </w:rPr>
      </w:pPr>
    </w:p>
    <w:p w14:paraId="4A34B16D" w14:textId="77777777" w:rsidR="00B872F1" w:rsidRPr="003D2570" w:rsidRDefault="00B872F1" w:rsidP="00F71E45">
      <w:pPr>
        <w:tabs>
          <w:tab w:val="left" w:pos="2715"/>
        </w:tabs>
        <w:rPr>
          <w:rFonts w:ascii="Arial" w:eastAsia="Times New Roman" w:hAnsi="Arial" w:cs="Arial"/>
          <w:b/>
          <w:bCs/>
          <w:sz w:val="24"/>
          <w:lang w:eastAsia="nb-NO"/>
        </w:rPr>
      </w:pPr>
    </w:p>
    <w:p w14:paraId="62879024" w14:textId="77777777" w:rsidR="00B872F1" w:rsidRPr="003D2570" w:rsidRDefault="00B872F1" w:rsidP="00F71E45">
      <w:pPr>
        <w:tabs>
          <w:tab w:val="left" w:pos="2715"/>
        </w:tabs>
        <w:rPr>
          <w:rFonts w:ascii="Arial" w:eastAsia="Times New Roman" w:hAnsi="Arial" w:cs="Arial"/>
          <w:b/>
          <w:bCs/>
          <w:sz w:val="24"/>
          <w:lang w:eastAsia="nb-NO"/>
        </w:rPr>
      </w:pPr>
    </w:p>
    <w:p w14:paraId="05B1A45A" w14:textId="77777777" w:rsidR="00B872F1" w:rsidRPr="003D2570" w:rsidRDefault="00B872F1" w:rsidP="00F71E45">
      <w:pPr>
        <w:tabs>
          <w:tab w:val="left" w:pos="2715"/>
        </w:tabs>
        <w:rPr>
          <w:rFonts w:ascii="Arial" w:eastAsia="Times New Roman" w:hAnsi="Arial" w:cs="Arial"/>
          <w:b/>
          <w:bCs/>
          <w:sz w:val="24"/>
          <w:lang w:eastAsia="nb-NO"/>
        </w:rPr>
      </w:pPr>
    </w:p>
    <w:p w14:paraId="0AFABA0F" w14:textId="77777777" w:rsidR="00B872F1" w:rsidRPr="003D2570" w:rsidRDefault="00B872F1" w:rsidP="00F71E45">
      <w:pPr>
        <w:tabs>
          <w:tab w:val="left" w:pos="2715"/>
        </w:tabs>
        <w:rPr>
          <w:rFonts w:ascii="Arial" w:eastAsia="Times New Roman" w:hAnsi="Arial" w:cs="Arial"/>
          <w:b/>
          <w:bCs/>
          <w:sz w:val="24"/>
          <w:lang w:eastAsia="nb-NO"/>
        </w:rPr>
      </w:pPr>
    </w:p>
    <w:p w14:paraId="4FC08F1D" w14:textId="77777777" w:rsidR="00B872F1" w:rsidRPr="003D2570" w:rsidRDefault="00B872F1" w:rsidP="00F71E45">
      <w:pPr>
        <w:tabs>
          <w:tab w:val="left" w:pos="2715"/>
        </w:tabs>
        <w:rPr>
          <w:rFonts w:ascii="Arial" w:eastAsia="Times New Roman" w:hAnsi="Arial" w:cs="Arial"/>
          <w:b/>
          <w:bCs/>
          <w:sz w:val="24"/>
          <w:lang w:eastAsia="nb-NO"/>
        </w:rPr>
      </w:pPr>
    </w:p>
    <w:p w14:paraId="795B2515" w14:textId="77777777" w:rsidR="00B872F1" w:rsidRPr="003D2570" w:rsidRDefault="00B872F1" w:rsidP="00F71E45">
      <w:pPr>
        <w:tabs>
          <w:tab w:val="left" w:pos="2715"/>
        </w:tabs>
        <w:rPr>
          <w:rFonts w:ascii="Arial" w:eastAsia="Times New Roman" w:hAnsi="Arial" w:cs="Arial"/>
          <w:b/>
          <w:bCs/>
          <w:sz w:val="24"/>
          <w:lang w:eastAsia="nb-NO"/>
        </w:rPr>
      </w:pPr>
    </w:p>
    <w:p w14:paraId="526D1CDE" w14:textId="7D9CE437" w:rsidR="00304353" w:rsidRPr="00604986" w:rsidRDefault="00750DD7" w:rsidP="00304353">
      <w:pPr>
        <w:pStyle w:val="Overskrift2"/>
        <w:spacing w:before="0"/>
        <w:rPr>
          <w:lang w:eastAsia="nb-NO"/>
        </w:rPr>
      </w:pPr>
      <w:bookmarkStart w:id="35" w:name="_Toc34824423"/>
      <w:r w:rsidRPr="00604986">
        <w:rPr>
          <w:lang w:eastAsia="nb-NO"/>
        </w:rPr>
        <w:t xml:space="preserve">2.2.7 </w:t>
      </w:r>
      <w:r w:rsidR="00304353" w:rsidRPr="00604986">
        <w:rPr>
          <w:lang w:eastAsia="nb-NO"/>
        </w:rPr>
        <w:tab/>
      </w:r>
      <w:r w:rsidRPr="00604986">
        <w:rPr>
          <w:lang w:eastAsia="nb-NO"/>
        </w:rPr>
        <w:t>Sysselsetting pr. 4. kvartal, pendling inn og ut av kommunen etter næring</w:t>
      </w:r>
      <w:bookmarkEnd w:id="35"/>
      <w:r w:rsidR="00304353" w:rsidRPr="00604986">
        <w:rPr>
          <w:lang w:eastAsia="nb-NO"/>
        </w:rPr>
        <w:t xml:space="preserve"> </w:t>
      </w:r>
    </w:p>
    <w:p w14:paraId="2FC7A866" w14:textId="3EF950C8" w:rsidR="00B872F1" w:rsidRDefault="00304353" w:rsidP="00304353">
      <w:pPr>
        <w:pStyle w:val="Overskrift2"/>
        <w:spacing w:before="0"/>
        <w:ind w:firstLine="708"/>
        <w:rPr>
          <w:lang w:eastAsia="nb-NO"/>
        </w:rPr>
      </w:pPr>
      <w:bookmarkStart w:id="36" w:name="_Toc34824424"/>
      <w:r w:rsidRPr="003D2570">
        <w:rPr>
          <w:lang w:eastAsia="nb-NO"/>
        </w:rPr>
        <w:t>15 – 74 år</w:t>
      </w:r>
      <w:bookmarkEnd w:id="36"/>
    </w:p>
    <w:p w14:paraId="1A3F58B3" w14:textId="77777777" w:rsidR="00B10C90" w:rsidRPr="00B10C90" w:rsidRDefault="00B10C90" w:rsidP="00B10C90">
      <w:pPr>
        <w:rPr>
          <w:lang w:eastAsia="nb-NO"/>
        </w:rPr>
      </w:pPr>
    </w:p>
    <w:p w14:paraId="6236BCC2" w14:textId="6685FC93" w:rsidR="004740F0" w:rsidRPr="00942F9C" w:rsidRDefault="00304353" w:rsidP="00304353">
      <w:pPr>
        <w:tabs>
          <w:tab w:val="left" w:pos="2715"/>
        </w:tabs>
        <w:rPr>
          <w:rFonts w:eastAsia="Times New Roman" w:cstheme="minorHAnsi"/>
          <w:bCs/>
          <w:lang w:eastAsia="nb-NO"/>
        </w:rPr>
      </w:pPr>
      <w:r w:rsidRPr="003D2570">
        <w:rPr>
          <w:rFonts w:eastAsia="Times New Roman" w:cstheme="minorHAnsi"/>
          <w:bCs/>
          <w:lang w:eastAsia="nb-NO"/>
        </w:rPr>
        <w:t>Dei to f</w:t>
      </w:r>
      <w:r w:rsidR="002E2F81" w:rsidRPr="003D2570">
        <w:rPr>
          <w:rFonts w:eastAsia="Times New Roman" w:cstheme="minorHAnsi"/>
          <w:bCs/>
          <w:lang w:eastAsia="nb-NO"/>
        </w:rPr>
        <w:t>iguren under</w:t>
      </w:r>
      <w:r w:rsidR="000D006E" w:rsidRPr="003D2570">
        <w:rPr>
          <w:rFonts w:eastAsia="Times New Roman" w:cstheme="minorHAnsi"/>
          <w:bCs/>
          <w:lang w:eastAsia="nb-NO"/>
        </w:rPr>
        <w:t xml:space="preserve"> vis</w:t>
      </w:r>
      <w:r w:rsidR="00186174">
        <w:rPr>
          <w:rFonts w:eastAsia="Times New Roman" w:cstheme="minorHAnsi"/>
          <w:bCs/>
          <w:lang w:eastAsia="nb-NO"/>
        </w:rPr>
        <w:t xml:space="preserve">er sysselsetting per 4. kvartal. Den første </w:t>
      </w:r>
      <w:r w:rsidR="000D006E" w:rsidRPr="003D2570">
        <w:rPr>
          <w:rFonts w:eastAsia="Times New Roman" w:cstheme="minorHAnsi"/>
          <w:bCs/>
          <w:lang w:eastAsia="nb-NO"/>
        </w:rPr>
        <w:t>i sekundærnæringar og varehandel,</w:t>
      </w:r>
      <w:r w:rsidR="00942F9C" w:rsidRPr="003D2570">
        <w:rPr>
          <w:rFonts w:eastAsia="Times New Roman" w:cstheme="minorHAnsi"/>
          <w:bCs/>
          <w:lang w:eastAsia="nb-NO"/>
        </w:rPr>
        <w:t xml:space="preserve"> </w:t>
      </w:r>
      <w:r w:rsidR="000D006E" w:rsidRPr="003D2570">
        <w:rPr>
          <w:rFonts w:eastAsia="Times New Roman" w:cstheme="minorHAnsi"/>
          <w:bCs/>
          <w:lang w:eastAsia="nb-NO"/>
        </w:rPr>
        <w:t>hotell, restaurant og samferdsle knytt til inn og utpendling</w:t>
      </w:r>
      <w:r w:rsidR="00942F9C" w:rsidRPr="003D2570">
        <w:rPr>
          <w:rFonts w:eastAsia="Times New Roman" w:cstheme="minorHAnsi"/>
          <w:bCs/>
          <w:lang w:eastAsia="nb-NO"/>
        </w:rPr>
        <w:t xml:space="preserve"> i aldersgruppa 15 – 74 år</w:t>
      </w:r>
      <w:r w:rsidR="005512D0" w:rsidRPr="003D2570">
        <w:rPr>
          <w:rFonts w:eastAsia="Times New Roman" w:cstheme="minorHAnsi"/>
          <w:bCs/>
          <w:lang w:eastAsia="nb-NO"/>
        </w:rPr>
        <w:t xml:space="preserve">. </w:t>
      </w:r>
      <w:r w:rsidR="005512D0">
        <w:rPr>
          <w:rFonts w:eastAsia="Times New Roman" w:cstheme="minorHAnsi"/>
          <w:bCs/>
          <w:lang w:eastAsia="nb-NO"/>
        </w:rPr>
        <w:t>Figuren viser om lag den same utviklinga som figuren over. Utpendling frå kommunen i sekundærnæringane har vore stigande fram til 2015 og etter det minkande</w:t>
      </w:r>
      <w:r w:rsidR="002B408B">
        <w:rPr>
          <w:rFonts w:eastAsia="Times New Roman" w:cstheme="minorHAnsi"/>
          <w:bCs/>
          <w:lang w:eastAsia="nb-NO"/>
        </w:rPr>
        <w:t xml:space="preserve">,  i byrjinga på perioden frå 2010 til 2012 gjekk </w:t>
      </w:r>
      <w:r w:rsidR="005512D0">
        <w:rPr>
          <w:rFonts w:eastAsia="Times New Roman" w:cstheme="minorHAnsi"/>
          <w:bCs/>
          <w:lang w:eastAsia="nb-NO"/>
        </w:rPr>
        <w:t xml:space="preserve">innpendlinga </w:t>
      </w:r>
      <w:r w:rsidR="002B408B">
        <w:rPr>
          <w:rFonts w:eastAsia="Times New Roman" w:cstheme="minorHAnsi"/>
          <w:bCs/>
          <w:lang w:eastAsia="nb-NO"/>
        </w:rPr>
        <w:t>sekundærnæringane nedover og heldt seg på eit relativt lågt nivå fram 2017 og deretter vist stigande tendens.</w:t>
      </w:r>
    </w:p>
    <w:p w14:paraId="2DF95D4F" w14:textId="77777777" w:rsidR="00D70761" w:rsidRPr="00942F9C" w:rsidRDefault="00D70761" w:rsidP="00F71E45">
      <w:pPr>
        <w:tabs>
          <w:tab w:val="left" w:pos="2715"/>
        </w:tabs>
        <w:rPr>
          <w:rFonts w:ascii="Arial" w:eastAsia="Times New Roman" w:hAnsi="Arial" w:cs="Arial"/>
          <w:b/>
          <w:bCs/>
          <w:sz w:val="24"/>
          <w:lang w:eastAsia="nb-NO"/>
        </w:rPr>
      </w:pPr>
    </w:p>
    <w:p w14:paraId="699A71DC" w14:textId="79E17C09" w:rsidR="0054750B" w:rsidRDefault="0054750B" w:rsidP="00F71E45">
      <w:pPr>
        <w:tabs>
          <w:tab w:val="left" w:pos="2715"/>
        </w:tabs>
        <w:rPr>
          <w:rFonts w:ascii="Arial" w:eastAsia="Times New Roman" w:hAnsi="Arial" w:cs="Arial"/>
          <w:b/>
          <w:bCs/>
          <w:sz w:val="24"/>
          <w:lang w:eastAsia="nb-NO"/>
        </w:rPr>
      </w:pPr>
      <w:r>
        <w:rPr>
          <w:noProof/>
          <w:lang w:val="nb-NO" w:eastAsia="nb-NO"/>
        </w:rPr>
        <w:drawing>
          <wp:inline distT="0" distB="0" distL="0" distR="0" wp14:anchorId="2E428407" wp14:editId="571EC6D3">
            <wp:extent cx="5736566" cy="2743200"/>
            <wp:effectExtent l="0" t="0" r="17145" b="0"/>
            <wp:docPr id="242" name="Diagram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77962F" w14:textId="3F2587C3" w:rsidR="00186174" w:rsidRDefault="00186174" w:rsidP="00F71E45">
      <w:pPr>
        <w:tabs>
          <w:tab w:val="left" w:pos="2715"/>
        </w:tabs>
        <w:rPr>
          <w:rStyle w:val="Hyperkobling"/>
          <w:rFonts w:eastAsia="Times New Roman" w:cstheme="minorHAnsi"/>
          <w:bCs/>
          <w:lang w:eastAsia="nb-NO"/>
        </w:rPr>
      </w:pPr>
      <w:r>
        <w:rPr>
          <w:rStyle w:val="Hyperkobling"/>
          <w:rFonts w:eastAsia="Times New Roman" w:cstheme="minorHAnsi"/>
          <w:bCs/>
          <w:color w:val="auto"/>
          <w:u w:val="none"/>
          <w:lang w:eastAsia="nb-NO"/>
        </w:rPr>
        <w:t>Figur 24: Sysselsetting per 4. kvartal etter næring</w:t>
      </w:r>
    </w:p>
    <w:p w14:paraId="5A607009" w14:textId="5C87DA40" w:rsidR="00DE2FE1" w:rsidRDefault="00C34FE4" w:rsidP="00F71E45">
      <w:pPr>
        <w:tabs>
          <w:tab w:val="left" w:pos="2715"/>
        </w:tabs>
        <w:rPr>
          <w:rStyle w:val="Hyperkobling"/>
          <w:rFonts w:eastAsia="Times New Roman" w:cstheme="minorHAnsi"/>
          <w:bCs/>
          <w:lang w:eastAsia="nb-NO"/>
        </w:rPr>
      </w:pPr>
      <w:hyperlink r:id="rId54" w:history="1">
        <w:r w:rsidR="00DE2FE1" w:rsidRPr="00DE2FE1">
          <w:rPr>
            <w:rStyle w:val="Hyperkobling"/>
            <w:rFonts w:eastAsia="Times New Roman" w:cstheme="minorHAnsi"/>
            <w:bCs/>
            <w:lang w:eastAsia="nb-NO"/>
          </w:rPr>
          <w:t>Kjelde: SSB - 11616</w:t>
        </w:r>
      </w:hyperlink>
    </w:p>
    <w:p w14:paraId="6F0568C9" w14:textId="61838641" w:rsidR="00BA39B0" w:rsidRDefault="00BA39B0" w:rsidP="00FB7046">
      <w:pPr>
        <w:tabs>
          <w:tab w:val="left" w:pos="2715"/>
        </w:tabs>
        <w:rPr>
          <w:rFonts w:eastAsia="Times New Roman" w:cstheme="minorHAnsi"/>
          <w:bCs/>
          <w:lang w:eastAsia="nb-NO"/>
        </w:rPr>
      </w:pPr>
      <w:r w:rsidRPr="00942F9C">
        <w:rPr>
          <w:rFonts w:eastAsia="Times New Roman" w:cstheme="minorHAnsi"/>
          <w:bCs/>
          <w:lang w:eastAsia="nb-NO"/>
        </w:rPr>
        <w:t>Figuren under viser sysselsetting per 4. kvartal i</w:t>
      </w:r>
      <w:r>
        <w:rPr>
          <w:rFonts w:eastAsia="Times New Roman" w:cstheme="minorHAnsi"/>
          <w:bCs/>
          <w:lang w:eastAsia="nb-NO"/>
        </w:rPr>
        <w:t xml:space="preserve"> tre ulike næringar off. adm, forsvar, sosforsk – undervisning  helse og sosial</w:t>
      </w:r>
      <w:r w:rsidRPr="00942F9C">
        <w:rPr>
          <w:rFonts w:eastAsia="Times New Roman" w:cstheme="minorHAnsi"/>
          <w:bCs/>
          <w:lang w:eastAsia="nb-NO"/>
        </w:rPr>
        <w:t xml:space="preserve"> knytt til inn og utpendling i aldersgruppa 15 – 74 år</w:t>
      </w:r>
      <w:r>
        <w:rPr>
          <w:rFonts w:eastAsia="Times New Roman" w:cstheme="minorHAnsi"/>
          <w:bCs/>
          <w:lang w:eastAsia="nb-NO"/>
        </w:rPr>
        <w:t xml:space="preserve">. Figuren viser om lag den same utviklinga som figuren over.  Helse og sosial  sysselsette litt over 20 personar som pendla inn til kommunen 2010  og 2011 og i 2014 var sysselsettinga mellom 50 – 60 personar som pendla inn til kommunen, etter dette gjekk det ned til mellom 30 </w:t>
      </w:r>
      <w:r w:rsidR="00F41592">
        <w:rPr>
          <w:rFonts w:eastAsia="Times New Roman" w:cstheme="minorHAnsi"/>
          <w:bCs/>
          <w:lang w:eastAsia="nb-NO"/>
        </w:rPr>
        <w:t>og 40 personar for deretter å stige til mellom 50 og 60 personar 2017 og har i utgangen av perioden om lag 50 personar som pendlar inn.</w:t>
      </w:r>
      <w:r w:rsidR="00746BF7">
        <w:rPr>
          <w:rFonts w:eastAsia="Times New Roman" w:cstheme="minorHAnsi"/>
          <w:bCs/>
          <w:lang w:eastAsia="nb-NO"/>
        </w:rPr>
        <w:t xml:space="preserve"> </w:t>
      </w:r>
      <w:r w:rsidR="00F14A9E">
        <w:rPr>
          <w:rFonts w:eastAsia="Times New Roman" w:cstheme="minorHAnsi"/>
          <w:bCs/>
          <w:lang w:eastAsia="nb-NO"/>
        </w:rPr>
        <w:t>Sysselsettinga i u</w:t>
      </w:r>
      <w:r>
        <w:rPr>
          <w:rFonts w:eastAsia="Times New Roman" w:cstheme="minorHAnsi"/>
          <w:bCs/>
          <w:lang w:eastAsia="nb-NO"/>
        </w:rPr>
        <w:t>tpendling frå kommunen i</w:t>
      </w:r>
      <w:r w:rsidR="00746BF7">
        <w:rPr>
          <w:rFonts w:eastAsia="Times New Roman" w:cstheme="minorHAnsi"/>
          <w:bCs/>
          <w:lang w:eastAsia="nb-NO"/>
        </w:rPr>
        <w:t>nnafor helse og sosial</w:t>
      </w:r>
      <w:r>
        <w:rPr>
          <w:rFonts w:eastAsia="Times New Roman" w:cstheme="minorHAnsi"/>
          <w:bCs/>
          <w:lang w:eastAsia="nb-NO"/>
        </w:rPr>
        <w:t xml:space="preserve"> </w:t>
      </w:r>
      <w:r w:rsidR="00746BF7">
        <w:rPr>
          <w:rFonts w:eastAsia="Times New Roman" w:cstheme="minorHAnsi"/>
          <w:bCs/>
          <w:lang w:eastAsia="nb-NO"/>
        </w:rPr>
        <w:t>var stigande fram til 2013</w:t>
      </w:r>
      <w:r>
        <w:rPr>
          <w:rFonts w:eastAsia="Times New Roman" w:cstheme="minorHAnsi"/>
          <w:bCs/>
          <w:lang w:eastAsia="nb-NO"/>
        </w:rPr>
        <w:t xml:space="preserve"> og </w:t>
      </w:r>
      <w:r w:rsidR="00746BF7">
        <w:rPr>
          <w:rFonts w:eastAsia="Times New Roman" w:cstheme="minorHAnsi"/>
          <w:bCs/>
          <w:lang w:eastAsia="nb-NO"/>
        </w:rPr>
        <w:t>heldt eit nokolunde stabilt nivå fram til 2018</w:t>
      </w:r>
      <w:r>
        <w:rPr>
          <w:rFonts w:eastAsia="Times New Roman" w:cstheme="minorHAnsi"/>
          <w:bCs/>
          <w:lang w:eastAsia="nb-NO"/>
        </w:rPr>
        <w:t>,</w:t>
      </w:r>
      <w:r w:rsidR="00746BF7">
        <w:rPr>
          <w:rFonts w:eastAsia="Times New Roman" w:cstheme="minorHAnsi"/>
          <w:bCs/>
          <w:lang w:eastAsia="nb-NO"/>
        </w:rPr>
        <w:t xml:space="preserve"> </w:t>
      </w:r>
      <w:r w:rsidR="00F14A9E">
        <w:rPr>
          <w:rFonts w:eastAsia="Times New Roman" w:cstheme="minorHAnsi"/>
          <w:bCs/>
          <w:lang w:eastAsia="nb-NO"/>
        </w:rPr>
        <w:t>og i siste del av perioden vist</w:t>
      </w:r>
      <w:r w:rsidR="00746BF7">
        <w:rPr>
          <w:rFonts w:eastAsia="Times New Roman" w:cstheme="minorHAnsi"/>
          <w:bCs/>
          <w:lang w:eastAsia="nb-NO"/>
        </w:rPr>
        <w:t xml:space="preserve"> ein fallande tendens</w:t>
      </w:r>
      <w:r w:rsidR="00F14A9E">
        <w:rPr>
          <w:rFonts w:eastAsia="Times New Roman" w:cstheme="minorHAnsi"/>
          <w:bCs/>
          <w:lang w:eastAsia="nb-NO"/>
        </w:rPr>
        <w:t>. Sysslsettinga innafor undervisning og innpendling til kommunen var stigande i perioden frå 2010 til 2013 med om lag 20 personar sysselsett nokolunde jamn fram til 2016 , og deretter falle noko. Sysselsettinga gjennom utpendling var låg i byrjnga på perioden, men har vore stigande til at ut og innpendling 2019 er om lag like store.</w:t>
      </w:r>
    </w:p>
    <w:p w14:paraId="23A38922" w14:textId="77777777" w:rsidR="00D97623" w:rsidRDefault="00D97623" w:rsidP="00FB7046">
      <w:pPr>
        <w:tabs>
          <w:tab w:val="left" w:pos="2715"/>
        </w:tabs>
        <w:rPr>
          <w:rFonts w:eastAsia="Times New Roman" w:cstheme="minorHAnsi"/>
          <w:bCs/>
          <w:lang w:eastAsia="nb-NO"/>
        </w:rPr>
      </w:pPr>
    </w:p>
    <w:p w14:paraId="53D0B11F" w14:textId="29CDF3FE" w:rsidR="00D97623" w:rsidRDefault="00CA1779" w:rsidP="00FB7046">
      <w:pPr>
        <w:tabs>
          <w:tab w:val="left" w:pos="2715"/>
        </w:tabs>
        <w:rPr>
          <w:rFonts w:eastAsia="Times New Roman" w:cstheme="minorHAnsi"/>
          <w:bCs/>
          <w:lang w:eastAsia="nb-NO"/>
        </w:rPr>
      </w:pPr>
      <w:r>
        <w:rPr>
          <w:noProof/>
          <w:lang w:val="nb-NO" w:eastAsia="nb-NO"/>
        </w:rPr>
        <w:drawing>
          <wp:inline distT="0" distB="0" distL="0" distR="0" wp14:anchorId="5D1610BE" wp14:editId="328D2F14">
            <wp:extent cx="5692823" cy="2743200"/>
            <wp:effectExtent l="0" t="0" r="3175" b="0"/>
            <wp:docPr id="254" name="Diagram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0D84BE6" w14:textId="77777777" w:rsidR="00CA1779" w:rsidRDefault="00CA1779" w:rsidP="00CA1779">
      <w:pPr>
        <w:tabs>
          <w:tab w:val="left" w:pos="2715"/>
        </w:tabs>
        <w:rPr>
          <w:rStyle w:val="Hyperkobling"/>
          <w:rFonts w:eastAsia="Times New Roman" w:cstheme="minorHAnsi"/>
          <w:bCs/>
          <w:lang w:eastAsia="nb-NO"/>
        </w:rPr>
      </w:pPr>
      <w:r>
        <w:rPr>
          <w:rStyle w:val="Hyperkobling"/>
          <w:rFonts w:eastAsia="Times New Roman" w:cstheme="minorHAnsi"/>
          <w:bCs/>
          <w:color w:val="auto"/>
          <w:u w:val="none"/>
          <w:lang w:eastAsia="nb-NO"/>
        </w:rPr>
        <w:t>Figur 25: Sysselsetting per 4. kvartal etter næring</w:t>
      </w:r>
    </w:p>
    <w:p w14:paraId="44E49E08" w14:textId="77777777" w:rsidR="00CA1779" w:rsidRPr="00884597" w:rsidRDefault="00CA1779" w:rsidP="00CA1779">
      <w:pPr>
        <w:tabs>
          <w:tab w:val="left" w:pos="2715"/>
        </w:tabs>
        <w:rPr>
          <w:rStyle w:val="Hyperkobling"/>
          <w:rFonts w:eastAsia="Times New Roman" w:cstheme="minorHAnsi"/>
          <w:bCs/>
          <w:lang w:eastAsia="nb-NO"/>
        </w:rPr>
      </w:pPr>
      <w:r>
        <w:rPr>
          <w:rFonts w:eastAsia="Times New Roman" w:cstheme="minorHAnsi"/>
          <w:bCs/>
          <w:lang w:eastAsia="nb-NO"/>
        </w:rPr>
        <w:fldChar w:fldCharType="begin"/>
      </w:r>
      <w:r w:rsidRPr="00884597">
        <w:rPr>
          <w:rFonts w:eastAsia="Times New Roman" w:cstheme="minorHAnsi"/>
          <w:bCs/>
          <w:lang w:eastAsia="nb-NO"/>
        </w:rPr>
        <w:instrText xml:space="preserve"> HYPERLINK "https://www.ssb.no/statbank/table/11616/" </w:instrText>
      </w:r>
      <w:r>
        <w:rPr>
          <w:rFonts w:eastAsia="Times New Roman" w:cstheme="minorHAnsi"/>
          <w:bCs/>
          <w:lang w:eastAsia="nb-NO"/>
        </w:rPr>
        <w:fldChar w:fldCharType="separate"/>
      </w:r>
      <w:r w:rsidRPr="00884597">
        <w:rPr>
          <w:rStyle w:val="Hyperkobling"/>
          <w:rFonts w:eastAsia="Times New Roman" w:cstheme="minorHAnsi"/>
          <w:bCs/>
          <w:lang w:eastAsia="nb-NO"/>
        </w:rPr>
        <w:t xml:space="preserve">Kjelde: SSB - 11616 </w:t>
      </w:r>
    </w:p>
    <w:p w14:paraId="050B9A18" w14:textId="118F6CD4" w:rsidR="008109EA" w:rsidRDefault="00CA1779" w:rsidP="00CA1779">
      <w:pPr>
        <w:tabs>
          <w:tab w:val="left" w:pos="2715"/>
        </w:tabs>
        <w:rPr>
          <w:rFonts w:cstheme="minorHAnsi"/>
          <w:lang w:eastAsia="nb-NO"/>
        </w:rPr>
      </w:pPr>
      <w:r>
        <w:rPr>
          <w:rFonts w:cstheme="minorHAnsi"/>
          <w:lang w:eastAsia="nb-NO"/>
        </w:rPr>
        <w:fldChar w:fldCharType="end"/>
      </w:r>
    </w:p>
    <w:p w14:paraId="464EC546" w14:textId="77777777" w:rsidR="00CA1779" w:rsidRDefault="00CA1779" w:rsidP="00CA1779">
      <w:pPr>
        <w:tabs>
          <w:tab w:val="left" w:pos="2715"/>
        </w:tabs>
        <w:rPr>
          <w:rFonts w:cstheme="minorHAnsi"/>
          <w:lang w:eastAsia="nb-NO"/>
        </w:rPr>
      </w:pPr>
    </w:p>
    <w:p w14:paraId="56F2FA7A" w14:textId="77777777" w:rsidR="00CA1779" w:rsidRDefault="00CA1779" w:rsidP="00CA1779">
      <w:pPr>
        <w:tabs>
          <w:tab w:val="left" w:pos="2715"/>
        </w:tabs>
        <w:rPr>
          <w:rFonts w:cstheme="minorHAnsi"/>
          <w:lang w:eastAsia="nb-NO"/>
        </w:rPr>
      </w:pPr>
    </w:p>
    <w:p w14:paraId="427FF150" w14:textId="77777777" w:rsidR="00CA1779" w:rsidRDefault="00CA1779" w:rsidP="00CA1779">
      <w:pPr>
        <w:tabs>
          <w:tab w:val="left" w:pos="2715"/>
        </w:tabs>
        <w:rPr>
          <w:rFonts w:cstheme="minorHAnsi"/>
          <w:lang w:eastAsia="nb-NO"/>
        </w:rPr>
      </w:pPr>
    </w:p>
    <w:p w14:paraId="41595F7B" w14:textId="77777777" w:rsidR="00CA1779" w:rsidRDefault="00CA1779" w:rsidP="00CA1779">
      <w:pPr>
        <w:tabs>
          <w:tab w:val="left" w:pos="2715"/>
        </w:tabs>
        <w:rPr>
          <w:rFonts w:cstheme="minorHAnsi"/>
          <w:lang w:eastAsia="nb-NO"/>
        </w:rPr>
      </w:pPr>
    </w:p>
    <w:p w14:paraId="1CB0CE39" w14:textId="77777777" w:rsidR="00CA1779" w:rsidRDefault="00CA1779" w:rsidP="00CA1779">
      <w:pPr>
        <w:tabs>
          <w:tab w:val="left" w:pos="2715"/>
        </w:tabs>
        <w:rPr>
          <w:rFonts w:cstheme="minorHAnsi"/>
          <w:lang w:eastAsia="nb-NO"/>
        </w:rPr>
      </w:pPr>
    </w:p>
    <w:p w14:paraId="45E420B2" w14:textId="77777777" w:rsidR="00CA1779" w:rsidRDefault="00CA1779" w:rsidP="00CA1779">
      <w:pPr>
        <w:tabs>
          <w:tab w:val="left" w:pos="2715"/>
        </w:tabs>
        <w:rPr>
          <w:rFonts w:cstheme="minorHAnsi"/>
          <w:lang w:eastAsia="nb-NO"/>
        </w:rPr>
      </w:pPr>
    </w:p>
    <w:p w14:paraId="5BC72B26" w14:textId="77777777" w:rsidR="00CA1779" w:rsidRDefault="00CA1779" w:rsidP="00CA1779">
      <w:pPr>
        <w:tabs>
          <w:tab w:val="left" w:pos="2715"/>
        </w:tabs>
        <w:rPr>
          <w:rFonts w:cstheme="minorHAnsi"/>
          <w:lang w:eastAsia="nb-NO"/>
        </w:rPr>
      </w:pPr>
    </w:p>
    <w:p w14:paraId="02CF2C85" w14:textId="77777777" w:rsidR="00CA1779" w:rsidRDefault="00CA1779" w:rsidP="00CA1779">
      <w:pPr>
        <w:tabs>
          <w:tab w:val="left" w:pos="2715"/>
        </w:tabs>
        <w:rPr>
          <w:rFonts w:cstheme="minorHAnsi"/>
          <w:lang w:eastAsia="nb-NO"/>
        </w:rPr>
      </w:pPr>
    </w:p>
    <w:p w14:paraId="60EBAA61" w14:textId="77777777" w:rsidR="00CA1779" w:rsidRDefault="00CA1779" w:rsidP="00CA1779">
      <w:pPr>
        <w:tabs>
          <w:tab w:val="left" w:pos="2715"/>
        </w:tabs>
        <w:rPr>
          <w:rFonts w:cstheme="minorHAnsi"/>
          <w:lang w:eastAsia="nb-NO"/>
        </w:rPr>
      </w:pPr>
    </w:p>
    <w:p w14:paraId="4BF430B1" w14:textId="77777777" w:rsidR="00CA1779" w:rsidRDefault="00CA1779" w:rsidP="00CA1779">
      <w:pPr>
        <w:tabs>
          <w:tab w:val="left" w:pos="2715"/>
        </w:tabs>
        <w:rPr>
          <w:rFonts w:cstheme="minorHAnsi"/>
          <w:lang w:eastAsia="nb-NO"/>
        </w:rPr>
      </w:pPr>
    </w:p>
    <w:p w14:paraId="71FCE4E4" w14:textId="77777777" w:rsidR="00CA1779" w:rsidRDefault="00CA1779" w:rsidP="00CA1779">
      <w:pPr>
        <w:tabs>
          <w:tab w:val="left" w:pos="2715"/>
        </w:tabs>
        <w:rPr>
          <w:rFonts w:cstheme="minorHAnsi"/>
          <w:lang w:eastAsia="nb-NO"/>
        </w:rPr>
      </w:pPr>
    </w:p>
    <w:p w14:paraId="0DE602EE" w14:textId="77777777" w:rsidR="00CA1779" w:rsidRDefault="00CA1779" w:rsidP="00CA1779">
      <w:pPr>
        <w:tabs>
          <w:tab w:val="left" w:pos="2715"/>
        </w:tabs>
        <w:rPr>
          <w:rFonts w:cstheme="minorHAnsi"/>
          <w:lang w:eastAsia="nb-NO"/>
        </w:rPr>
      </w:pPr>
    </w:p>
    <w:p w14:paraId="4C0B20ED" w14:textId="77777777" w:rsidR="00CA1779" w:rsidRDefault="00CA1779" w:rsidP="00CA1779">
      <w:pPr>
        <w:tabs>
          <w:tab w:val="left" w:pos="2715"/>
        </w:tabs>
        <w:rPr>
          <w:rFonts w:cstheme="minorHAnsi"/>
          <w:lang w:eastAsia="nb-NO"/>
        </w:rPr>
      </w:pPr>
    </w:p>
    <w:p w14:paraId="61FB1457" w14:textId="77777777" w:rsidR="00CA1779" w:rsidRDefault="00CA1779" w:rsidP="00CA1779">
      <w:pPr>
        <w:tabs>
          <w:tab w:val="left" w:pos="2715"/>
        </w:tabs>
        <w:rPr>
          <w:rFonts w:cstheme="minorHAnsi"/>
          <w:lang w:eastAsia="nb-NO"/>
        </w:rPr>
      </w:pPr>
    </w:p>
    <w:p w14:paraId="0E44BAF8" w14:textId="77777777" w:rsidR="00CA1779" w:rsidRDefault="00CA1779" w:rsidP="00CA1779">
      <w:pPr>
        <w:tabs>
          <w:tab w:val="left" w:pos="2715"/>
        </w:tabs>
        <w:rPr>
          <w:rFonts w:cstheme="minorHAnsi"/>
          <w:lang w:eastAsia="nb-NO"/>
        </w:rPr>
      </w:pPr>
    </w:p>
    <w:p w14:paraId="78482B30" w14:textId="77777777" w:rsidR="00CA1779" w:rsidRDefault="00CA1779" w:rsidP="00CA1779">
      <w:pPr>
        <w:tabs>
          <w:tab w:val="left" w:pos="2715"/>
        </w:tabs>
        <w:rPr>
          <w:rFonts w:eastAsia="Times New Roman" w:cstheme="minorHAnsi"/>
          <w:bCs/>
          <w:lang w:eastAsia="nb-NO"/>
        </w:rPr>
      </w:pPr>
    </w:p>
    <w:p w14:paraId="133DC3F6" w14:textId="456269C4" w:rsidR="00CA1779" w:rsidRDefault="00CA1779" w:rsidP="00CA1779">
      <w:pPr>
        <w:pStyle w:val="Overskrift2"/>
        <w:ind w:left="705" w:hanging="705"/>
        <w:rPr>
          <w:lang w:eastAsia="zh-TW"/>
        </w:rPr>
      </w:pPr>
      <w:bookmarkStart w:id="37" w:name="_Toc34824425"/>
      <w:r>
        <w:rPr>
          <w:lang w:eastAsia="zh-TW"/>
        </w:rPr>
        <w:t>2.2.8</w:t>
      </w:r>
      <w:r>
        <w:rPr>
          <w:lang w:eastAsia="zh-TW"/>
        </w:rPr>
        <w:tab/>
      </w:r>
      <w:r w:rsidR="00302E97">
        <w:rPr>
          <w:lang w:eastAsia="zh-TW"/>
        </w:rPr>
        <w:t>Sysselse</w:t>
      </w:r>
      <w:r w:rsidRPr="008109EA">
        <w:rPr>
          <w:lang w:eastAsia="zh-TW"/>
        </w:rPr>
        <w:t xml:space="preserve">tte per 4. kvartal, </w:t>
      </w:r>
      <w:r w:rsidR="00B93307">
        <w:rPr>
          <w:lang w:eastAsia="zh-TW"/>
        </w:rPr>
        <w:t>personar</w:t>
      </w:r>
      <w:r w:rsidR="003A74F5">
        <w:rPr>
          <w:lang w:eastAsia="zh-TW"/>
        </w:rPr>
        <w:t xml:space="preserve"> busett i Aurland</w:t>
      </w:r>
      <w:r w:rsidR="00B93307">
        <w:rPr>
          <w:lang w:eastAsia="zh-TW"/>
        </w:rPr>
        <w:t xml:space="preserve"> ,</w:t>
      </w:r>
      <w:r w:rsidRPr="008109EA">
        <w:rPr>
          <w:lang w:eastAsia="zh-TW"/>
        </w:rPr>
        <w:t>kjønn</w:t>
      </w:r>
      <w:r>
        <w:rPr>
          <w:lang w:eastAsia="zh-TW"/>
        </w:rPr>
        <w:t xml:space="preserve"> samla, 15 – 74 år</w:t>
      </w:r>
      <w:r w:rsidR="00B93307">
        <w:rPr>
          <w:lang w:eastAsia="zh-TW"/>
        </w:rPr>
        <w:t xml:space="preserve"> 2008 </w:t>
      </w:r>
      <w:r w:rsidR="00443AEC">
        <w:rPr>
          <w:lang w:eastAsia="zh-TW"/>
        </w:rPr>
        <w:t>–</w:t>
      </w:r>
      <w:r w:rsidR="00B93307">
        <w:rPr>
          <w:lang w:eastAsia="zh-TW"/>
        </w:rPr>
        <w:t xml:space="preserve"> 2019</w:t>
      </w:r>
      <w:bookmarkEnd w:id="37"/>
    </w:p>
    <w:tbl>
      <w:tblPr>
        <w:tblW w:w="12722" w:type="dxa"/>
        <w:tblInd w:w="-426" w:type="dxa"/>
        <w:tblCellMar>
          <w:left w:w="70" w:type="dxa"/>
          <w:right w:w="70" w:type="dxa"/>
        </w:tblCellMar>
        <w:tblLook w:val="04A0" w:firstRow="1" w:lastRow="0" w:firstColumn="1" w:lastColumn="0" w:noHBand="0" w:noVBand="1"/>
      </w:tblPr>
      <w:tblGrid>
        <w:gridCol w:w="12722"/>
      </w:tblGrid>
      <w:tr w:rsidR="00443AEC" w:rsidRPr="008109EA" w14:paraId="6978F12B" w14:textId="77777777" w:rsidTr="00443AEC">
        <w:trPr>
          <w:trHeight w:val="375"/>
        </w:trPr>
        <w:tc>
          <w:tcPr>
            <w:tcW w:w="12722" w:type="dxa"/>
            <w:tcBorders>
              <w:top w:val="nil"/>
              <w:left w:val="nil"/>
              <w:bottom w:val="nil"/>
              <w:right w:val="nil"/>
            </w:tcBorders>
            <w:shd w:val="clear" w:color="auto" w:fill="auto"/>
            <w:noWrap/>
            <w:vAlign w:val="bottom"/>
            <w:hideMark/>
          </w:tcPr>
          <w:p w14:paraId="6B806B14" w14:textId="77777777" w:rsidR="00443AEC" w:rsidRDefault="00443AEC" w:rsidP="00443AEC">
            <w:pPr>
              <w:pStyle w:val="Overskrift2"/>
              <w:rPr>
                <w:rFonts w:asciiTheme="minorHAnsi" w:hAnsiTheme="minorHAnsi"/>
                <w:color w:val="auto"/>
                <w:sz w:val="22"/>
                <w:szCs w:val="22"/>
                <w:lang w:eastAsia="zh-TW"/>
              </w:rPr>
            </w:pPr>
            <w:bookmarkStart w:id="38" w:name="_Toc34824426"/>
            <w:r w:rsidRPr="00B93307">
              <w:rPr>
                <w:rFonts w:asciiTheme="minorHAnsi" w:hAnsiTheme="minorHAnsi"/>
                <w:color w:val="auto"/>
                <w:sz w:val="22"/>
                <w:szCs w:val="22"/>
                <w:lang w:eastAsia="zh-TW"/>
              </w:rPr>
              <w:t xml:space="preserve">Figuren under viser </w:t>
            </w:r>
            <w:r>
              <w:rPr>
                <w:rFonts w:asciiTheme="minorHAnsi" w:hAnsiTheme="minorHAnsi"/>
                <w:color w:val="auto"/>
                <w:sz w:val="22"/>
                <w:szCs w:val="22"/>
                <w:lang w:eastAsia="zh-TW"/>
              </w:rPr>
              <w:t>sysselsette i tal personar busett i Aurland både menn og kvinner i alderen</w:t>
            </w:r>
            <w:bookmarkEnd w:id="38"/>
            <w:r>
              <w:rPr>
                <w:rFonts w:asciiTheme="minorHAnsi" w:hAnsiTheme="minorHAnsi"/>
                <w:color w:val="auto"/>
                <w:sz w:val="22"/>
                <w:szCs w:val="22"/>
                <w:lang w:eastAsia="zh-TW"/>
              </w:rPr>
              <w:t xml:space="preserve"> </w:t>
            </w:r>
          </w:p>
          <w:p w14:paraId="3898C72A" w14:textId="77777777" w:rsidR="00443AEC" w:rsidRDefault="00443AEC" w:rsidP="00443AEC">
            <w:pPr>
              <w:pStyle w:val="Overskrift2"/>
              <w:rPr>
                <w:rFonts w:asciiTheme="minorHAnsi" w:hAnsiTheme="minorHAnsi"/>
                <w:color w:val="auto"/>
                <w:sz w:val="22"/>
                <w:szCs w:val="22"/>
                <w:lang w:eastAsia="zh-TW"/>
              </w:rPr>
            </w:pPr>
            <w:bookmarkStart w:id="39" w:name="_Toc34824427"/>
            <w:r>
              <w:rPr>
                <w:rFonts w:asciiTheme="minorHAnsi" w:hAnsiTheme="minorHAnsi"/>
                <w:color w:val="auto"/>
                <w:sz w:val="22"/>
                <w:szCs w:val="22"/>
                <w:lang w:eastAsia="zh-TW"/>
              </w:rPr>
              <w:t>15 – 74 år og i perioden 2008 – 2019. Tabellen har også med pendling ut av kommunen.</w:t>
            </w:r>
            <w:bookmarkEnd w:id="39"/>
          </w:p>
          <w:p w14:paraId="581D7B7C" w14:textId="77777777" w:rsidR="00443AEC" w:rsidRDefault="00443AEC" w:rsidP="00443AEC">
            <w:pPr>
              <w:pStyle w:val="Overskrift2"/>
              <w:rPr>
                <w:rFonts w:asciiTheme="minorHAnsi" w:hAnsiTheme="minorHAnsi"/>
                <w:color w:val="auto"/>
                <w:sz w:val="22"/>
                <w:szCs w:val="22"/>
                <w:lang w:eastAsia="zh-TW"/>
              </w:rPr>
            </w:pPr>
            <w:bookmarkStart w:id="40" w:name="_Toc34824428"/>
            <w:r>
              <w:rPr>
                <w:rFonts w:asciiTheme="minorHAnsi" w:hAnsiTheme="minorHAnsi"/>
                <w:color w:val="auto"/>
                <w:sz w:val="22"/>
                <w:szCs w:val="22"/>
                <w:lang w:eastAsia="zh-TW"/>
              </w:rPr>
              <w:t>Til dei enkelte næringar ser ein at sysselsettinga innafor jordbruk, skogbruk og fiske er redusert med nær</w:t>
            </w:r>
            <w:bookmarkEnd w:id="40"/>
            <w:r>
              <w:rPr>
                <w:rFonts w:asciiTheme="minorHAnsi" w:hAnsiTheme="minorHAnsi"/>
                <w:color w:val="auto"/>
                <w:sz w:val="22"/>
                <w:szCs w:val="22"/>
                <w:lang w:eastAsia="zh-TW"/>
              </w:rPr>
              <w:t xml:space="preserve"> </w:t>
            </w:r>
          </w:p>
          <w:p w14:paraId="7E172D18" w14:textId="77777777" w:rsidR="00443AEC" w:rsidRDefault="00443AEC" w:rsidP="00443AEC">
            <w:pPr>
              <w:pStyle w:val="Overskrift2"/>
              <w:rPr>
                <w:rFonts w:asciiTheme="minorHAnsi" w:hAnsiTheme="minorHAnsi"/>
                <w:color w:val="auto"/>
                <w:sz w:val="22"/>
                <w:szCs w:val="22"/>
                <w:lang w:eastAsia="zh-TW"/>
              </w:rPr>
            </w:pPr>
            <w:bookmarkStart w:id="41" w:name="_Toc34824429"/>
            <w:r>
              <w:rPr>
                <w:rFonts w:asciiTheme="minorHAnsi" w:hAnsiTheme="minorHAnsi"/>
                <w:color w:val="auto"/>
                <w:sz w:val="22"/>
                <w:szCs w:val="22"/>
                <w:lang w:eastAsia="zh-TW"/>
              </w:rPr>
              <w:t>57% i perioden. Bygge og anleggsverksemd har auka  sysselsettinga</w:t>
            </w:r>
            <w:bookmarkEnd w:id="41"/>
            <w:r>
              <w:rPr>
                <w:rFonts w:asciiTheme="minorHAnsi" w:hAnsiTheme="minorHAnsi"/>
                <w:color w:val="auto"/>
                <w:sz w:val="22"/>
                <w:szCs w:val="22"/>
                <w:lang w:eastAsia="zh-TW"/>
              </w:rPr>
              <w:t xml:space="preserve"> </w:t>
            </w:r>
          </w:p>
          <w:p w14:paraId="5A29E4E2" w14:textId="77777777" w:rsidR="00443AEC" w:rsidRDefault="00443AEC" w:rsidP="00443AEC">
            <w:pPr>
              <w:pStyle w:val="Overskrift2"/>
              <w:rPr>
                <w:rFonts w:asciiTheme="minorHAnsi" w:hAnsiTheme="minorHAnsi"/>
                <w:color w:val="auto"/>
                <w:sz w:val="22"/>
                <w:szCs w:val="22"/>
                <w:lang w:eastAsia="zh-TW"/>
              </w:rPr>
            </w:pPr>
            <w:bookmarkStart w:id="42" w:name="_Toc34824430"/>
            <w:r>
              <w:rPr>
                <w:rFonts w:asciiTheme="minorHAnsi" w:hAnsiTheme="minorHAnsi"/>
                <w:color w:val="auto"/>
                <w:sz w:val="22"/>
                <w:szCs w:val="22"/>
                <w:lang w:eastAsia="zh-TW"/>
              </w:rPr>
              <w:t>med nær 15 % i perioden. I varehandel, reparasjon av motorvogner  har sysselsettinga vorte redusert med</w:t>
            </w:r>
            <w:bookmarkEnd w:id="42"/>
            <w:r>
              <w:rPr>
                <w:rFonts w:asciiTheme="minorHAnsi" w:hAnsiTheme="minorHAnsi"/>
                <w:color w:val="auto"/>
                <w:sz w:val="22"/>
                <w:szCs w:val="22"/>
                <w:lang w:eastAsia="zh-TW"/>
              </w:rPr>
              <w:t xml:space="preserve"> </w:t>
            </w:r>
          </w:p>
          <w:p w14:paraId="143E92FD" w14:textId="77777777" w:rsidR="00443AEC" w:rsidRDefault="00443AEC" w:rsidP="00443AEC">
            <w:pPr>
              <w:pStyle w:val="Overskrift2"/>
              <w:rPr>
                <w:rFonts w:asciiTheme="minorHAnsi" w:hAnsiTheme="minorHAnsi"/>
                <w:color w:val="auto"/>
                <w:sz w:val="22"/>
                <w:szCs w:val="22"/>
                <w:lang w:eastAsia="zh-TW"/>
              </w:rPr>
            </w:pPr>
            <w:bookmarkStart w:id="43" w:name="_Toc34824431"/>
            <w:r>
              <w:rPr>
                <w:rFonts w:asciiTheme="minorHAnsi" w:hAnsiTheme="minorHAnsi"/>
                <w:color w:val="auto"/>
                <w:sz w:val="22"/>
                <w:szCs w:val="22"/>
                <w:lang w:eastAsia="zh-TW"/>
              </w:rPr>
              <w:t>om lag 20% i perioden.</w:t>
            </w:r>
            <w:r w:rsidRPr="00A93F9D">
              <w:rPr>
                <w:rFonts w:asciiTheme="minorHAnsi" w:hAnsiTheme="minorHAnsi"/>
                <w:color w:val="auto"/>
                <w:sz w:val="22"/>
                <w:szCs w:val="22"/>
                <w:lang w:eastAsia="zh-TW"/>
              </w:rPr>
              <w:t>Sysselsettinga i overnattings – og serveringsverksemd har auka med om lag 38 %</w:t>
            </w:r>
            <w:bookmarkEnd w:id="43"/>
            <w:r w:rsidRPr="00A93F9D">
              <w:rPr>
                <w:rFonts w:asciiTheme="minorHAnsi" w:hAnsiTheme="minorHAnsi"/>
                <w:color w:val="auto"/>
                <w:sz w:val="22"/>
                <w:szCs w:val="22"/>
                <w:lang w:eastAsia="zh-TW"/>
              </w:rPr>
              <w:t xml:space="preserve"> </w:t>
            </w:r>
          </w:p>
          <w:p w14:paraId="3F99A211" w14:textId="77777777" w:rsidR="00443AEC" w:rsidRDefault="00443AEC" w:rsidP="00443AEC">
            <w:pPr>
              <w:pStyle w:val="Overskrift2"/>
              <w:rPr>
                <w:rFonts w:asciiTheme="minorHAnsi" w:hAnsiTheme="minorHAnsi"/>
                <w:color w:val="auto"/>
                <w:sz w:val="22"/>
                <w:szCs w:val="22"/>
                <w:lang w:eastAsia="zh-TW"/>
              </w:rPr>
            </w:pPr>
            <w:bookmarkStart w:id="44" w:name="_Toc34824432"/>
            <w:r w:rsidRPr="00A93F9D">
              <w:rPr>
                <w:rFonts w:asciiTheme="minorHAnsi" w:hAnsiTheme="minorHAnsi"/>
                <w:color w:val="auto"/>
                <w:sz w:val="22"/>
                <w:szCs w:val="22"/>
                <w:lang w:eastAsia="zh-TW"/>
              </w:rPr>
              <w:t>i perioden. Sysselsettinga i forretningsmessig tenesteyting har auka med om lag 50 % i perioden.</w:t>
            </w:r>
            <w:bookmarkEnd w:id="44"/>
            <w:r w:rsidRPr="00A93F9D">
              <w:rPr>
                <w:rFonts w:asciiTheme="minorHAnsi" w:hAnsiTheme="minorHAnsi"/>
                <w:color w:val="auto"/>
                <w:sz w:val="22"/>
                <w:szCs w:val="22"/>
                <w:lang w:eastAsia="zh-TW"/>
              </w:rPr>
              <w:t xml:space="preserve"> </w:t>
            </w:r>
          </w:p>
          <w:p w14:paraId="03EB3BD3" w14:textId="77777777" w:rsidR="00443AEC" w:rsidRDefault="00443AEC" w:rsidP="00443AEC">
            <w:pPr>
              <w:pStyle w:val="Overskrift2"/>
              <w:rPr>
                <w:rFonts w:asciiTheme="minorHAnsi" w:hAnsiTheme="minorHAnsi"/>
                <w:color w:val="auto"/>
                <w:sz w:val="22"/>
                <w:szCs w:val="22"/>
                <w:lang w:eastAsia="zh-TW"/>
              </w:rPr>
            </w:pPr>
            <w:bookmarkStart w:id="45" w:name="_Toc34824433"/>
            <w:r w:rsidRPr="00A93F9D">
              <w:rPr>
                <w:rFonts w:asciiTheme="minorHAnsi" w:hAnsiTheme="minorHAnsi"/>
                <w:color w:val="auto"/>
                <w:sz w:val="22"/>
                <w:szCs w:val="22"/>
                <w:lang w:eastAsia="zh-TW"/>
              </w:rPr>
              <w:t>Sysselsettinga i off adm, forsvar og sosial forsikring er redusert med om lag 42 %. Sysselsettinga</w:t>
            </w:r>
            <w:bookmarkEnd w:id="45"/>
            <w:r w:rsidRPr="00A93F9D">
              <w:rPr>
                <w:rFonts w:asciiTheme="minorHAnsi" w:hAnsiTheme="minorHAnsi"/>
                <w:color w:val="auto"/>
                <w:sz w:val="22"/>
                <w:szCs w:val="22"/>
                <w:lang w:eastAsia="zh-TW"/>
              </w:rPr>
              <w:t xml:space="preserve"> </w:t>
            </w:r>
          </w:p>
          <w:p w14:paraId="54FDB3C9" w14:textId="77777777" w:rsidR="00443AEC" w:rsidRPr="00441880" w:rsidRDefault="00443AEC" w:rsidP="00443AEC">
            <w:pPr>
              <w:pStyle w:val="Overskrift2"/>
              <w:rPr>
                <w:rFonts w:asciiTheme="minorHAnsi" w:hAnsiTheme="minorHAnsi"/>
                <w:color w:val="auto"/>
                <w:sz w:val="22"/>
                <w:szCs w:val="22"/>
                <w:lang w:val="nb-NO" w:eastAsia="zh-TW"/>
              </w:rPr>
            </w:pPr>
            <w:bookmarkStart w:id="46" w:name="_Toc34824434"/>
            <w:r w:rsidRPr="00A93F9D">
              <w:rPr>
                <w:rFonts w:asciiTheme="minorHAnsi" w:hAnsiTheme="minorHAnsi"/>
                <w:color w:val="auto"/>
                <w:sz w:val="22"/>
                <w:szCs w:val="22"/>
                <w:lang w:eastAsia="zh-TW"/>
              </w:rPr>
              <w:t>innafor undervisning har auka med om lag 34 % i perioden</w:t>
            </w:r>
            <w:r>
              <w:rPr>
                <w:rFonts w:asciiTheme="minorHAnsi" w:hAnsiTheme="minorHAnsi"/>
                <w:color w:val="auto"/>
                <w:sz w:val="22"/>
                <w:szCs w:val="22"/>
                <w:lang w:eastAsia="zh-TW"/>
              </w:rPr>
              <w:t xml:space="preserve">. </w:t>
            </w:r>
            <w:r w:rsidRPr="00441880">
              <w:rPr>
                <w:rFonts w:asciiTheme="minorHAnsi" w:hAnsiTheme="minorHAnsi"/>
                <w:color w:val="auto"/>
                <w:sz w:val="22"/>
                <w:szCs w:val="22"/>
                <w:lang w:val="nb-NO" w:eastAsia="zh-TW"/>
              </w:rPr>
              <w:t>Sysselsettinga innafor helse og sosialtenester har</w:t>
            </w:r>
            <w:bookmarkEnd w:id="46"/>
            <w:r w:rsidRPr="00441880">
              <w:rPr>
                <w:rFonts w:asciiTheme="minorHAnsi" w:hAnsiTheme="minorHAnsi"/>
                <w:color w:val="auto"/>
                <w:sz w:val="22"/>
                <w:szCs w:val="22"/>
                <w:lang w:val="nb-NO" w:eastAsia="zh-TW"/>
              </w:rPr>
              <w:t xml:space="preserve"> </w:t>
            </w:r>
          </w:p>
          <w:p w14:paraId="6E631065" w14:textId="7042E8F8" w:rsidR="00443AEC" w:rsidRPr="00545357" w:rsidRDefault="00443AEC" w:rsidP="00443AEC">
            <w:pPr>
              <w:pStyle w:val="Overskrift2"/>
              <w:rPr>
                <w:rFonts w:asciiTheme="minorHAnsi" w:hAnsiTheme="minorHAnsi"/>
                <w:color w:val="auto"/>
                <w:sz w:val="22"/>
                <w:szCs w:val="22"/>
                <w:lang w:eastAsia="zh-TW"/>
              </w:rPr>
            </w:pPr>
            <w:bookmarkStart w:id="47" w:name="_Toc34824435"/>
            <w:r w:rsidRPr="00443AEC">
              <w:rPr>
                <w:rFonts w:asciiTheme="minorHAnsi" w:hAnsiTheme="minorHAnsi"/>
                <w:color w:val="auto"/>
                <w:sz w:val="22"/>
                <w:szCs w:val="22"/>
                <w:lang w:eastAsia="zh-TW"/>
              </w:rPr>
              <w:t xml:space="preserve">vore nokså stabil i </w:t>
            </w:r>
            <w:r w:rsidRPr="00545357">
              <w:rPr>
                <w:rFonts w:asciiTheme="minorHAnsi" w:hAnsiTheme="minorHAnsi"/>
                <w:color w:val="auto"/>
                <w:sz w:val="22"/>
                <w:szCs w:val="22"/>
                <w:lang w:eastAsia="zh-TW"/>
              </w:rPr>
              <w:t>perioden, her unnateke ein topp 2016/2017</w:t>
            </w:r>
            <w:r>
              <w:rPr>
                <w:rFonts w:asciiTheme="minorHAnsi" w:hAnsiTheme="minorHAnsi"/>
                <w:color w:val="auto"/>
                <w:sz w:val="22"/>
                <w:szCs w:val="22"/>
                <w:lang w:eastAsia="zh-TW"/>
              </w:rPr>
              <w:t>.</w:t>
            </w:r>
            <w:bookmarkEnd w:id="47"/>
          </w:p>
        </w:tc>
      </w:tr>
    </w:tbl>
    <w:tbl>
      <w:tblPr>
        <w:tblStyle w:val="Rutenettabell5mrk-uthevingsfarge5"/>
        <w:tblW w:w="9468" w:type="dxa"/>
        <w:tblLook w:val="04A0" w:firstRow="1" w:lastRow="0" w:firstColumn="1" w:lastColumn="0" w:noHBand="0" w:noVBand="1"/>
      </w:tblPr>
      <w:tblGrid>
        <w:gridCol w:w="2004"/>
        <w:gridCol w:w="622"/>
        <w:gridCol w:w="622"/>
        <w:gridCol w:w="622"/>
        <w:gridCol w:w="622"/>
        <w:gridCol w:w="622"/>
        <w:gridCol w:w="622"/>
        <w:gridCol w:w="622"/>
        <w:gridCol w:w="622"/>
        <w:gridCol w:w="622"/>
        <w:gridCol w:w="622"/>
        <w:gridCol w:w="622"/>
        <w:gridCol w:w="622"/>
      </w:tblGrid>
      <w:tr w:rsidR="00CA1779" w:rsidRPr="008109EA" w14:paraId="75DD5CF2" w14:textId="77777777" w:rsidTr="0054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98C2058" w14:textId="2B586455" w:rsidR="008109EA" w:rsidRPr="008109EA" w:rsidRDefault="00CA1779" w:rsidP="008109EA">
            <w:pPr>
              <w:tabs>
                <w:tab w:val="left" w:pos="2715"/>
              </w:tabs>
              <w:rPr>
                <w:rFonts w:eastAsia="Times New Roman" w:cstheme="minorHAnsi"/>
                <w:bCs w:val="0"/>
                <w:sz w:val="20"/>
                <w:szCs w:val="20"/>
                <w:lang w:eastAsia="nb-NO"/>
              </w:rPr>
            </w:pPr>
            <w:r>
              <w:rPr>
                <w:rFonts w:eastAsia="Times New Roman" w:cstheme="minorHAnsi"/>
                <w:bCs w:val="0"/>
                <w:sz w:val="20"/>
                <w:szCs w:val="20"/>
                <w:lang w:eastAsia="nb-NO"/>
              </w:rPr>
              <w:t>Næring(SN 2007)</w:t>
            </w:r>
          </w:p>
        </w:tc>
        <w:tc>
          <w:tcPr>
            <w:tcW w:w="622" w:type="dxa"/>
          </w:tcPr>
          <w:p w14:paraId="22555366" w14:textId="1CD2E4CD"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2008</w:t>
            </w:r>
          </w:p>
        </w:tc>
        <w:tc>
          <w:tcPr>
            <w:tcW w:w="622" w:type="dxa"/>
          </w:tcPr>
          <w:p w14:paraId="3E6D3B22" w14:textId="61A059DF"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2009</w:t>
            </w:r>
          </w:p>
        </w:tc>
        <w:tc>
          <w:tcPr>
            <w:tcW w:w="622" w:type="dxa"/>
          </w:tcPr>
          <w:p w14:paraId="7F826156" w14:textId="5FA4B233"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2010</w:t>
            </w:r>
          </w:p>
        </w:tc>
        <w:tc>
          <w:tcPr>
            <w:tcW w:w="622" w:type="dxa"/>
          </w:tcPr>
          <w:p w14:paraId="47DD2637" w14:textId="4C5547D6"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2011</w:t>
            </w:r>
          </w:p>
        </w:tc>
        <w:tc>
          <w:tcPr>
            <w:tcW w:w="622" w:type="dxa"/>
          </w:tcPr>
          <w:p w14:paraId="0A0FDD22" w14:textId="7EB1B980"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2012</w:t>
            </w:r>
          </w:p>
        </w:tc>
        <w:tc>
          <w:tcPr>
            <w:tcW w:w="622" w:type="dxa"/>
          </w:tcPr>
          <w:p w14:paraId="1DA309F7" w14:textId="03265EC3"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2013</w:t>
            </w:r>
          </w:p>
        </w:tc>
        <w:tc>
          <w:tcPr>
            <w:tcW w:w="622" w:type="dxa"/>
          </w:tcPr>
          <w:p w14:paraId="12C20D71" w14:textId="720E0AAC"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2014</w:t>
            </w:r>
          </w:p>
        </w:tc>
        <w:tc>
          <w:tcPr>
            <w:tcW w:w="622" w:type="dxa"/>
          </w:tcPr>
          <w:p w14:paraId="398A712E" w14:textId="1FBC4C4B"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2015</w:t>
            </w:r>
          </w:p>
        </w:tc>
        <w:tc>
          <w:tcPr>
            <w:tcW w:w="622" w:type="dxa"/>
          </w:tcPr>
          <w:p w14:paraId="0F24D658" w14:textId="15C7A1B4"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2016</w:t>
            </w:r>
          </w:p>
        </w:tc>
        <w:tc>
          <w:tcPr>
            <w:tcW w:w="622" w:type="dxa"/>
          </w:tcPr>
          <w:p w14:paraId="133F9F46" w14:textId="269342AB"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2017</w:t>
            </w:r>
          </w:p>
        </w:tc>
        <w:tc>
          <w:tcPr>
            <w:tcW w:w="622" w:type="dxa"/>
          </w:tcPr>
          <w:p w14:paraId="0ACE07D7" w14:textId="7A717083"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2018</w:t>
            </w:r>
          </w:p>
        </w:tc>
        <w:tc>
          <w:tcPr>
            <w:tcW w:w="622" w:type="dxa"/>
          </w:tcPr>
          <w:p w14:paraId="1D0F7A8E" w14:textId="6CF63BFC" w:rsidR="008109EA" w:rsidRPr="008109EA" w:rsidRDefault="008109EA" w:rsidP="008109EA">
            <w:pPr>
              <w:tabs>
                <w:tab w:val="left" w:pos="2715"/>
              </w:tabs>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nb-NO"/>
              </w:rPr>
            </w:pPr>
            <w:r w:rsidRPr="008109EA">
              <w:rPr>
                <w:sz w:val="20"/>
                <w:szCs w:val="20"/>
              </w:rPr>
              <w:t>2019</w:t>
            </w:r>
          </w:p>
        </w:tc>
      </w:tr>
      <w:tr w:rsidR="00CA1779" w:rsidRPr="008109EA" w14:paraId="48E0176C"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67C0D6C4" w14:textId="3CA75BF1"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Jordbruk, skogbruk og fiske</w:t>
            </w:r>
          </w:p>
        </w:tc>
        <w:tc>
          <w:tcPr>
            <w:tcW w:w="622" w:type="dxa"/>
          </w:tcPr>
          <w:p w14:paraId="03098E04" w14:textId="7B7F045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79</w:t>
            </w:r>
          </w:p>
        </w:tc>
        <w:tc>
          <w:tcPr>
            <w:tcW w:w="622" w:type="dxa"/>
          </w:tcPr>
          <w:p w14:paraId="2099E780" w14:textId="52D75F7E"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72</w:t>
            </w:r>
          </w:p>
        </w:tc>
        <w:tc>
          <w:tcPr>
            <w:tcW w:w="622" w:type="dxa"/>
          </w:tcPr>
          <w:p w14:paraId="4B52EE3F" w14:textId="2B773A6B"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75</w:t>
            </w:r>
          </w:p>
        </w:tc>
        <w:tc>
          <w:tcPr>
            <w:tcW w:w="622" w:type="dxa"/>
          </w:tcPr>
          <w:p w14:paraId="478AC213" w14:textId="1808E5F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64</w:t>
            </w:r>
          </w:p>
        </w:tc>
        <w:tc>
          <w:tcPr>
            <w:tcW w:w="622" w:type="dxa"/>
          </w:tcPr>
          <w:p w14:paraId="31442EEA" w14:textId="286A754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58</w:t>
            </w:r>
          </w:p>
        </w:tc>
        <w:tc>
          <w:tcPr>
            <w:tcW w:w="622" w:type="dxa"/>
          </w:tcPr>
          <w:p w14:paraId="1FC8A2F2" w14:textId="17219150"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52</w:t>
            </w:r>
          </w:p>
        </w:tc>
        <w:tc>
          <w:tcPr>
            <w:tcW w:w="622" w:type="dxa"/>
          </w:tcPr>
          <w:p w14:paraId="6F1FF2E1" w14:textId="7DD07B3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46</w:t>
            </w:r>
          </w:p>
        </w:tc>
        <w:tc>
          <w:tcPr>
            <w:tcW w:w="622" w:type="dxa"/>
          </w:tcPr>
          <w:p w14:paraId="37B5A131" w14:textId="42139598"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42</w:t>
            </w:r>
          </w:p>
        </w:tc>
        <w:tc>
          <w:tcPr>
            <w:tcW w:w="622" w:type="dxa"/>
          </w:tcPr>
          <w:p w14:paraId="4DF5AD97" w14:textId="045EAD1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35</w:t>
            </w:r>
          </w:p>
        </w:tc>
        <w:tc>
          <w:tcPr>
            <w:tcW w:w="622" w:type="dxa"/>
          </w:tcPr>
          <w:p w14:paraId="65115D0F" w14:textId="3F22AF5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39</w:t>
            </w:r>
          </w:p>
        </w:tc>
        <w:tc>
          <w:tcPr>
            <w:tcW w:w="622" w:type="dxa"/>
          </w:tcPr>
          <w:p w14:paraId="662BF52B" w14:textId="30AD2C4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37</w:t>
            </w:r>
          </w:p>
        </w:tc>
        <w:tc>
          <w:tcPr>
            <w:tcW w:w="622" w:type="dxa"/>
          </w:tcPr>
          <w:p w14:paraId="3F6961F7" w14:textId="7E88051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34</w:t>
            </w:r>
          </w:p>
        </w:tc>
      </w:tr>
      <w:tr w:rsidR="00CA1779" w:rsidRPr="008109EA" w14:paraId="48039140"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7ED76864" w14:textId="04F1732B"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Bergverksdrift og utvinning</w:t>
            </w:r>
          </w:p>
        </w:tc>
        <w:tc>
          <w:tcPr>
            <w:tcW w:w="622" w:type="dxa"/>
          </w:tcPr>
          <w:p w14:paraId="05087200" w14:textId="3DDBE05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w:t>
            </w:r>
          </w:p>
        </w:tc>
        <w:tc>
          <w:tcPr>
            <w:tcW w:w="622" w:type="dxa"/>
          </w:tcPr>
          <w:p w14:paraId="300A2C76" w14:textId="373A010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4</w:t>
            </w:r>
          </w:p>
        </w:tc>
        <w:tc>
          <w:tcPr>
            <w:tcW w:w="622" w:type="dxa"/>
          </w:tcPr>
          <w:p w14:paraId="11588921" w14:textId="474770A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5</w:t>
            </w:r>
          </w:p>
        </w:tc>
        <w:tc>
          <w:tcPr>
            <w:tcW w:w="622" w:type="dxa"/>
          </w:tcPr>
          <w:p w14:paraId="0C917DCD" w14:textId="1ABA304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11</w:t>
            </w:r>
          </w:p>
        </w:tc>
        <w:tc>
          <w:tcPr>
            <w:tcW w:w="622" w:type="dxa"/>
          </w:tcPr>
          <w:p w14:paraId="4493C789" w14:textId="73DA092C"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16</w:t>
            </w:r>
          </w:p>
        </w:tc>
        <w:tc>
          <w:tcPr>
            <w:tcW w:w="622" w:type="dxa"/>
          </w:tcPr>
          <w:p w14:paraId="745AB718" w14:textId="0E9EDBD7"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13</w:t>
            </w:r>
          </w:p>
        </w:tc>
        <w:tc>
          <w:tcPr>
            <w:tcW w:w="622" w:type="dxa"/>
          </w:tcPr>
          <w:p w14:paraId="572F1C3D" w14:textId="7F648E8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15</w:t>
            </w:r>
          </w:p>
        </w:tc>
        <w:tc>
          <w:tcPr>
            <w:tcW w:w="622" w:type="dxa"/>
          </w:tcPr>
          <w:p w14:paraId="455B2833" w14:textId="4FBC1566"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14</w:t>
            </w:r>
          </w:p>
        </w:tc>
        <w:tc>
          <w:tcPr>
            <w:tcW w:w="622" w:type="dxa"/>
          </w:tcPr>
          <w:p w14:paraId="552216C6" w14:textId="7D8DD3C6"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12</w:t>
            </w:r>
          </w:p>
        </w:tc>
        <w:tc>
          <w:tcPr>
            <w:tcW w:w="622" w:type="dxa"/>
          </w:tcPr>
          <w:p w14:paraId="17D09980" w14:textId="45025E7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w:t>
            </w:r>
          </w:p>
        </w:tc>
        <w:tc>
          <w:tcPr>
            <w:tcW w:w="622" w:type="dxa"/>
          </w:tcPr>
          <w:p w14:paraId="389D88BC" w14:textId="06EE1DA6"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w:t>
            </w:r>
          </w:p>
        </w:tc>
        <w:tc>
          <w:tcPr>
            <w:tcW w:w="622" w:type="dxa"/>
          </w:tcPr>
          <w:p w14:paraId="0E9367D8" w14:textId="77F421CC"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w:t>
            </w:r>
          </w:p>
        </w:tc>
      </w:tr>
      <w:tr w:rsidR="00CA1779" w:rsidRPr="008109EA" w14:paraId="0626D8B9"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DF6AB45" w14:textId="7B6484A7"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Industri</w:t>
            </w:r>
          </w:p>
        </w:tc>
        <w:tc>
          <w:tcPr>
            <w:tcW w:w="622" w:type="dxa"/>
          </w:tcPr>
          <w:p w14:paraId="55957BAD" w14:textId="5A41E909"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46</w:t>
            </w:r>
          </w:p>
        </w:tc>
        <w:tc>
          <w:tcPr>
            <w:tcW w:w="622" w:type="dxa"/>
          </w:tcPr>
          <w:p w14:paraId="62B678C2" w14:textId="2D95ED8A"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45</w:t>
            </w:r>
          </w:p>
        </w:tc>
        <w:tc>
          <w:tcPr>
            <w:tcW w:w="622" w:type="dxa"/>
          </w:tcPr>
          <w:p w14:paraId="0D438D4F" w14:textId="6BC696DB"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45</w:t>
            </w:r>
          </w:p>
        </w:tc>
        <w:tc>
          <w:tcPr>
            <w:tcW w:w="622" w:type="dxa"/>
          </w:tcPr>
          <w:p w14:paraId="7390D993" w14:textId="3C963397"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39</w:t>
            </w:r>
          </w:p>
        </w:tc>
        <w:tc>
          <w:tcPr>
            <w:tcW w:w="622" w:type="dxa"/>
          </w:tcPr>
          <w:p w14:paraId="16F7E05B" w14:textId="6945EE3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49</w:t>
            </w:r>
          </w:p>
        </w:tc>
        <w:tc>
          <w:tcPr>
            <w:tcW w:w="622" w:type="dxa"/>
          </w:tcPr>
          <w:p w14:paraId="3E66B197" w14:textId="3AD07CF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57</w:t>
            </w:r>
          </w:p>
        </w:tc>
        <w:tc>
          <w:tcPr>
            <w:tcW w:w="622" w:type="dxa"/>
          </w:tcPr>
          <w:p w14:paraId="04B7BFFB" w14:textId="6B56C00F"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59</w:t>
            </w:r>
          </w:p>
        </w:tc>
        <w:tc>
          <w:tcPr>
            <w:tcW w:w="622" w:type="dxa"/>
          </w:tcPr>
          <w:p w14:paraId="184CB6A9" w14:textId="7A12DF5B"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67</w:t>
            </w:r>
          </w:p>
        </w:tc>
        <w:tc>
          <w:tcPr>
            <w:tcW w:w="622" w:type="dxa"/>
          </w:tcPr>
          <w:p w14:paraId="520826E4" w14:textId="410F931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61</w:t>
            </w:r>
          </w:p>
        </w:tc>
        <w:tc>
          <w:tcPr>
            <w:tcW w:w="622" w:type="dxa"/>
          </w:tcPr>
          <w:p w14:paraId="1DC8ED32" w14:textId="0D8A4B3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62</w:t>
            </w:r>
          </w:p>
        </w:tc>
        <w:tc>
          <w:tcPr>
            <w:tcW w:w="622" w:type="dxa"/>
          </w:tcPr>
          <w:p w14:paraId="40404E03" w14:textId="0D738A58"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57</w:t>
            </w:r>
          </w:p>
        </w:tc>
        <w:tc>
          <w:tcPr>
            <w:tcW w:w="622" w:type="dxa"/>
          </w:tcPr>
          <w:p w14:paraId="7DFDA16D" w14:textId="248F08E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58</w:t>
            </w:r>
          </w:p>
        </w:tc>
      </w:tr>
      <w:tr w:rsidR="00CA1779" w:rsidRPr="008109EA" w14:paraId="18EDB852"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4F31F99E" w14:textId="3BDA045A"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Elektrisitet, vann og renovasjon</w:t>
            </w:r>
          </w:p>
        </w:tc>
        <w:tc>
          <w:tcPr>
            <w:tcW w:w="622" w:type="dxa"/>
          </w:tcPr>
          <w:p w14:paraId="4B59DFED" w14:textId="35E5D028"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61</w:t>
            </w:r>
          </w:p>
        </w:tc>
        <w:tc>
          <w:tcPr>
            <w:tcW w:w="622" w:type="dxa"/>
          </w:tcPr>
          <w:p w14:paraId="51F0685B" w14:textId="4C6F51B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64</w:t>
            </w:r>
          </w:p>
        </w:tc>
        <w:tc>
          <w:tcPr>
            <w:tcW w:w="622" w:type="dxa"/>
          </w:tcPr>
          <w:p w14:paraId="0EE03C0F" w14:textId="659FBD3D"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65</w:t>
            </w:r>
          </w:p>
        </w:tc>
        <w:tc>
          <w:tcPr>
            <w:tcW w:w="622" w:type="dxa"/>
          </w:tcPr>
          <w:p w14:paraId="4B6CCC7D" w14:textId="3C2BB77C"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67</w:t>
            </w:r>
          </w:p>
        </w:tc>
        <w:tc>
          <w:tcPr>
            <w:tcW w:w="622" w:type="dxa"/>
          </w:tcPr>
          <w:p w14:paraId="27EDA45D" w14:textId="742AE038"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66</w:t>
            </w:r>
          </w:p>
        </w:tc>
        <w:tc>
          <w:tcPr>
            <w:tcW w:w="622" w:type="dxa"/>
          </w:tcPr>
          <w:p w14:paraId="62C74C2A" w14:textId="2BE8ABD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60</w:t>
            </w:r>
          </w:p>
        </w:tc>
        <w:tc>
          <w:tcPr>
            <w:tcW w:w="622" w:type="dxa"/>
          </w:tcPr>
          <w:p w14:paraId="12C1D2EF" w14:textId="18146B49"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62</w:t>
            </w:r>
          </w:p>
        </w:tc>
        <w:tc>
          <w:tcPr>
            <w:tcW w:w="622" w:type="dxa"/>
          </w:tcPr>
          <w:p w14:paraId="30C5CEFA" w14:textId="62649AB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66</w:t>
            </w:r>
          </w:p>
        </w:tc>
        <w:tc>
          <w:tcPr>
            <w:tcW w:w="622" w:type="dxa"/>
          </w:tcPr>
          <w:p w14:paraId="2FA2107B" w14:textId="48917950"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63</w:t>
            </w:r>
          </w:p>
        </w:tc>
        <w:tc>
          <w:tcPr>
            <w:tcW w:w="622" w:type="dxa"/>
          </w:tcPr>
          <w:p w14:paraId="775F1958" w14:textId="0FE7C96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61</w:t>
            </w:r>
          </w:p>
        </w:tc>
        <w:tc>
          <w:tcPr>
            <w:tcW w:w="622" w:type="dxa"/>
          </w:tcPr>
          <w:p w14:paraId="165C3CEF" w14:textId="4A2752D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55</w:t>
            </w:r>
          </w:p>
        </w:tc>
        <w:tc>
          <w:tcPr>
            <w:tcW w:w="622" w:type="dxa"/>
          </w:tcPr>
          <w:p w14:paraId="6B9A48F4" w14:textId="61A289DA"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56</w:t>
            </w:r>
          </w:p>
        </w:tc>
      </w:tr>
      <w:tr w:rsidR="00CA1779" w:rsidRPr="008109EA" w14:paraId="580C1FF6"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866FB33" w14:textId="1D3FF41D"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Bygge- og anleggsvirksomhet</w:t>
            </w:r>
          </w:p>
        </w:tc>
        <w:tc>
          <w:tcPr>
            <w:tcW w:w="622" w:type="dxa"/>
          </w:tcPr>
          <w:p w14:paraId="33A26DDD" w14:textId="3984BDF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101</w:t>
            </w:r>
          </w:p>
        </w:tc>
        <w:tc>
          <w:tcPr>
            <w:tcW w:w="622" w:type="dxa"/>
          </w:tcPr>
          <w:p w14:paraId="795D940B" w14:textId="3477DCB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103</w:t>
            </w:r>
          </w:p>
        </w:tc>
        <w:tc>
          <w:tcPr>
            <w:tcW w:w="622" w:type="dxa"/>
          </w:tcPr>
          <w:p w14:paraId="16056542" w14:textId="755AE5E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109</w:t>
            </w:r>
          </w:p>
        </w:tc>
        <w:tc>
          <w:tcPr>
            <w:tcW w:w="622" w:type="dxa"/>
          </w:tcPr>
          <w:p w14:paraId="680A40CF" w14:textId="3B324960"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103</w:t>
            </w:r>
          </w:p>
        </w:tc>
        <w:tc>
          <w:tcPr>
            <w:tcW w:w="622" w:type="dxa"/>
          </w:tcPr>
          <w:p w14:paraId="6C652900" w14:textId="1335B0EF"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105</w:t>
            </w:r>
          </w:p>
        </w:tc>
        <w:tc>
          <w:tcPr>
            <w:tcW w:w="622" w:type="dxa"/>
          </w:tcPr>
          <w:p w14:paraId="7FE2E31A" w14:textId="0DD17820"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107</w:t>
            </w:r>
          </w:p>
        </w:tc>
        <w:tc>
          <w:tcPr>
            <w:tcW w:w="622" w:type="dxa"/>
          </w:tcPr>
          <w:p w14:paraId="3E2F5142" w14:textId="37FA190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113</w:t>
            </w:r>
          </w:p>
        </w:tc>
        <w:tc>
          <w:tcPr>
            <w:tcW w:w="622" w:type="dxa"/>
          </w:tcPr>
          <w:p w14:paraId="384D31B6" w14:textId="109FCEC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100</w:t>
            </w:r>
          </w:p>
        </w:tc>
        <w:tc>
          <w:tcPr>
            <w:tcW w:w="622" w:type="dxa"/>
          </w:tcPr>
          <w:p w14:paraId="0478D9B4" w14:textId="5DCBA37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112</w:t>
            </w:r>
          </w:p>
        </w:tc>
        <w:tc>
          <w:tcPr>
            <w:tcW w:w="622" w:type="dxa"/>
          </w:tcPr>
          <w:p w14:paraId="2B4485EA" w14:textId="684A2461"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128</w:t>
            </w:r>
          </w:p>
        </w:tc>
        <w:tc>
          <w:tcPr>
            <w:tcW w:w="622" w:type="dxa"/>
          </w:tcPr>
          <w:p w14:paraId="7ED22C55" w14:textId="7F62808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123</w:t>
            </w:r>
          </w:p>
        </w:tc>
        <w:tc>
          <w:tcPr>
            <w:tcW w:w="622" w:type="dxa"/>
          </w:tcPr>
          <w:p w14:paraId="5FFBC046" w14:textId="00E93BA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116</w:t>
            </w:r>
          </w:p>
        </w:tc>
      </w:tr>
      <w:tr w:rsidR="00CA1779" w:rsidRPr="008109EA" w14:paraId="4C69C605"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6391A7D5" w14:textId="752CA88A"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Varehandel, reparasjon av motorvogner</w:t>
            </w:r>
          </w:p>
        </w:tc>
        <w:tc>
          <w:tcPr>
            <w:tcW w:w="622" w:type="dxa"/>
          </w:tcPr>
          <w:p w14:paraId="6A265084" w14:textId="4D4A9E0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84</w:t>
            </w:r>
          </w:p>
        </w:tc>
        <w:tc>
          <w:tcPr>
            <w:tcW w:w="622" w:type="dxa"/>
          </w:tcPr>
          <w:p w14:paraId="5AEBB563" w14:textId="429D0CF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77</w:t>
            </w:r>
          </w:p>
        </w:tc>
        <w:tc>
          <w:tcPr>
            <w:tcW w:w="622" w:type="dxa"/>
          </w:tcPr>
          <w:p w14:paraId="1F9A8436" w14:textId="1E084AA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75</w:t>
            </w:r>
          </w:p>
        </w:tc>
        <w:tc>
          <w:tcPr>
            <w:tcW w:w="622" w:type="dxa"/>
          </w:tcPr>
          <w:p w14:paraId="05CEDF04" w14:textId="3F25F05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76</w:t>
            </w:r>
          </w:p>
        </w:tc>
        <w:tc>
          <w:tcPr>
            <w:tcW w:w="622" w:type="dxa"/>
          </w:tcPr>
          <w:p w14:paraId="6C4E564C" w14:textId="2D813DFA"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73</w:t>
            </w:r>
          </w:p>
        </w:tc>
        <w:tc>
          <w:tcPr>
            <w:tcW w:w="622" w:type="dxa"/>
          </w:tcPr>
          <w:p w14:paraId="14518425" w14:textId="52335E89"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74</w:t>
            </w:r>
          </w:p>
        </w:tc>
        <w:tc>
          <w:tcPr>
            <w:tcW w:w="622" w:type="dxa"/>
          </w:tcPr>
          <w:p w14:paraId="16472D86" w14:textId="17BE88E3"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75</w:t>
            </w:r>
          </w:p>
        </w:tc>
        <w:tc>
          <w:tcPr>
            <w:tcW w:w="622" w:type="dxa"/>
          </w:tcPr>
          <w:p w14:paraId="43AA3C5B" w14:textId="03961B26"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80</w:t>
            </w:r>
          </w:p>
        </w:tc>
        <w:tc>
          <w:tcPr>
            <w:tcW w:w="622" w:type="dxa"/>
          </w:tcPr>
          <w:p w14:paraId="74DA3E41" w14:textId="309C3A80"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77</w:t>
            </w:r>
          </w:p>
        </w:tc>
        <w:tc>
          <w:tcPr>
            <w:tcW w:w="622" w:type="dxa"/>
          </w:tcPr>
          <w:p w14:paraId="73934397" w14:textId="747D1517"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75</w:t>
            </w:r>
          </w:p>
        </w:tc>
        <w:tc>
          <w:tcPr>
            <w:tcW w:w="622" w:type="dxa"/>
          </w:tcPr>
          <w:p w14:paraId="7394DAFC" w14:textId="7D9F1654"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79</w:t>
            </w:r>
          </w:p>
        </w:tc>
        <w:tc>
          <w:tcPr>
            <w:tcW w:w="622" w:type="dxa"/>
          </w:tcPr>
          <w:p w14:paraId="30A1DB60" w14:textId="5B2881D6"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67</w:t>
            </w:r>
          </w:p>
        </w:tc>
      </w:tr>
      <w:tr w:rsidR="00CA1779" w:rsidRPr="008109EA" w14:paraId="18E40986"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64A500F" w14:textId="5E77CCC4"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Transport og lagring</w:t>
            </w:r>
          </w:p>
        </w:tc>
        <w:tc>
          <w:tcPr>
            <w:tcW w:w="622" w:type="dxa"/>
          </w:tcPr>
          <w:p w14:paraId="79389844" w14:textId="34F759F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44</w:t>
            </w:r>
          </w:p>
        </w:tc>
        <w:tc>
          <w:tcPr>
            <w:tcW w:w="622" w:type="dxa"/>
          </w:tcPr>
          <w:p w14:paraId="0B366457" w14:textId="1044102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43</w:t>
            </w:r>
          </w:p>
        </w:tc>
        <w:tc>
          <w:tcPr>
            <w:tcW w:w="622" w:type="dxa"/>
          </w:tcPr>
          <w:p w14:paraId="40B405FE" w14:textId="1E2BBE4C"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41</w:t>
            </w:r>
          </w:p>
        </w:tc>
        <w:tc>
          <w:tcPr>
            <w:tcW w:w="622" w:type="dxa"/>
          </w:tcPr>
          <w:p w14:paraId="5556B771" w14:textId="0F302A3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42</w:t>
            </w:r>
          </w:p>
        </w:tc>
        <w:tc>
          <w:tcPr>
            <w:tcW w:w="622" w:type="dxa"/>
          </w:tcPr>
          <w:p w14:paraId="7AC83F8A" w14:textId="45CFB008"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31</w:t>
            </w:r>
          </w:p>
        </w:tc>
        <w:tc>
          <w:tcPr>
            <w:tcW w:w="622" w:type="dxa"/>
          </w:tcPr>
          <w:p w14:paraId="6F3A9B00" w14:textId="4BA1040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45</w:t>
            </w:r>
          </w:p>
        </w:tc>
        <w:tc>
          <w:tcPr>
            <w:tcW w:w="622" w:type="dxa"/>
          </w:tcPr>
          <w:p w14:paraId="3659313B" w14:textId="7B23D08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42</w:t>
            </w:r>
          </w:p>
        </w:tc>
        <w:tc>
          <w:tcPr>
            <w:tcW w:w="622" w:type="dxa"/>
          </w:tcPr>
          <w:p w14:paraId="16C2835F" w14:textId="2803213C"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33</w:t>
            </w:r>
          </w:p>
        </w:tc>
        <w:tc>
          <w:tcPr>
            <w:tcW w:w="622" w:type="dxa"/>
          </w:tcPr>
          <w:p w14:paraId="3F368C4F" w14:textId="1B1EC727"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31</w:t>
            </w:r>
          </w:p>
        </w:tc>
        <w:tc>
          <w:tcPr>
            <w:tcW w:w="622" w:type="dxa"/>
          </w:tcPr>
          <w:p w14:paraId="2AB18067" w14:textId="06CADA2B"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35</w:t>
            </w:r>
          </w:p>
        </w:tc>
        <w:tc>
          <w:tcPr>
            <w:tcW w:w="622" w:type="dxa"/>
          </w:tcPr>
          <w:p w14:paraId="7697B0C1" w14:textId="2F206389"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35</w:t>
            </w:r>
          </w:p>
        </w:tc>
        <w:tc>
          <w:tcPr>
            <w:tcW w:w="622" w:type="dxa"/>
          </w:tcPr>
          <w:p w14:paraId="3464C4F0" w14:textId="0897564A"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47</w:t>
            </w:r>
          </w:p>
        </w:tc>
      </w:tr>
      <w:tr w:rsidR="00CA1779" w:rsidRPr="008109EA" w14:paraId="0FED0197"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0A979480" w14:textId="1EF178C0"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Overnattings- og serveringsvirksomhet</w:t>
            </w:r>
          </w:p>
        </w:tc>
        <w:tc>
          <w:tcPr>
            <w:tcW w:w="622" w:type="dxa"/>
          </w:tcPr>
          <w:p w14:paraId="5D434A92" w14:textId="30B2205D"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71</w:t>
            </w:r>
          </w:p>
        </w:tc>
        <w:tc>
          <w:tcPr>
            <w:tcW w:w="622" w:type="dxa"/>
          </w:tcPr>
          <w:p w14:paraId="7990995A" w14:textId="3C90559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65</w:t>
            </w:r>
          </w:p>
        </w:tc>
        <w:tc>
          <w:tcPr>
            <w:tcW w:w="622" w:type="dxa"/>
          </w:tcPr>
          <w:p w14:paraId="3B581B7D" w14:textId="0831735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62</w:t>
            </w:r>
          </w:p>
        </w:tc>
        <w:tc>
          <w:tcPr>
            <w:tcW w:w="622" w:type="dxa"/>
          </w:tcPr>
          <w:p w14:paraId="3E2365C0" w14:textId="6C222AB0"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78</w:t>
            </w:r>
          </w:p>
        </w:tc>
        <w:tc>
          <w:tcPr>
            <w:tcW w:w="622" w:type="dxa"/>
          </w:tcPr>
          <w:p w14:paraId="6F033A55" w14:textId="75CCA59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56</w:t>
            </w:r>
          </w:p>
        </w:tc>
        <w:tc>
          <w:tcPr>
            <w:tcW w:w="622" w:type="dxa"/>
          </w:tcPr>
          <w:p w14:paraId="69E1C8EF" w14:textId="46F94AE0"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75</w:t>
            </w:r>
          </w:p>
        </w:tc>
        <w:tc>
          <w:tcPr>
            <w:tcW w:w="622" w:type="dxa"/>
          </w:tcPr>
          <w:p w14:paraId="15E674FC" w14:textId="64BA560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98</w:t>
            </w:r>
          </w:p>
        </w:tc>
        <w:tc>
          <w:tcPr>
            <w:tcW w:w="622" w:type="dxa"/>
          </w:tcPr>
          <w:p w14:paraId="45229A33" w14:textId="5B843964"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87</w:t>
            </w:r>
          </w:p>
        </w:tc>
        <w:tc>
          <w:tcPr>
            <w:tcW w:w="622" w:type="dxa"/>
          </w:tcPr>
          <w:p w14:paraId="5B826846" w14:textId="7A9A9727"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80</w:t>
            </w:r>
          </w:p>
        </w:tc>
        <w:tc>
          <w:tcPr>
            <w:tcW w:w="622" w:type="dxa"/>
          </w:tcPr>
          <w:p w14:paraId="34E725CA" w14:textId="17A5AD9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89</w:t>
            </w:r>
          </w:p>
        </w:tc>
        <w:tc>
          <w:tcPr>
            <w:tcW w:w="622" w:type="dxa"/>
          </w:tcPr>
          <w:p w14:paraId="22A1807D" w14:textId="4A01BF4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91</w:t>
            </w:r>
          </w:p>
        </w:tc>
        <w:tc>
          <w:tcPr>
            <w:tcW w:w="622" w:type="dxa"/>
          </w:tcPr>
          <w:p w14:paraId="28CB078A" w14:textId="40146BA0"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98</w:t>
            </w:r>
          </w:p>
        </w:tc>
      </w:tr>
      <w:tr w:rsidR="00CA1779" w:rsidRPr="008109EA" w14:paraId="2D4E3D2D"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55FCD61" w14:textId="255ED140"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Informasjon og kommunikasjon</w:t>
            </w:r>
          </w:p>
        </w:tc>
        <w:tc>
          <w:tcPr>
            <w:tcW w:w="622" w:type="dxa"/>
          </w:tcPr>
          <w:p w14:paraId="356621F7" w14:textId="418E56E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w:t>
            </w:r>
          </w:p>
        </w:tc>
        <w:tc>
          <w:tcPr>
            <w:tcW w:w="622" w:type="dxa"/>
          </w:tcPr>
          <w:p w14:paraId="2A31C48B" w14:textId="0CA8767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7</w:t>
            </w:r>
          </w:p>
        </w:tc>
        <w:tc>
          <w:tcPr>
            <w:tcW w:w="622" w:type="dxa"/>
          </w:tcPr>
          <w:p w14:paraId="524DCABB" w14:textId="35D4B26E"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0</w:t>
            </w:r>
          </w:p>
        </w:tc>
        <w:tc>
          <w:tcPr>
            <w:tcW w:w="622" w:type="dxa"/>
          </w:tcPr>
          <w:p w14:paraId="0D6757A8" w14:textId="3BCDF69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w:t>
            </w:r>
          </w:p>
        </w:tc>
        <w:tc>
          <w:tcPr>
            <w:tcW w:w="622" w:type="dxa"/>
          </w:tcPr>
          <w:p w14:paraId="509A74D6" w14:textId="67799D0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w:t>
            </w:r>
          </w:p>
        </w:tc>
        <w:tc>
          <w:tcPr>
            <w:tcW w:w="622" w:type="dxa"/>
          </w:tcPr>
          <w:p w14:paraId="50812768" w14:textId="3F8ADD48"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w:t>
            </w:r>
          </w:p>
        </w:tc>
        <w:tc>
          <w:tcPr>
            <w:tcW w:w="622" w:type="dxa"/>
          </w:tcPr>
          <w:p w14:paraId="05D1AFAE" w14:textId="4D57D9AA"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w:t>
            </w:r>
          </w:p>
        </w:tc>
        <w:tc>
          <w:tcPr>
            <w:tcW w:w="622" w:type="dxa"/>
          </w:tcPr>
          <w:p w14:paraId="584D5318" w14:textId="3E4625A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w:t>
            </w:r>
          </w:p>
        </w:tc>
        <w:tc>
          <w:tcPr>
            <w:tcW w:w="622" w:type="dxa"/>
          </w:tcPr>
          <w:p w14:paraId="297991FE" w14:textId="24202C4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w:t>
            </w:r>
          </w:p>
        </w:tc>
        <w:tc>
          <w:tcPr>
            <w:tcW w:w="622" w:type="dxa"/>
          </w:tcPr>
          <w:p w14:paraId="37E281AF" w14:textId="0150404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w:t>
            </w:r>
          </w:p>
        </w:tc>
        <w:tc>
          <w:tcPr>
            <w:tcW w:w="622" w:type="dxa"/>
          </w:tcPr>
          <w:p w14:paraId="0795EA33" w14:textId="7EBE56A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w:t>
            </w:r>
          </w:p>
        </w:tc>
        <w:tc>
          <w:tcPr>
            <w:tcW w:w="622" w:type="dxa"/>
          </w:tcPr>
          <w:p w14:paraId="1D464EEB" w14:textId="67103337"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12</w:t>
            </w:r>
          </w:p>
        </w:tc>
      </w:tr>
      <w:tr w:rsidR="00CA1779" w:rsidRPr="008109EA" w14:paraId="664A8C2E"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342555C7" w14:textId="06B7B540"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Finansiering og forsikring</w:t>
            </w:r>
          </w:p>
        </w:tc>
        <w:tc>
          <w:tcPr>
            <w:tcW w:w="622" w:type="dxa"/>
          </w:tcPr>
          <w:p w14:paraId="23D5B357" w14:textId="50B1141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20</w:t>
            </w:r>
          </w:p>
        </w:tc>
        <w:tc>
          <w:tcPr>
            <w:tcW w:w="622" w:type="dxa"/>
          </w:tcPr>
          <w:p w14:paraId="584DD58A" w14:textId="345DA1C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18</w:t>
            </w:r>
          </w:p>
        </w:tc>
        <w:tc>
          <w:tcPr>
            <w:tcW w:w="622" w:type="dxa"/>
          </w:tcPr>
          <w:p w14:paraId="3D05ED2B" w14:textId="071367AC"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18</w:t>
            </w:r>
          </w:p>
        </w:tc>
        <w:tc>
          <w:tcPr>
            <w:tcW w:w="622" w:type="dxa"/>
          </w:tcPr>
          <w:p w14:paraId="276862E3" w14:textId="0E7CDCF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18</w:t>
            </w:r>
          </w:p>
        </w:tc>
        <w:tc>
          <w:tcPr>
            <w:tcW w:w="622" w:type="dxa"/>
          </w:tcPr>
          <w:p w14:paraId="6AA67741" w14:textId="6734F0E0"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15</w:t>
            </w:r>
          </w:p>
        </w:tc>
        <w:tc>
          <w:tcPr>
            <w:tcW w:w="622" w:type="dxa"/>
          </w:tcPr>
          <w:p w14:paraId="0F39DBD2" w14:textId="7509ADB8"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14</w:t>
            </w:r>
          </w:p>
        </w:tc>
        <w:tc>
          <w:tcPr>
            <w:tcW w:w="622" w:type="dxa"/>
          </w:tcPr>
          <w:p w14:paraId="39B2CDA6" w14:textId="0F5A5EB6"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13</w:t>
            </w:r>
          </w:p>
        </w:tc>
        <w:tc>
          <w:tcPr>
            <w:tcW w:w="622" w:type="dxa"/>
          </w:tcPr>
          <w:p w14:paraId="1B88224A" w14:textId="18F03121"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11</w:t>
            </w:r>
          </w:p>
        </w:tc>
        <w:tc>
          <w:tcPr>
            <w:tcW w:w="622" w:type="dxa"/>
          </w:tcPr>
          <w:p w14:paraId="50982136" w14:textId="51997DA1"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w:t>
            </w:r>
          </w:p>
        </w:tc>
        <w:tc>
          <w:tcPr>
            <w:tcW w:w="622" w:type="dxa"/>
          </w:tcPr>
          <w:p w14:paraId="773EF486" w14:textId="08755DA3"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w:t>
            </w:r>
          </w:p>
        </w:tc>
        <w:tc>
          <w:tcPr>
            <w:tcW w:w="622" w:type="dxa"/>
          </w:tcPr>
          <w:p w14:paraId="4537A5B3" w14:textId="1995E90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w:t>
            </w:r>
          </w:p>
        </w:tc>
        <w:tc>
          <w:tcPr>
            <w:tcW w:w="622" w:type="dxa"/>
          </w:tcPr>
          <w:p w14:paraId="02DCA8F6" w14:textId="27191E23"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w:t>
            </w:r>
          </w:p>
        </w:tc>
      </w:tr>
      <w:tr w:rsidR="00CA1779" w:rsidRPr="008109EA" w14:paraId="5B377F0D"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4BFCCE1D" w14:textId="3FE1423C"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Teknisk tjenesteyting, eiendomsdrift</w:t>
            </w:r>
          </w:p>
        </w:tc>
        <w:tc>
          <w:tcPr>
            <w:tcW w:w="622" w:type="dxa"/>
          </w:tcPr>
          <w:p w14:paraId="0E4B58F0" w14:textId="3FB6BCE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27</w:t>
            </w:r>
          </w:p>
        </w:tc>
        <w:tc>
          <w:tcPr>
            <w:tcW w:w="622" w:type="dxa"/>
          </w:tcPr>
          <w:p w14:paraId="7B9FA91B" w14:textId="6078EFB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19</w:t>
            </w:r>
          </w:p>
        </w:tc>
        <w:tc>
          <w:tcPr>
            <w:tcW w:w="622" w:type="dxa"/>
          </w:tcPr>
          <w:p w14:paraId="37275A4F" w14:textId="1A90E92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29</w:t>
            </w:r>
          </w:p>
        </w:tc>
        <w:tc>
          <w:tcPr>
            <w:tcW w:w="622" w:type="dxa"/>
          </w:tcPr>
          <w:p w14:paraId="7BC058F2" w14:textId="444CE39E"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29</w:t>
            </w:r>
          </w:p>
        </w:tc>
        <w:tc>
          <w:tcPr>
            <w:tcW w:w="622" w:type="dxa"/>
          </w:tcPr>
          <w:p w14:paraId="1D212A5C" w14:textId="54C5008F"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16</w:t>
            </w:r>
          </w:p>
        </w:tc>
        <w:tc>
          <w:tcPr>
            <w:tcW w:w="622" w:type="dxa"/>
          </w:tcPr>
          <w:p w14:paraId="1C62DB5F" w14:textId="24B357D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15</w:t>
            </w:r>
          </w:p>
        </w:tc>
        <w:tc>
          <w:tcPr>
            <w:tcW w:w="622" w:type="dxa"/>
          </w:tcPr>
          <w:p w14:paraId="17869E16" w14:textId="0F3D066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16</w:t>
            </w:r>
          </w:p>
        </w:tc>
        <w:tc>
          <w:tcPr>
            <w:tcW w:w="622" w:type="dxa"/>
          </w:tcPr>
          <w:p w14:paraId="226B6BEA" w14:textId="332A911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19</w:t>
            </w:r>
          </w:p>
        </w:tc>
        <w:tc>
          <w:tcPr>
            <w:tcW w:w="622" w:type="dxa"/>
          </w:tcPr>
          <w:p w14:paraId="0E17B326" w14:textId="030C7DF1"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22</w:t>
            </w:r>
          </w:p>
        </w:tc>
        <w:tc>
          <w:tcPr>
            <w:tcW w:w="622" w:type="dxa"/>
          </w:tcPr>
          <w:p w14:paraId="3E4062B1" w14:textId="11483995"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21</w:t>
            </w:r>
          </w:p>
        </w:tc>
        <w:tc>
          <w:tcPr>
            <w:tcW w:w="622" w:type="dxa"/>
          </w:tcPr>
          <w:p w14:paraId="4716E862" w14:textId="1AD5B0FF"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28</w:t>
            </w:r>
          </w:p>
        </w:tc>
        <w:tc>
          <w:tcPr>
            <w:tcW w:w="622" w:type="dxa"/>
          </w:tcPr>
          <w:p w14:paraId="54DDC766" w14:textId="12F3E308"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29</w:t>
            </w:r>
          </w:p>
        </w:tc>
      </w:tr>
      <w:tr w:rsidR="00CA1779" w:rsidRPr="008109EA" w14:paraId="63D0FDB4"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7AD290F8" w14:textId="4EB06FA2"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Forretningsmessig tjenesteyting</w:t>
            </w:r>
          </w:p>
        </w:tc>
        <w:tc>
          <w:tcPr>
            <w:tcW w:w="622" w:type="dxa"/>
          </w:tcPr>
          <w:p w14:paraId="0A12ABE0" w14:textId="61B76E4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63</w:t>
            </w:r>
          </w:p>
        </w:tc>
        <w:tc>
          <w:tcPr>
            <w:tcW w:w="622" w:type="dxa"/>
          </w:tcPr>
          <w:p w14:paraId="0958741D" w14:textId="550F2848"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61</w:t>
            </w:r>
          </w:p>
        </w:tc>
        <w:tc>
          <w:tcPr>
            <w:tcW w:w="622" w:type="dxa"/>
          </w:tcPr>
          <w:p w14:paraId="216B37CE" w14:textId="418947B8"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57</w:t>
            </w:r>
          </w:p>
        </w:tc>
        <w:tc>
          <w:tcPr>
            <w:tcW w:w="622" w:type="dxa"/>
          </w:tcPr>
          <w:p w14:paraId="2948A750" w14:textId="4A91377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63</w:t>
            </w:r>
          </w:p>
        </w:tc>
        <w:tc>
          <w:tcPr>
            <w:tcW w:w="622" w:type="dxa"/>
          </w:tcPr>
          <w:p w14:paraId="63477ADB" w14:textId="400966A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65</w:t>
            </w:r>
          </w:p>
        </w:tc>
        <w:tc>
          <w:tcPr>
            <w:tcW w:w="622" w:type="dxa"/>
          </w:tcPr>
          <w:p w14:paraId="484118BF" w14:textId="43B33A9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72</w:t>
            </w:r>
          </w:p>
        </w:tc>
        <w:tc>
          <w:tcPr>
            <w:tcW w:w="622" w:type="dxa"/>
          </w:tcPr>
          <w:p w14:paraId="045F3487" w14:textId="4DDC1969"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77</w:t>
            </w:r>
          </w:p>
        </w:tc>
        <w:tc>
          <w:tcPr>
            <w:tcW w:w="622" w:type="dxa"/>
          </w:tcPr>
          <w:p w14:paraId="536ECA0D" w14:textId="0FC7A777"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75</w:t>
            </w:r>
          </w:p>
        </w:tc>
        <w:tc>
          <w:tcPr>
            <w:tcW w:w="622" w:type="dxa"/>
          </w:tcPr>
          <w:p w14:paraId="5C4A389A" w14:textId="79703D4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95</w:t>
            </w:r>
          </w:p>
        </w:tc>
        <w:tc>
          <w:tcPr>
            <w:tcW w:w="622" w:type="dxa"/>
          </w:tcPr>
          <w:p w14:paraId="266A4AA8" w14:textId="61EC67D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85</w:t>
            </w:r>
          </w:p>
        </w:tc>
        <w:tc>
          <w:tcPr>
            <w:tcW w:w="622" w:type="dxa"/>
          </w:tcPr>
          <w:p w14:paraId="56BED949" w14:textId="4559B924"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93</w:t>
            </w:r>
          </w:p>
        </w:tc>
        <w:tc>
          <w:tcPr>
            <w:tcW w:w="622" w:type="dxa"/>
          </w:tcPr>
          <w:p w14:paraId="72A29F95" w14:textId="1E207FD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95</w:t>
            </w:r>
          </w:p>
        </w:tc>
      </w:tr>
      <w:tr w:rsidR="00CA1779" w:rsidRPr="008109EA" w14:paraId="446E3824"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3F82619" w14:textId="03F4D401"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Off.adm., forsvar, sosialforsikring</w:t>
            </w:r>
          </w:p>
        </w:tc>
        <w:tc>
          <w:tcPr>
            <w:tcW w:w="622" w:type="dxa"/>
          </w:tcPr>
          <w:p w14:paraId="327E3C97" w14:textId="6275E76E"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57</w:t>
            </w:r>
          </w:p>
        </w:tc>
        <w:tc>
          <w:tcPr>
            <w:tcW w:w="622" w:type="dxa"/>
          </w:tcPr>
          <w:p w14:paraId="2FE74772" w14:textId="603C4239"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63</w:t>
            </w:r>
          </w:p>
        </w:tc>
        <w:tc>
          <w:tcPr>
            <w:tcW w:w="622" w:type="dxa"/>
          </w:tcPr>
          <w:p w14:paraId="56ACAB0B" w14:textId="02C567B1"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64</w:t>
            </w:r>
          </w:p>
        </w:tc>
        <w:tc>
          <w:tcPr>
            <w:tcW w:w="622" w:type="dxa"/>
          </w:tcPr>
          <w:p w14:paraId="392A9B8A" w14:textId="6A27A2C0"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51</w:t>
            </w:r>
          </w:p>
        </w:tc>
        <w:tc>
          <w:tcPr>
            <w:tcW w:w="622" w:type="dxa"/>
          </w:tcPr>
          <w:p w14:paraId="329DCF1B" w14:textId="0D9B9B7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48</w:t>
            </w:r>
          </w:p>
        </w:tc>
        <w:tc>
          <w:tcPr>
            <w:tcW w:w="622" w:type="dxa"/>
          </w:tcPr>
          <w:p w14:paraId="6B1F0DB5" w14:textId="25A7C41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44</w:t>
            </w:r>
          </w:p>
        </w:tc>
        <w:tc>
          <w:tcPr>
            <w:tcW w:w="622" w:type="dxa"/>
          </w:tcPr>
          <w:p w14:paraId="215DBCDC" w14:textId="3019EE4F"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45</w:t>
            </w:r>
          </w:p>
        </w:tc>
        <w:tc>
          <w:tcPr>
            <w:tcW w:w="622" w:type="dxa"/>
          </w:tcPr>
          <w:p w14:paraId="2423112D" w14:textId="6DD82BA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42</w:t>
            </w:r>
          </w:p>
        </w:tc>
        <w:tc>
          <w:tcPr>
            <w:tcW w:w="622" w:type="dxa"/>
          </w:tcPr>
          <w:p w14:paraId="7056A93C" w14:textId="190EC503"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44</w:t>
            </w:r>
          </w:p>
        </w:tc>
        <w:tc>
          <w:tcPr>
            <w:tcW w:w="622" w:type="dxa"/>
          </w:tcPr>
          <w:p w14:paraId="47A76459" w14:textId="66A8D1F0"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43</w:t>
            </w:r>
          </w:p>
        </w:tc>
        <w:tc>
          <w:tcPr>
            <w:tcW w:w="622" w:type="dxa"/>
          </w:tcPr>
          <w:p w14:paraId="7BC1866A" w14:textId="758AD9D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41</w:t>
            </w:r>
          </w:p>
        </w:tc>
        <w:tc>
          <w:tcPr>
            <w:tcW w:w="622" w:type="dxa"/>
          </w:tcPr>
          <w:p w14:paraId="4A4E99C7" w14:textId="6AD3543C"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33</w:t>
            </w:r>
          </w:p>
        </w:tc>
      </w:tr>
      <w:tr w:rsidR="00CA1779" w:rsidRPr="008109EA" w14:paraId="04B80E20"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2467352E" w14:textId="41B884E9"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Undervisning</w:t>
            </w:r>
          </w:p>
        </w:tc>
        <w:tc>
          <w:tcPr>
            <w:tcW w:w="622" w:type="dxa"/>
          </w:tcPr>
          <w:p w14:paraId="778E793A" w14:textId="5ECFAB1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65</w:t>
            </w:r>
          </w:p>
        </w:tc>
        <w:tc>
          <w:tcPr>
            <w:tcW w:w="622" w:type="dxa"/>
          </w:tcPr>
          <w:p w14:paraId="2FCD8F0C" w14:textId="5FE2B5D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71</w:t>
            </w:r>
          </w:p>
        </w:tc>
        <w:tc>
          <w:tcPr>
            <w:tcW w:w="622" w:type="dxa"/>
          </w:tcPr>
          <w:p w14:paraId="7BF58544" w14:textId="1767E7C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74</w:t>
            </w:r>
          </w:p>
        </w:tc>
        <w:tc>
          <w:tcPr>
            <w:tcW w:w="622" w:type="dxa"/>
          </w:tcPr>
          <w:p w14:paraId="15066D9A" w14:textId="0834A1B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81</w:t>
            </w:r>
          </w:p>
        </w:tc>
        <w:tc>
          <w:tcPr>
            <w:tcW w:w="622" w:type="dxa"/>
          </w:tcPr>
          <w:p w14:paraId="32A77600" w14:textId="662D38E1"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77</w:t>
            </w:r>
          </w:p>
        </w:tc>
        <w:tc>
          <w:tcPr>
            <w:tcW w:w="622" w:type="dxa"/>
          </w:tcPr>
          <w:p w14:paraId="5D66BBA9" w14:textId="6FEC078C"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76</w:t>
            </w:r>
          </w:p>
        </w:tc>
        <w:tc>
          <w:tcPr>
            <w:tcW w:w="622" w:type="dxa"/>
          </w:tcPr>
          <w:p w14:paraId="493A1E2E" w14:textId="4CEA70B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74</w:t>
            </w:r>
          </w:p>
        </w:tc>
        <w:tc>
          <w:tcPr>
            <w:tcW w:w="622" w:type="dxa"/>
          </w:tcPr>
          <w:p w14:paraId="55A4B81B" w14:textId="58F2AA7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77</w:t>
            </w:r>
          </w:p>
        </w:tc>
        <w:tc>
          <w:tcPr>
            <w:tcW w:w="622" w:type="dxa"/>
          </w:tcPr>
          <w:p w14:paraId="2B37C524" w14:textId="70837C56"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79</w:t>
            </w:r>
          </w:p>
        </w:tc>
        <w:tc>
          <w:tcPr>
            <w:tcW w:w="622" w:type="dxa"/>
          </w:tcPr>
          <w:p w14:paraId="1592CE0C" w14:textId="7F45E3E7"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83</w:t>
            </w:r>
          </w:p>
        </w:tc>
        <w:tc>
          <w:tcPr>
            <w:tcW w:w="622" w:type="dxa"/>
          </w:tcPr>
          <w:p w14:paraId="3BF75F47" w14:textId="37450E14"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81</w:t>
            </w:r>
          </w:p>
        </w:tc>
        <w:tc>
          <w:tcPr>
            <w:tcW w:w="622" w:type="dxa"/>
          </w:tcPr>
          <w:p w14:paraId="1C0EF41F" w14:textId="6F39E42A"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87</w:t>
            </w:r>
          </w:p>
        </w:tc>
      </w:tr>
      <w:tr w:rsidR="00CA1779" w:rsidRPr="008109EA" w14:paraId="239BF14D"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11CDD9B" w14:textId="77D4D408"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Helse- og sosialtjenester</w:t>
            </w:r>
          </w:p>
        </w:tc>
        <w:tc>
          <w:tcPr>
            <w:tcW w:w="622" w:type="dxa"/>
          </w:tcPr>
          <w:p w14:paraId="38154342" w14:textId="3AD7418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175</w:t>
            </w:r>
          </w:p>
        </w:tc>
        <w:tc>
          <w:tcPr>
            <w:tcW w:w="622" w:type="dxa"/>
          </w:tcPr>
          <w:p w14:paraId="22C204EF" w14:textId="6EF98D0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171</w:t>
            </w:r>
          </w:p>
        </w:tc>
        <w:tc>
          <w:tcPr>
            <w:tcW w:w="622" w:type="dxa"/>
          </w:tcPr>
          <w:p w14:paraId="08440305" w14:textId="76A3BC6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169</w:t>
            </w:r>
          </w:p>
        </w:tc>
        <w:tc>
          <w:tcPr>
            <w:tcW w:w="622" w:type="dxa"/>
          </w:tcPr>
          <w:p w14:paraId="34348127" w14:textId="027F8F4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169</w:t>
            </w:r>
          </w:p>
        </w:tc>
        <w:tc>
          <w:tcPr>
            <w:tcW w:w="622" w:type="dxa"/>
          </w:tcPr>
          <w:p w14:paraId="5D4B80B2" w14:textId="72A7E111"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176</w:t>
            </w:r>
          </w:p>
        </w:tc>
        <w:tc>
          <w:tcPr>
            <w:tcW w:w="622" w:type="dxa"/>
          </w:tcPr>
          <w:p w14:paraId="34950A1A" w14:textId="2D724051"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168</w:t>
            </w:r>
          </w:p>
        </w:tc>
        <w:tc>
          <w:tcPr>
            <w:tcW w:w="622" w:type="dxa"/>
          </w:tcPr>
          <w:p w14:paraId="54B14E54" w14:textId="131A26A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169</w:t>
            </w:r>
          </w:p>
        </w:tc>
        <w:tc>
          <w:tcPr>
            <w:tcW w:w="622" w:type="dxa"/>
          </w:tcPr>
          <w:p w14:paraId="3116BFE9" w14:textId="6D49126E"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169</w:t>
            </w:r>
          </w:p>
        </w:tc>
        <w:tc>
          <w:tcPr>
            <w:tcW w:w="622" w:type="dxa"/>
          </w:tcPr>
          <w:p w14:paraId="50CD2DDA" w14:textId="2754F049"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186</w:t>
            </w:r>
          </w:p>
        </w:tc>
        <w:tc>
          <w:tcPr>
            <w:tcW w:w="622" w:type="dxa"/>
          </w:tcPr>
          <w:p w14:paraId="6A64E6B9" w14:textId="0092F0C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185</w:t>
            </w:r>
          </w:p>
        </w:tc>
        <w:tc>
          <w:tcPr>
            <w:tcW w:w="622" w:type="dxa"/>
          </w:tcPr>
          <w:p w14:paraId="3BF441F1" w14:textId="202B7DA6"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173</w:t>
            </w:r>
          </w:p>
        </w:tc>
        <w:tc>
          <w:tcPr>
            <w:tcW w:w="622" w:type="dxa"/>
          </w:tcPr>
          <w:p w14:paraId="24928242" w14:textId="3F80191B"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nb-NO"/>
              </w:rPr>
            </w:pPr>
            <w:r w:rsidRPr="008109EA">
              <w:rPr>
                <w:sz w:val="20"/>
                <w:szCs w:val="20"/>
              </w:rPr>
              <w:t>173</w:t>
            </w:r>
          </w:p>
        </w:tc>
      </w:tr>
      <w:tr w:rsidR="00CA1779" w:rsidRPr="008109EA" w14:paraId="1A8896BD"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2D55864D" w14:textId="05DB44B1" w:rsidR="008109EA" w:rsidRPr="008109EA" w:rsidRDefault="008109EA" w:rsidP="008109EA">
            <w:pPr>
              <w:tabs>
                <w:tab w:val="left" w:pos="2715"/>
              </w:tabs>
              <w:rPr>
                <w:rFonts w:eastAsia="Times New Roman" w:cstheme="minorHAnsi"/>
                <w:bCs w:val="0"/>
                <w:sz w:val="20"/>
                <w:szCs w:val="20"/>
                <w:lang w:eastAsia="nb-NO"/>
              </w:rPr>
            </w:pPr>
            <w:r w:rsidRPr="008109EA">
              <w:rPr>
                <w:sz w:val="20"/>
                <w:szCs w:val="20"/>
              </w:rPr>
              <w:t>Personlig tjenesteyting</w:t>
            </w:r>
          </w:p>
        </w:tc>
        <w:tc>
          <w:tcPr>
            <w:tcW w:w="622" w:type="dxa"/>
          </w:tcPr>
          <w:p w14:paraId="50D93346" w14:textId="47E6E66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24</w:t>
            </w:r>
          </w:p>
        </w:tc>
        <w:tc>
          <w:tcPr>
            <w:tcW w:w="622" w:type="dxa"/>
          </w:tcPr>
          <w:p w14:paraId="3790D32E" w14:textId="002309A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30</w:t>
            </w:r>
          </w:p>
        </w:tc>
        <w:tc>
          <w:tcPr>
            <w:tcW w:w="622" w:type="dxa"/>
          </w:tcPr>
          <w:p w14:paraId="4A0261E1" w14:textId="5B359FD5"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27</w:t>
            </w:r>
          </w:p>
        </w:tc>
        <w:tc>
          <w:tcPr>
            <w:tcW w:w="622" w:type="dxa"/>
          </w:tcPr>
          <w:p w14:paraId="5871CA3B" w14:textId="3341A49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34</w:t>
            </w:r>
          </w:p>
        </w:tc>
        <w:tc>
          <w:tcPr>
            <w:tcW w:w="622" w:type="dxa"/>
          </w:tcPr>
          <w:p w14:paraId="20681CF1" w14:textId="78551B6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28</w:t>
            </w:r>
          </w:p>
        </w:tc>
        <w:tc>
          <w:tcPr>
            <w:tcW w:w="622" w:type="dxa"/>
          </w:tcPr>
          <w:p w14:paraId="552B056B" w14:textId="74088492"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28</w:t>
            </w:r>
          </w:p>
        </w:tc>
        <w:tc>
          <w:tcPr>
            <w:tcW w:w="622" w:type="dxa"/>
          </w:tcPr>
          <w:p w14:paraId="6E7BB8BA" w14:textId="05D2CC8E"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28</w:t>
            </w:r>
          </w:p>
        </w:tc>
        <w:tc>
          <w:tcPr>
            <w:tcW w:w="622" w:type="dxa"/>
          </w:tcPr>
          <w:p w14:paraId="1B6AB620" w14:textId="02FE0C47"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23</w:t>
            </w:r>
          </w:p>
        </w:tc>
        <w:tc>
          <w:tcPr>
            <w:tcW w:w="622" w:type="dxa"/>
          </w:tcPr>
          <w:p w14:paraId="67D9BB85" w14:textId="6729A51B"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29</w:t>
            </w:r>
          </w:p>
        </w:tc>
        <w:tc>
          <w:tcPr>
            <w:tcW w:w="622" w:type="dxa"/>
          </w:tcPr>
          <w:p w14:paraId="26FBCB9D" w14:textId="43AFE82F"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29</w:t>
            </w:r>
          </w:p>
        </w:tc>
        <w:tc>
          <w:tcPr>
            <w:tcW w:w="622" w:type="dxa"/>
          </w:tcPr>
          <w:p w14:paraId="24BF07E6" w14:textId="4E6B28B7"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35</w:t>
            </w:r>
          </w:p>
        </w:tc>
        <w:tc>
          <w:tcPr>
            <w:tcW w:w="622" w:type="dxa"/>
          </w:tcPr>
          <w:p w14:paraId="4F9ECF6E" w14:textId="0005E5ED" w:rsidR="008109EA" w:rsidRPr="008109EA" w:rsidRDefault="008109EA" w:rsidP="008109EA">
            <w:pPr>
              <w:tabs>
                <w:tab w:val="left" w:pos="2715"/>
              </w:tabs>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nb-NO"/>
              </w:rPr>
            </w:pPr>
            <w:r w:rsidRPr="008109EA">
              <w:rPr>
                <w:sz w:val="20"/>
                <w:szCs w:val="20"/>
              </w:rPr>
              <w:t>21</w:t>
            </w:r>
          </w:p>
        </w:tc>
      </w:tr>
      <w:tr w:rsidR="00CA1779" w:rsidRPr="008109EA" w14:paraId="3E896DEA" w14:textId="77777777" w:rsidTr="00545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6BE8C0D" w14:textId="2A125659" w:rsidR="008109EA" w:rsidRPr="008109EA" w:rsidRDefault="008109EA" w:rsidP="008109EA">
            <w:pPr>
              <w:tabs>
                <w:tab w:val="left" w:pos="2715"/>
              </w:tabs>
              <w:rPr>
                <w:sz w:val="20"/>
                <w:szCs w:val="20"/>
              </w:rPr>
            </w:pPr>
            <w:r w:rsidRPr="00361850">
              <w:t>Uoppgitt</w:t>
            </w:r>
          </w:p>
        </w:tc>
        <w:tc>
          <w:tcPr>
            <w:tcW w:w="622" w:type="dxa"/>
          </w:tcPr>
          <w:p w14:paraId="070FD1A0" w14:textId="076BC979"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4</w:t>
            </w:r>
          </w:p>
        </w:tc>
        <w:tc>
          <w:tcPr>
            <w:tcW w:w="622" w:type="dxa"/>
          </w:tcPr>
          <w:p w14:paraId="04E9A731" w14:textId="4D1CCB4C"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6</w:t>
            </w:r>
          </w:p>
        </w:tc>
        <w:tc>
          <w:tcPr>
            <w:tcW w:w="622" w:type="dxa"/>
          </w:tcPr>
          <w:p w14:paraId="12BFC1E5" w14:textId="64B0001E"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8</w:t>
            </w:r>
          </w:p>
        </w:tc>
        <w:tc>
          <w:tcPr>
            <w:tcW w:w="622" w:type="dxa"/>
          </w:tcPr>
          <w:p w14:paraId="617E1F6B" w14:textId="4F01731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3</w:t>
            </w:r>
          </w:p>
        </w:tc>
        <w:tc>
          <w:tcPr>
            <w:tcW w:w="622" w:type="dxa"/>
          </w:tcPr>
          <w:p w14:paraId="3E8832AC" w14:textId="05A9EED0"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3</w:t>
            </w:r>
          </w:p>
        </w:tc>
        <w:tc>
          <w:tcPr>
            <w:tcW w:w="622" w:type="dxa"/>
          </w:tcPr>
          <w:p w14:paraId="0A0CD26B" w14:textId="633B5BC8"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3</w:t>
            </w:r>
          </w:p>
        </w:tc>
        <w:tc>
          <w:tcPr>
            <w:tcW w:w="622" w:type="dxa"/>
          </w:tcPr>
          <w:p w14:paraId="28F115DC" w14:textId="773CE6AA"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6</w:t>
            </w:r>
          </w:p>
        </w:tc>
        <w:tc>
          <w:tcPr>
            <w:tcW w:w="622" w:type="dxa"/>
          </w:tcPr>
          <w:p w14:paraId="43E05B3C" w14:textId="7669EDE2"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13</w:t>
            </w:r>
          </w:p>
        </w:tc>
        <w:tc>
          <w:tcPr>
            <w:tcW w:w="622" w:type="dxa"/>
          </w:tcPr>
          <w:p w14:paraId="1118DD20" w14:textId="58D7E71E"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4</w:t>
            </w:r>
          </w:p>
        </w:tc>
        <w:tc>
          <w:tcPr>
            <w:tcW w:w="622" w:type="dxa"/>
          </w:tcPr>
          <w:p w14:paraId="01E7BD51" w14:textId="6DCA5904"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3</w:t>
            </w:r>
          </w:p>
        </w:tc>
        <w:tc>
          <w:tcPr>
            <w:tcW w:w="622" w:type="dxa"/>
          </w:tcPr>
          <w:p w14:paraId="325671BE" w14:textId="06C5D69B"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9</w:t>
            </w:r>
          </w:p>
        </w:tc>
        <w:tc>
          <w:tcPr>
            <w:tcW w:w="622" w:type="dxa"/>
          </w:tcPr>
          <w:p w14:paraId="39564B09" w14:textId="6EC6BE5D" w:rsidR="008109EA" w:rsidRPr="008109EA" w:rsidRDefault="008109EA" w:rsidP="008109EA">
            <w:pPr>
              <w:tabs>
                <w:tab w:val="left" w:pos="2715"/>
              </w:tabs>
              <w:cnfStyle w:val="000000100000" w:firstRow="0" w:lastRow="0" w:firstColumn="0" w:lastColumn="0" w:oddVBand="0" w:evenVBand="0" w:oddHBand="1" w:evenHBand="0" w:firstRowFirstColumn="0" w:firstRowLastColumn="0" w:lastRowFirstColumn="0" w:lastRowLastColumn="0"/>
              <w:rPr>
                <w:sz w:val="20"/>
                <w:szCs w:val="20"/>
              </w:rPr>
            </w:pPr>
            <w:r w:rsidRPr="00711ADD">
              <w:t>12</w:t>
            </w:r>
          </w:p>
        </w:tc>
      </w:tr>
      <w:tr w:rsidR="00545357" w:rsidRPr="008109EA" w14:paraId="41C4D38A" w14:textId="77777777" w:rsidTr="00545357">
        <w:tc>
          <w:tcPr>
            <w:cnfStyle w:val="001000000000" w:firstRow="0" w:lastRow="0" w:firstColumn="1" w:lastColumn="0" w:oddVBand="0" w:evenVBand="0" w:oddHBand="0" w:evenHBand="0" w:firstRowFirstColumn="0" w:firstRowLastColumn="0" w:lastRowFirstColumn="0" w:lastRowLastColumn="0"/>
            <w:tcW w:w="2004" w:type="dxa"/>
          </w:tcPr>
          <w:p w14:paraId="2FD091A0" w14:textId="36F42EAC" w:rsidR="00545357" w:rsidRPr="00361850" w:rsidRDefault="00545357" w:rsidP="00545357">
            <w:pPr>
              <w:tabs>
                <w:tab w:val="left" w:pos="2715"/>
              </w:tabs>
            </w:pPr>
            <w:r>
              <w:t>Sysselsetting samla</w:t>
            </w:r>
          </w:p>
        </w:tc>
        <w:tc>
          <w:tcPr>
            <w:tcW w:w="622" w:type="dxa"/>
          </w:tcPr>
          <w:p w14:paraId="6F6F793E" w14:textId="42FA3C29"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931</w:t>
            </w:r>
          </w:p>
        </w:tc>
        <w:tc>
          <w:tcPr>
            <w:tcW w:w="622" w:type="dxa"/>
          </w:tcPr>
          <w:p w14:paraId="228B42BA" w14:textId="14E2C352"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919</w:t>
            </w:r>
          </w:p>
        </w:tc>
        <w:tc>
          <w:tcPr>
            <w:tcW w:w="622" w:type="dxa"/>
          </w:tcPr>
          <w:p w14:paraId="538B8F25" w14:textId="5A6BCCC5"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923</w:t>
            </w:r>
          </w:p>
        </w:tc>
        <w:tc>
          <w:tcPr>
            <w:tcW w:w="622" w:type="dxa"/>
          </w:tcPr>
          <w:p w14:paraId="2BFF5369" w14:textId="749B934E"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931</w:t>
            </w:r>
          </w:p>
        </w:tc>
        <w:tc>
          <w:tcPr>
            <w:tcW w:w="622" w:type="dxa"/>
          </w:tcPr>
          <w:p w14:paraId="7D2FBC3B" w14:textId="0F6F0D34"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888</w:t>
            </w:r>
          </w:p>
        </w:tc>
        <w:tc>
          <w:tcPr>
            <w:tcW w:w="622" w:type="dxa"/>
          </w:tcPr>
          <w:p w14:paraId="2B552283" w14:textId="325A2CBA"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909</w:t>
            </w:r>
          </w:p>
        </w:tc>
        <w:tc>
          <w:tcPr>
            <w:tcW w:w="622" w:type="dxa"/>
          </w:tcPr>
          <w:p w14:paraId="7C19D7D3" w14:textId="4872B52F"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941</w:t>
            </w:r>
          </w:p>
        </w:tc>
        <w:tc>
          <w:tcPr>
            <w:tcW w:w="622" w:type="dxa"/>
          </w:tcPr>
          <w:p w14:paraId="0679AA80" w14:textId="739DAF34"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921</w:t>
            </w:r>
          </w:p>
        </w:tc>
        <w:tc>
          <w:tcPr>
            <w:tcW w:w="622" w:type="dxa"/>
          </w:tcPr>
          <w:p w14:paraId="048E92E5" w14:textId="035743A6"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942</w:t>
            </w:r>
          </w:p>
        </w:tc>
        <w:tc>
          <w:tcPr>
            <w:tcW w:w="622" w:type="dxa"/>
          </w:tcPr>
          <w:p w14:paraId="6CA61CFA" w14:textId="45CADE31"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957</w:t>
            </w:r>
          </w:p>
        </w:tc>
        <w:tc>
          <w:tcPr>
            <w:tcW w:w="622" w:type="dxa"/>
          </w:tcPr>
          <w:p w14:paraId="3BB28F18" w14:textId="12BAE20F"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957</w:t>
            </w:r>
          </w:p>
        </w:tc>
        <w:tc>
          <w:tcPr>
            <w:tcW w:w="622" w:type="dxa"/>
          </w:tcPr>
          <w:p w14:paraId="4C285154" w14:textId="267F0E47" w:rsidR="00545357" w:rsidRPr="00545357" w:rsidRDefault="00545357" w:rsidP="00545357">
            <w:pPr>
              <w:tabs>
                <w:tab w:val="left" w:pos="2715"/>
              </w:tabs>
              <w:cnfStyle w:val="000000000000" w:firstRow="0" w:lastRow="0" w:firstColumn="0" w:lastColumn="0" w:oddVBand="0" w:evenVBand="0" w:oddHBand="0" w:evenHBand="0" w:firstRowFirstColumn="0" w:firstRowLastColumn="0" w:lastRowFirstColumn="0" w:lastRowLastColumn="0"/>
              <w:rPr>
                <w:color w:val="C00000"/>
              </w:rPr>
            </w:pPr>
            <w:r w:rsidRPr="00545357">
              <w:rPr>
                <w:color w:val="C00000"/>
              </w:rPr>
              <w:t>953</w:t>
            </w:r>
          </w:p>
        </w:tc>
      </w:tr>
    </w:tbl>
    <w:p w14:paraId="10A4B760" w14:textId="06B7AB57" w:rsidR="008109EA" w:rsidRPr="00302E97" w:rsidRDefault="00C34FE4" w:rsidP="00302E97">
      <w:pPr>
        <w:tabs>
          <w:tab w:val="left" w:pos="2715"/>
        </w:tabs>
        <w:rPr>
          <w:rFonts w:eastAsia="Times New Roman" w:cstheme="minorHAnsi"/>
          <w:bCs/>
          <w:color w:val="0563C1" w:themeColor="hyperlink"/>
          <w:sz w:val="20"/>
          <w:szCs w:val="20"/>
          <w:u w:val="single"/>
          <w:lang w:eastAsia="nb-NO"/>
        </w:rPr>
      </w:pPr>
      <w:hyperlink r:id="rId56" w:history="1">
        <w:r w:rsidR="00CA1779" w:rsidRPr="00CA1779">
          <w:rPr>
            <w:rStyle w:val="Hyperkobling"/>
            <w:rFonts w:eastAsia="Times New Roman" w:cs="Arial"/>
            <w:lang w:eastAsia="nb-NO"/>
          </w:rPr>
          <w:t>Kjelde: SSB -</w:t>
        </w:r>
        <w:r w:rsidR="00CA1779" w:rsidRPr="00CA1779">
          <w:rPr>
            <w:rStyle w:val="Hyperkobling"/>
            <w:rFonts w:eastAsia="Times New Roman" w:cs="Times New Roman"/>
            <w:lang w:eastAsia="zh-TW"/>
          </w:rPr>
          <w:t>07984</w:t>
        </w:r>
      </w:hyperlink>
      <w:r w:rsidR="00CA1779" w:rsidRPr="008109EA">
        <w:rPr>
          <w:rFonts w:eastAsia="Times New Roman" w:cs="Times New Roman"/>
          <w:color w:val="000000"/>
          <w:lang w:eastAsia="zh-TW"/>
        </w:rPr>
        <w:t>:</w:t>
      </w:r>
    </w:p>
    <w:p w14:paraId="09A0D6E5" w14:textId="77777777" w:rsidR="00302E97" w:rsidRPr="00302E97" w:rsidRDefault="00302E97" w:rsidP="00302E97">
      <w:pPr>
        <w:pStyle w:val="Overskrift2"/>
        <w:ind w:left="705" w:hanging="705"/>
        <w:rPr>
          <w:rFonts w:asciiTheme="minorHAnsi" w:eastAsia="Times New Roman" w:hAnsiTheme="minorHAnsi" w:cstheme="minorHAnsi"/>
          <w:color w:val="auto"/>
          <w:sz w:val="22"/>
          <w:szCs w:val="22"/>
          <w:lang w:eastAsia="nb-NO"/>
        </w:rPr>
      </w:pPr>
      <w:bookmarkStart w:id="48" w:name="_Toc34824436"/>
      <w:r w:rsidRPr="00302E97">
        <w:rPr>
          <w:rFonts w:asciiTheme="minorHAnsi" w:eastAsia="Times New Roman" w:hAnsiTheme="minorHAnsi" w:cs="Arial"/>
          <w:color w:val="auto"/>
          <w:sz w:val="22"/>
          <w:szCs w:val="22"/>
          <w:lang w:eastAsia="nb-NO"/>
        </w:rPr>
        <w:t xml:space="preserve">Figur 26: </w:t>
      </w:r>
      <w:r w:rsidRPr="00302E97">
        <w:rPr>
          <w:rFonts w:asciiTheme="minorHAnsi" w:hAnsiTheme="minorHAnsi"/>
          <w:color w:val="auto"/>
          <w:sz w:val="22"/>
          <w:szCs w:val="22"/>
          <w:lang w:eastAsia="zh-TW"/>
        </w:rPr>
        <w:t>Sysselsette per 4. kvartal, personar busett i Aurland ,kjønn samla, 15 – 74 år 2008 - 2019</w:t>
      </w:r>
      <w:bookmarkEnd w:id="48"/>
    </w:p>
    <w:p w14:paraId="1A1BA85B" w14:textId="0440E731" w:rsidR="008109EA" w:rsidRDefault="008109EA" w:rsidP="00F71E45">
      <w:pPr>
        <w:tabs>
          <w:tab w:val="left" w:pos="2715"/>
        </w:tabs>
        <w:rPr>
          <w:rFonts w:ascii="Arial" w:eastAsia="Times New Roman" w:hAnsi="Arial" w:cs="Arial"/>
          <w:b/>
          <w:bCs/>
          <w:sz w:val="24"/>
          <w:lang w:eastAsia="nb-NO"/>
        </w:rPr>
      </w:pPr>
    </w:p>
    <w:p w14:paraId="02F57641" w14:textId="51F0718C" w:rsidR="00C63F67" w:rsidRPr="000A120F" w:rsidRDefault="00C63F67" w:rsidP="00F71E45">
      <w:pPr>
        <w:tabs>
          <w:tab w:val="left" w:pos="2715"/>
        </w:tabs>
        <w:rPr>
          <w:rFonts w:ascii="Arial" w:eastAsia="Times New Roman" w:hAnsi="Arial" w:cs="Arial"/>
          <w:b/>
          <w:bCs/>
          <w:sz w:val="24"/>
          <w:lang w:eastAsia="nb-NO"/>
        </w:rPr>
      </w:pPr>
    </w:p>
    <w:p w14:paraId="00BB7E1F" w14:textId="2AD41E91" w:rsidR="00F71E45" w:rsidRPr="00884597" w:rsidRDefault="007143B3" w:rsidP="00302E97">
      <w:pPr>
        <w:pStyle w:val="Overskrift2"/>
        <w:rPr>
          <w:lang w:eastAsia="nb-NO"/>
        </w:rPr>
      </w:pPr>
      <w:bookmarkStart w:id="49" w:name="_Toc34824437"/>
      <w:r>
        <w:rPr>
          <w:lang w:eastAsia="nb-NO"/>
        </w:rPr>
        <w:t>2.2.</w:t>
      </w:r>
      <w:r w:rsidR="00302E97">
        <w:rPr>
          <w:lang w:eastAsia="nb-NO"/>
        </w:rPr>
        <w:t>9</w:t>
      </w:r>
      <w:r>
        <w:rPr>
          <w:lang w:eastAsia="nb-NO"/>
        </w:rPr>
        <w:tab/>
      </w:r>
      <w:r w:rsidR="008F3911" w:rsidRPr="00884597">
        <w:rPr>
          <w:lang w:eastAsia="nb-NO"/>
        </w:rPr>
        <w:t>Sysselsette i offentle</w:t>
      </w:r>
      <w:r w:rsidR="00D97623">
        <w:rPr>
          <w:lang w:eastAsia="nb-NO"/>
        </w:rPr>
        <w:t>g og privat sektor, andel i prosent</w:t>
      </w:r>
      <w:bookmarkEnd w:id="49"/>
    </w:p>
    <w:p w14:paraId="2C4577AE" w14:textId="119DD0CE" w:rsidR="00E92E7F" w:rsidRDefault="00E92E7F" w:rsidP="00E92E7F">
      <w:pPr>
        <w:tabs>
          <w:tab w:val="left" w:pos="2715"/>
        </w:tabs>
        <w:rPr>
          <w:rFonts w:eastAsia="Times New Roman" w:cs="Arial"/>
          <w:lang w:eastAsia="nb-NO"/>
        </w:rPr>
      </w:pPr>
      <w:r>
        <w:rPr>
          <w:rFonts w:ascii="Arial" w:hAnsi="Arial" w:cs="Arial"/>
          <w:noProof/>
          <w:lang w:val="nb-NO" w:eastAsia="nb-NO"/>
        </w:rPr>
        <w:drawing>
          <wp:anchor distT="0" distB="0" distL="114300" distR="114300" simplePos="0" relativeHeight="251695104" behindDoc="1" locked="0" layoutInCell="1" allowOverlap="1" wp14:anchorId="041E31B5" wp14:editId="287AD4B7">
            <wp:simplePos x="0" y="0"/>
            <wp:positionH relativeFrom="margin">
              <wp:align>right</wp:align>
            </wp:positionH>
            <wp:positionV relativeFrom="paragraph">
              <wp:posOffset>849007</wp:posOffset>
            </wp:positionV>
            <wp:extent cx="5764530" cy="3238500"/>
            <wp:effectExtent l="0" t="0" r="7620" b="0"/>
            <wp:wrapTight wrapText="bothSides">
              <wp:wrapPolygon edited="0">
                <wp:start x="0" y="0"/>
                <wp:lineTo x="0" y="21473"/>
                <wp:lineTo x="21557" y="21473"/>
                <wp:lineTo x="21557" y="0"/>
                <wp:lineTo x="0" y="0"/>
              </wp:wrapPolygon>
            </wp:wrapTight>
            <wp:docPr id="251" name="ctl00_ContentPlaceHolder1_WebChartControl6_IMG" descr="The chart showing Offentlig series, Privat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WebChartControl6_IMG" descr="The chart showing Offentlig series, Privat series."/>
                    <pic:cNvPicPr>
                      <a:picLocks noChangeAspect="1" noChangeArrowheads="1"/>
                    </pic:cNvPicPr>
                  </pic:nvPicPr>
                  <pic:blipFill>
                    <a:blip r:embed="rId57" cstate="print"/>
                    <a:srcRect/>
                    <a:stretch>
                      <a:fillRect/>
                    </a:stretch>
                  </pic:blipFill>
                  <pic:spPr bwMode="auto">
                    <a:xfrm>
                      <a:off x="0" y="0"/>
                      <a:ext cx="5764530" cy="3238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6174" w:rsidRPr="00D97623">
        <w:rPr>
          <w:rFonts w:eastAsia="Times New Roman" w:cs="Arial"/>
          <w:lang w:eastAsia="nb-NO"/>
        </w:rPr>
        <w:t xml:space="preserve">Figuren under viser </w:t>
      </w:r>
      <w:r w:rsidR="00D97623" w:rsidRPr="00D97623">
        <w:rPr>
          <w:rFonts w:eastAsia="Times New Roman" w:cs="Arial"/>
          <w:lang w:eastAsia="nb-NO"/>
        </w:rPr>
        <w:t>fordeli</w:t>
      </w:r>
      <w:r w:rsidR="00D97623">
        <w:rPr>
          <w:rFonts w:eastAsia="Times New Roman" w:cs="Arial"/>
          <w:lang w:eastAsia="nb-NO"/>
        </w:rPr>
        <w:t xml:space="preserve">nga i sysselsetting mellom privat og offentleg sektor. Sysselstting i offentleg sektor har gått sakte, men jamt nedover frå 2000 – 2018, og privat sektor har auka sysselsettinga om lag tilsvarande. </w:t>
      </w:r>
      <w:r>
        <w:rPr>
          <w:rFonts w:eastAsia="Times New Roman" w:cs="Arial"/>
          <w:lang w:eastAsia="nb-NO"/>
        </w:rPr>
        <w:t>Figuren tek truleg utgangspunkt samla sysselsetting i Aurland kommune, både med bustad og arbeidsstad.</w:t>
      </w:r>
    </w:p>
    <w:p w14:paraId="6DA64DAE" w14:textId="771D163E" w:rsidR="00D97623" w:rsidRPr="00D97623" w:rsidRDefault="00D97623" w:rsidP="00E92E7F">
      <w:pPr>
        <w:tabs>
          <w:tab w:val="left" w:pos="2715"/>
        </w:tabs>
        <w:rPr>
          <w:rFonts w:eastAsia="Times New Roman" w:cs="Arial"/>
          <w:lang w:eastAsia="nb-NO"/>
        </w:rPr>
      </w:pPr>
    </w:p>
    <w:p w14:paraId="08D0C310" w14:textId="77777777" w:rsidR="00186174" w:rsidRPr="00D97623" w:rsidRDefault="00186174" w:rsidP="00186174">
      <w:pPr>
        <w:rPr>
          <w:rFonts w:ascii="Arial" w:eastAsia="Times New Roman" w:hAnsi="Arial" w:cs="Arial"/>
          <w:bCs/>
          <w:i/>
          <w:iCs/>
        </w:rPr>
      </w:pPr>
      <w:r w:rsidRPr="00D97623">
        <w:rPr>
          <w:rFonts w:ascii="Arial" w:eastAsia="Times New Roman" w:hAnsi="Arial" w:cs="Arial"/>
          <w:bCs/>
          <w:i/>
          <w:iCs/>
        </w:rPr>
        <w:t>Kjelde: Kommuneprofilen</w:t>
      </w:r>
    </w:p>
    <w:p w14:paraId="61D9C1E4" w14:textId="0FCD3C12" w:rsidR="00433CA5" w:rsidRPr="00443AEC" w:rsidRDefault="00186174" w:rsidP="00433CA5">
      <w:pPr>
        <w:rPr>
          <w:rFonts w:eastAsia="Times New Roman" w:cs="Arial"/>
          <w:lang w:eastAsia="nb-NO"/>
        </w:rPr>
      </w:pPr>
      <w:r w:rsidRPr="00D97623">
        <w:rPr>
          <w:rFonts w:eastAsia="Times New Roman" w:cs="Arial"/>
          <w:lang w:eastAsia="nb-NO"/>
        </w:rPr>
        <w:t>Figur 26:</w:t>
      </w:r>
      <w:r w:rsidR="00D97623" w:rsidRPr="00D97623">
        <w:rPr>
          <w:rFonts w:eastAsia="Times New Roman" w:cs="Arial"/>
          <w:lang w:eastAsia="nb-NO"/>
        </w:rPr>
        <w:t xml:space="preserve"> </w:t>
      </w:r>
      <w:r w:rsidR="00D97623" w:rsidRPr="00884597">
        <w:rPr>
          <w:lang w:eastAsia="nb-NO"/>
        </w:rPr>
        <w:t>Sysselsette i offentle</w:t>
      </w:r>
      <w:r w:rsidR="00D97623">
        <w:rPr>
          <w:lang w:eastAsia="nb-NO"/>
        </w:rPr>
        <w:t xml:space="preserve">g og privat sektor, andel i prosent </w:t>
      </w:r>
    </w:p>
    <w:p w14:paraId="56EEEA3D" w14:textId="77777777" w:rsidR="007143B3" w:rsidRPr="00443AEC" w:rsidRDefault="007143B3" w:rsidP="00433CA5">
      <w:pPr>
        <w:rPr>
          <w:rFonts w:ascii="Arial" w:eastAsia="Times New Roman" w:hAnsi="Arial" w:cs="Arial"/>
          <w:b/>
          <w:bCs/>
          <w:sz w:val="24"/>
          <w:lang w:eastAsia="nb-NO"/>
        </w:rPr>
      </w:pPr>
    </w:p>
    <w:p w14:paraId="340122DD" w14:textId="77777777" w:rsidR="007143B3" w:rsidRPr="00443AEC" w:rsidRDefault="007143B3" w:rsidP="007143B3">
      <w:pPr>
        <w:tabs>
          <w:tab w:val="left" w:pos="2715"/>
        </w:tabs>
        <w:rPr>
          <w:rFonts w:ascii="Arial" w:eastAsia="Times New Roman" w:hAnsi="Arial" w:cs="Arial"/>
          <w:b/>
          <w:bCs/>
          <w:sz w:val="24"/>
          <w:lang w:eastAsia="nb-NO"/>
        </w:rPr>
      </w:pPr>
    </w:p>
    <w:p w14:paraId="210EB68A" w14:textId="77777777" w:rsidR="00CA1779" w:rsidRPr="00443AEC" w:rsidRDefault="00CA1779" w:rsidP="007143B3">
      <w:pPr>
        <w:tabs>
          <w:tab w:val="left" w:pos="2715"/>
        </w:tabs>
        <w:rPr>
          <w:rFonts w:ascii="Arial" w:eastAsia="Times New Roman" w:hAnsi="Arial" w:cs="Arial"/>
          <w:b/>
          <w:bCs/>
          <w:sz w:val="24"/>
          <w:lang w:eastAsia="nb-NO"/>
        </w:rPr>
      </w:pPr>
    </w:p>
    <w:p w14:paraId="4C7D85AD" w14:textId="77777777" w:rsidR="00CA1779" w:rsidRPr="00443AEC" w:rsidRDefault="00CA1779" w:rsidP="007143B3">
      <w:pPr>
        <w:tabs>
          <w:tab w:val="left" w:pos="2715"/>
        </w:tabs>
        <w:rPr>
          <w:rFonts w:ascii="Arial" w:eastAsia="Times New Roman" w:hAnsi="Arial" w:cs="Arial"/>
          <w:b/>
          <w:bCs/>
          <w:sz w:val="24"/>
          <w:lang w:eastAsia="nb-NO"/>
        </w:rPr>
      </w:pPr>
    </w:p>
    <w:p w14:paraId="067E2ADF" w14:textId="77777777" w:rsidR="00CA1779" w:rsidRPr="00443AEC" w:rsidRDefault="00CA1779" w:rsidP="007143B3">
      <w:pPr>
        <w:tabs>
          <w:tab w:val="left" w:pos="2715"/>
        </w:tabs>
        <w:rPr>
          <w:rFonts w:ascii="Arial" w:eastAsia="Times New Roman" w:hAnsi="Arial" w:cs="Arial"/>
          <w:b/>
          <w:bCs/>
          <w:sz w:val="24"/>
          <w:lang w:eastAsia="nb-NO"/>
        </w:rPr>
      </w:pPr>
    </w:p>
    <w:p w14:paraId="313F6B81" w14:textId="77777777" w:rsidR="00CA1779" w:rsidRPr="00443AEC" w:rsidRDefault="00CA1779" w:rsidP="007143B3">
      <w:pPr>
        <w:tabs>
          <w:tab w:val="left" w:pos="2715"/>
        </w:tabs>
        <w:rPr>
          <w:rFonts w:ascii="Arial" w:eastAsia="Times New Roman" w:hAnsi="Arial" w:cs="Arial"/>
          <w:b/>
          <w:bCs/>
          <w:sz w:val="24"/>
          <w:lang w:eastAsia="nb-NO"/>
        </w:rPr>
      </w:pPr>
    </w:p>
    <w:p w14:paraId="690BFA12" w14:textId="77777777" w:rsidR="00CA1779" w:rsidRPr="00443AEC" w:rsidRDefault="00CA1779" w:rsidP="007143B3">
      <w:pPr>
        <w:tabs>
          <w:tab w:val="left" w:pos="2715"/>
        </w:tabs>
        <w:rPr>
          <w:rFonts w:ascii="Arial" w:eastAsia="Times New Roman" w:hAnsi="Arial" w:cs="Arial"/>
          <w:b/>
          <w:bCs/>
          <w:sz w:val="24"/>
          <w:lang w:eastAsia="nb-NO"/>
        </w:rPr>
      </w:pPr>
    </w:p>
    <w:p w14:paraId="0B8565F3" w14:textId="77777777" w:rsidR="00CA1779" w:rsidRPr="00443AEC" w:rsidRDefault="00CA1779" w:rsidP="007143B3">
      <w:pPr>
        <w:tabs>
          <w:tab w:val="left" w:pos="2715"/>
        </w:tabs>
        <w:rPr>
          <w:rFonts w:ascii="Arial" w:eastAsia="Times New Roman" w:hAnsi="Arial" w:cs="Arial"/>
          <w:b/>
          <w:bCs/>
          <w:sz w:val="24"/>
          <w:lang w:eastAsia="nb-NO"/>
        </w:rPr>
      </w:pPr>
    </w:p>
    <w:p w14:paraId="17A4D3DA" w14:textId="77777777" w:rsidR="00CA1779" w:rsidRPr="00443AEC" w:rsidRDefault="00CA1779" w:rsidP="007143B3">
      <w:pPr>
        <w:tabs>
          <w:tab w:val="left" w:pos="2715"/>
        </w:tabs>
        <w:rPr>
          <w:rFonts w:ascii="Arial" w:eastAsia="Times New Roman" w:hAnsi="Arial" w:cs="Arial"/>
          <w:b/>
          <w:bCs/>
          <w:sz w:val="24"/>
          <w:lang w:eastAsia="nb-NO"/>
        </w:rPr>
      </w:pPr>
    </w:p>
    <w:p w14:paraId="29600AFE" w14:textId="77777777" w:rsidR="00CA1779" w:rsidRPr="00443AEC" w:rsidRDefault="00CA1779" w:rsidP="007143B3">
      <w:pPr>
        <w:tabs>
          <w:tab w:val="left" w:pos="2715"/>
        </w:tabs>
        <w:rPr>
          <w:rFonts w:ascii="Arial" w:eastAsia="Times New Roman" w:hAnsi="Arial" w:cs="Arial"/>
          <w:b/>
          <w:bCs/>
          <w:sz w:val="24"/>
          <w:lang w:eastAsia="nb-NO"/>
        </w:rPr>
      </w:pPr>
    </w:p>
    <w:p w14:paraId="64927FF9" w14:textId="77777777" w:rsidR="00CA1779" w:rsidRPr="00443AEC" w:rsidRDefault="00CA1779" w:rsidP="007143B3">
      <w:pPr>
        <w:tabs>
          <w:tab w:val="left" w:pos="2715"/>
        </w:tabs>
        <w:rPr>
          <w:rFonts w:ascii="Arial" w:eastAsia="Times New Roman" w:hAnsi="Arial" w:cs="Arial"/>
          <w:b/>
          <w:bCs/>
          <w:sz w:val="24"/>
          <w:lang w:eastAsia="nb-NO"/>
        </w:rPr>
      </w:pPr>
    </w:p>
    <w:p w14:paraId="2AA33760" w14:textId="265EA21E" w:rsidR="007143B3" w:rsidRPr="00443AEC" w:rsidRDefault="00302E97" w:rsidP="007143B3">
      <w:pPr>
        <w:pStyle w:val="Overskrift2"/>
        <w:rPr>
          <w:lang w:eastAsia="nb-NO"/>
        </w:rPr>
      </w:pPr>
      <w:bookmarkStart w:id="50" w:name="_Toc34824438"/>
      <w:r w:rsidRPr="00443AEC">
        <w:rPr>
          <w:lang w:eastAsia="nb-NO"/>
        </w:rPr>
        <w:t>2.2.10</w:t>
      </w:r>
      <w:r w:rsidR="007143B3" w:rsidRPr="00443AEC">
        <w:rPr>
          <w:lang w:eastAsia="nb-NO"/>
        </w:rPr>
        <w:t xml:space="preserve"> Sysselsette i offentleg o</w:t>
      </w:r>
      <w:r w:rsidR="00443AEC">
        <w:rPr>
          <w:lang w:eastAsia="nb-NO"/>
        </w:rPr>
        <w:t>g privat sektor, tal personar</w:t>
      </w:r>
      <w:r w:rsidR="00E92E7F" w:rsidRPr="00443AEC">
        <w:rPr>
          <w:lang w:eastAsia="nb-NO"/>
        </w:rPr>
        <w:t xml:space="preserve"> </w:t>
      </w:r>
      <w:r w:rsidR="007143B3" w:rsidRPr="00443AEC">
        <w:rPr>
          <w:lang w:eastAsia="nb-NO"/>
        </w:rPr>
        <w:t>.</w:t>
      </w:r>
      <w:bookmarkEnd w:id="50"/>
      <w:r w:rsidR="007143B3" w:rsidRPr="00443AEC">
        <w:rPr>
          <w:lang w:eastAsia="nb-NO"/>
        </w:rPr>
        <w:t xml:space="preserve"> </w:t>
      </w:r>
    </w:p>
    <w:p w14:paraId="5478A93B" w14:textId="3439BA88" w:rsidR="007143B3" w:rsidRPr="00443AEC" w:rsidRDefault="00E92E7F" w:rsidP="00433CA5">
      <w:pPr>
        <w:rPr>
          <w:rFonts w:eastAsia="Times New Roman" w:cs="Arial"/>
          <w:lang w:eastAsia="nb-NO"/>
        </w:rPr>
      </w:pPr>
      <w:r w:rsidRPr="00443AEC">
        <w:rPr>
          <w:rFonts w:eastAsia="Times New Roman" w:cs="Arial"/>
          <w:lang w:eastAsia="nb-NO"/>
        </w:rPr>
        <w:t>Figuren under viser sysselsetting i tal personar tilsett i ulike sektorar</w:t>
      </w:r>
      <w:r w:rsidR="00CF0FD6">
        <w:rPr>
          <w:rFonts w:eastAsia="Times New Roman" w:cs="Arial"/>
          <w:lang w:eastAsia="nb-NO"/>
        </w:rPr>
        <w:t xml:space="preserve"> truleg 2019</w:t>
      </w:r>
    </w:p>
    <w:p w14:paraId="79F03AD7" w14:textId="774E7028" w:rsidR="00433CA5" w:rsidRPr="00884597" w:rsidRDefault="007143B3" w:rsidP="00433CA5">
      <w:pPr>
        <w:rPr>
          <w:rFonts w:ascii="Arial" w:eastAsia="Times New Roman" w:hAnsi="Arial" w:cs="Arial"/>
          <w:b/>
          <w:bCs/>
          <w:sz w:val="24"/>
          <w:lang w:eastAsia="nb-NO"/>
        </w:rPr>
      </w:pPr>
      <w:r>
        <w:rPr>
          <w:noProof/>
          <w:lang w:val="nb-NO" w:eastAsia="nb-NO"/>
        </w:rPr>
        <w:drawing>
          <wp:inline distT="0" distB="0" distL="0" distR="0" wp14:anchorId="1731B7C4" wp14:editId="430D223F">
            <wp:extent cx="5760720" cy="3698875"/>
            <wp:effectExtent l="0" t="0" r="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698875"/>
                    </a:xfrm>
                    <a:prstGeom prst="rect">
                      <a:avLst/>
                    </a:prstGeom>
                    <a:noFill/>
                  </pic:spPr>
                </pic:pic>
              </a:graphicData>
            </a:graphic>
          </wp:inline>
        </w:drawing>
      </w:r>
    </w:p>
    <w:p w14:paraId="11EB87E3" w14:textId="07462633" w:rsidR="007143B3" w:rsidRPr="00443AEC" w:rsidRDefault="00E92E7F" w:rsidP="00433CA5">
      <w:pPr>
        <w:rPr>
          <w:rFonts w:eastAsia="Times New Roman" w:cs="Arial"/>
          <w:lang w:val="nb-NO" w:eastAsia="nb-NO"/>
        </w:rPr>
      </w:pPr>
      <w:r w:rsidRPr="00443AEC">
        <w:rPr>
          <w:rFonts w:eastAsia="Times New Roman" w:cs="Arial"/>
          <w:lang w:val="nb-NO" w:eastAsia="nb-NO"/>
        </w:rPr>
        <w:t xml:space="preserve">Figur 26: </w:t>
      </w:r>
      <w:r w:rsidRPr="00443AEC">
        <w:rPr>
          <w:lang w:val="nb-NO" w:eastAsia="nb-NO"/>
        </w:rPr>
        <w:t>Sysselsette i offentleg og privat sektor antall .</w:t>
      </w:r>
    </w:p>
    <w:p w14:paraId="22937078" w14:textId="77777777" w:rsidR="00E92E7F" w:rsidRPr="00594A2F" w:rsidRDefault="00E92E7F" w:rsidP="00E92E7F">
      <w:pPr>
        <w:rPr>
          <w:rFonts w:ascii="Arial" w:eastAsia="Times New Roman" w:hAnsi="Arial" w:cs="Arial"/>
          <w:bCs/>
          <w:i/>
          <w:iCs/>
          <w:lang w:val="nb-NO"/>
        </w:rPr>
      </w:pPr>
      <w:r w:rsidRPr="00594A2F">
        <w:rPr>
          <w:rFonts w:ascii="Arial" w:eastAsia="Times New Roman" w:hAnsi="Arial" w:cs="Arial"/>
          <w:bCs/>
          <w:i/>
          <w:iCs/>
          <w:lang w:val="nb-NO"/>
        </w:rPr>
        <w:t>Kjelde: Kommuneprofilen</w:t>
      </w:r>
    </w:p>
    <w:p w14:paraId="207E2663" w14:textId="77777777" w:rsidR="00E92E7F" w:rsidRPr="00594A2F" w:rsidRDefault="00E92E7F" w:rsidP="00433CA5">
      <w:pPr>
        <w:rPr>
          <w:rFonts w:ascii="Arial" w:eastAsia="Times New Roman" w:hAnsi="Arial" w:cs="Arial"/>
          <w:b/>
          <w:bCs/>
          <w:sz w:val="24"/>
          <w:lang w:val="nb-NO" w:eastAsia="nb-NO"/>
        </w:rPr>
      </w:pPr>
    </w:p>
    <w:p w14:paraId="13C8D587" w14:textId="77777777" w:rsidR="007143B3" w:rsidRPr="00594A2F" w:rsidRDefault="007143B3" w:rsidP="00433CA5">
      <w:pPr>
        <w:rPr>
          <w:rFonts w:ascii="Arial" w:eastAsia="Times New Roman" w:hAnsi="Arial" w:cs="Arial"/>
          <w:b/>
          <w:bCs/>
          <w:sz w:val="24"/>
          <w:lang w:val="nb-NO" w:eastAsia="nb-NO"/>
        </w:rPr>
      </w:pPr>
    </w:p>
    <w:p w14:paraId="3B68E418" w14:textId="77777777" w:rsidR="007143B3" w:rsidRPr="00594A2F" w:rsidRDefault="007143B3" w:rsidP="00433CA5">
      <w:pPr>
        <w:rPr>
          <w:rFonts w:ascii="Arial" w:eastAsia="Times New Roman" w:hAnsi="Arial" w:cs="Arial"/>
          <w:b/>
          <w:bCs/>
          <w:sz w:val="24"/>
          <w:lang w:val="nb-NO" w:eastAsia="nb-NO"/>
        </w:rPr>
      </w:pPr>
    </w:p>
    <w:p w14:paraId="42033A7F" w14:textId="77777777" w:rsidR="007143B3" w:rsidRPr="00594A2F" w:rsidRDefault="007143B3" w:rsidP="00433CA5">
      <w:pPr>
        <w:rPr>
          <w:rFonts w:ascii="Arial" w:eastAsia="Times New Roman" w:hAnsi="Arial" w:cs="Arial"/>
          <w:b/>
          <w:bCs/>
          <w:sz w:val="24"/>
          <w:lang w:val="nb-NO" w:eastAsia="nb-NO"/>
        </w:rPr>
      </w:pPr>
    </w:p>
    <w:p w14:paraId="10E7E272" w14:textId="77777777" w:rsidR="007143B3" w:rsidRPr="00594A2F" w:rsidRDefault="007143B3" w:rsidP="00433CA5">
      <w:pPr>
        <w:rPr>
          <w:rFonts w:ascii="Arial" w:eastAsia="Times New Roman" w:hAnsi="Arial" w:cs="Arial"/>
          <w:b/>
          <w:bCs/>
          <w:sz w:val="24"/>
          <w:lang w:val="nb-NO" w:eastAsia="nb-NO"/>
        </w:rPr>
      </w:pPr>
    </w:p>
    <w:p w14:paraId="2AE6EDC2" w14:textId="77777777" w:rsidR="007143B3" w:rsidRPr="00594A2F" w:rsidRDefault="007143B3" w:rsidP="00433CA5">
      <w:pPr>
        <w:rPr>
          <w:rFonts w:ascii="Arial" w:eastAsia="Times New Roman" w:hAnsi="Arial" w:cs="Arial"/>
          <w:b/>
          <w:bCs/>
          <w:sz w:val="24"/>
          <w:lang w:val="nb-NO" w:eastAsia="nb-NO"/>
        </w:rPr>
      </w:pPr>
    </w:p>
    <w:p w14:paraId="783BE3BF" w14:textId="77777777" w:rsidR="007143B3" w:rsidRPr="00594A2F" w:rsidRDefault="007143B3" w:rsidP="00433CA5">
      <w:pPr>
        <w:rPr>
          <w:rFonts w:ascii="Arial" w:eastAsia="Times New Roman" w:hAnsi="Arial" w:cs="Arial"/>
          <w:b/>
          <w:bCs/>
          <w:sz w:val="24"/>
          <w:lang w:val="nb-NO" w:eastAsia="nb-NO"/>
        </w:rPr>
      </w:pPr>
    </w:p>
    <w:p w14:paraId="2C9D000A" w14:textId="77777777" w:rsidR="007143B3" w:rsidRPr="00594A2F" w:rsidRDefault="007143B3" w:rsidP="00433CA5">
      <w:pPr>
        <w:rPr>
          <w:rFonts w:ascii="Arial" w:eastAsia="Times New Roman" w:hAnsi="Arial" w:cs="Arial"/>
          <w:b/>
          <w:bCs/>
          <w:sz w:val="24"/>
          <w:lang w:val="nb-NO" w:eastAsia="nb-NO"/>
        </w:rPr>
      </w:pPr>
    </w:p>
    <w:p w14:paraId="1E17379B" w14:textId="77777777" w:rsidR="007143B3" w:rsidRPr="00594A2F" w:rsidRDefault="007143B3" w:rsidP="00433CA5">
      <w:pPr>
        <w:rPr>
          <w:rFonts w:ascii="Arial" w:eastAsia="Times New Roman" w:hAnsi="Arial" w:cs="Arial"/>
          <w:b/>
          <w:bCs/>
          <w:sz w:val="24"/>
          <w:lang w:val="nb-NO" w:eastAsia="nb-NO"/>
        </w:rPr>
      </w:pPr>
    </w:p>
    <w:p w14:paraId="7BBD0315" w14:textId="77777777" w:rsidR="007143B3" w:rsidRPr="00594A2F" w:rsidRDefault="007143B3" w:rsidP="00433CA5">
      <w:pPr>
        <w:rPr>
          <w:rFonts w:ascii="Arial" w:eastAsia="Times New Roman" w:hAnsi="Arial" w:cs="Arial"/>
          <w:b/>
          <w:bCs/>
          <w:sz w:val="24"/>
          <w:lang w:val="nb-NO" w:eastAsia="nb-NO"/>
        </w:rPr>
      </w:pPr>
    </w:p>
    <w:p w14:paraId="1D2C2B4D" w14:textId="77777777" w:rsidR="007143B3" w:rsidRPr="00594A2F" w:rsidRDefault="007143B3" w:rsidP="00433CA5">
      <w:pPr>
        <w:rPr>
          <w:rFonts w:ascii="Arial" w:eastAsia="Times New Roman" w:hAnsi="Arial" w:cs="Arial"/>
          <w:b/>
          <w:bCs/>
          <w:sz w:val="24"/>
          <w:lang w:val="nb-NO" w:eastAsia="nb-NO"/>
        </w:rPr>
      </w:pPr>
    </w:p>
    <w:p w14:paraId="4285E763" w14:textId="77777777" w:rsidR="007143B3" w:rsidRPr="00594A2F" w:rsidRDefault="007143B3" w:rsidP="00433CA5">
      <w:pPr>
        <w:rPr>
          <w:rFonts w:ascii="Arial" w:eastAsia="Times New Roman" w:hAnsi="Arial" w:cs="Arial"/>
          <w:b/>
          <w:bCs/>
          <w:sz w:val="24"/>
          <w:lang w:val="nb-NO" w:eastAsia="nb-NO"/>
        </w:rPr>
      </w:pPr>
    </w:p>
    <w:p w14:paraId="343C14C2" w14:textId="037CD7EC" w:rsidR="00623481" w:rsidRDefault="00302E97" w:rsidP="00443AEC">
      <w:pPr>
        <w:pStyle w:val="Overskrift2"/>
        <w:ind w:left="705" w:hanging="705"/>
        <w:rPr>
          <w:lang w:val="nb-NO" w:eastAsia="nb-NO"/>
        </w:rPr>
      </w:pPr>
      <w:bookmarkStart w:id="51" w:name="_Toc34824439"/>
      <w:r w:rsidRPr="00594A2F">
        <w:rPr>
          <w:lang w:val="nb-NO" w:eastAsia="nb-NO"/>
        </w:rPr>
        <w:t xml:space="preserve">2.2.11 </w:t>
      </w:r>
      <w:r w:rsidR="00623481" w:rsidRPr="00594A2F">
        <w:rPr>
          <w:lang w:val="nb-NO" w:eastAsia="nb-NO"/>
        </w:rPr>
        <w:t>Le</w:t>
      </w:r>
      <w:r w:rsidR="00443AEC" w:rsidRPr="00594A2F">
        <w:rPr>
          <w:lang w:val="nb-NO" w:eastAsia="nb-NO"/>
        </w:rPr>
        <w:t xml:space="preserve">gemeldt sjukefråvere. </w:t>
      </w:r>
      <w:r w:rsidR="0078664D" w:rsidRPr="00594A2F">
        <w:rPr>
          <w:lang w:val="nb-NO" w:eastAsia="nb-NO"/>
        </w:rPr>
        <w:t xml:space="preserve"> </w:t>
      </w:r>
      <w:r w:rsidR="00443AEC" w:rsidRPr="00594A2F">
        <w:rPr>
          <w:lang w:val="nb-NO" w:eastAsia="nb-NO"/>
        </w:rPr>
        <w:t>P</w:t>
      </w:r>
      <w:r w:rsidR="0078664D" w:rsidRPr="00594A2F">
        <w:rPr>
          <w:lang w:val="nb-NO" w:eastAsia="nb-NO"/>
        </w:rPr>
        <w:t>rosent</w:t>
      </w:r>
      <w:r w:rsidR="00443AEC" w:rsidRPr="00594A2F">
        <w:rPr>
          <w:lang w:val="nb-NO" w:eastAsia="nb-NO"/>
        </w:rPr>
        <w:t>, menn og kvinner og kjønn samla</w:t>
      </w:r>
      <w:r w:rsidR="00623481" w:rsidRPr="00F80A85">
        <w:rPr>
          <w:lang w:val="nb-NO" w:eastAsia="nb-NO"/>
        </w:rPr>
        <w:t xml:space="preserve"> 2001-2018</w:t>
      </w:r>
      <w:bookmarkEnd w:id="51"/>
    </w:p>
    <w:p w14:paraId="36400F2E" w14:textId="4EE9E51B" w:rsidR="007143B3" w:rsidRPr="00594A2F" w:rsidRDefault="00594A2F" w:rsidP="007143B3">
      <w:pPr>
        <w:rPr>
          <w:lang w:eastAsia="nb-NO"/>
        </w:rPr>
      </w:pPr>
      <w:r>
        <w:rPr>
          <w:lang w:val="nb-NO" w:eastAsia="nb-NO"/>
        </w:rPr>
        <w:t xml:space="preserve">Figuren under viser legemeldt sjukefråvere menn, kvinner og samla begge kjønn i perioden 2001 – 2018. Sjukefråveret har gått nedover i perioden for begge kjønn. </w:t>
      </w:r>
      <w:r w:rsidRPr="00441880">
        <w:rPr>
          <w:lang w:val="nb-NO" w:eastAsia="nb-NO"/>
        </w:rPr>
        <w:t xml:space="preserve">Samstundes  ser ein at det tidvis er </w:t>
      </w:r>
      <w:r w:rsidR="001D3CCE" w:rsidRPr="00441880">
        <w:rPr>
          <w:lang w:val="nb-NO" w:eastAsia="nb-NO"/>
        </w:rPr>
        <w:t xml:space="preserve">til dels </w:t>
      </w:r>
      <w:r w:rsidRPr="00441880">
        <w:rPr>
          <w:lang w:val="nb-NO" w:eastAsia="nb-NO"/>
        </w:rPr>
        <w:t>store skilnadar mellom menn og kvinner sitt sjukefråvere</w:t>
      </w:r>
      <w:r w:rsidR="001D3CCE" w:rsidRPr="00441880">
        <w:rPr>
          <w:lang w:val="nb-NO" w:eastAsia="nb-NO"/>
        </w:rPr>
        <w:t xml:space="preserve">. </w:t>
      </w:r>
      <w:r w:rsidR="001D3CCE">
        <w:rPr>
          <w:lang w:eastAsia="nb-NO"/>
        </w:rPr>
        <w:t>Det er nokre toppar og som ser ut til å ha ein viss regularitet utan at dette skal trekkast for langt, men i lys av dette bilete kan ein kanskje sjå føre seg ein ny topp i 2020.</w:t>
      </w:r>
    </w:p>
    <w:p w14:paraId="590B41DD" w14:textId="68C74923" w:rsidR="00623481" w:rsidRDefault="00623481" w:rsidP="00900D28">
      <w:pPr>
        <w:rPr>
          <w:lang w:val="nb-NO"/>
        </w:rPr>
      </w:pPr>
      <w:r>
        <w:rPr>
          <w:rFonts w:ascii="Arial" w:hAnsi="Arial" w:cs="Arial"/>
          <w:noProof/>
          <w:lang w:val="nb-NO" w:eastAsia="nb-NO"/>
        </w:rPr>
        <w:drawing>
          <wp:inline distT="0" distB="0" distL="0" distR="0" wp14:anchorId="09C30C1F" wp14:editId="1AF5644B">
            <wp:extent cx="5796501" cy="2857500"/>
            <wp:effectExtent l="0" t="0" r="0" b="0"/>
            <wp:docPr id="239" name="ctl00_ContentPlaceHolder1_WebChartControl22_IMG" descr="The chart showing Kvinner series, Menn series, Begge kjøn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WebChartControl22_IMG" descr="The chart showing Kvinner series, Menn series, Begge kjønn series."/>
                    <pic:cNvPicPr>
                      <a:picLocks noChangeAspect="1" noChangeArrowheads="1"/>
                    </pic:cNvPicPr>
                  </pic:nvPicPr>
                  <pic:blipFill>
                    <a:blip r:embed="rId59" cstate="print"/>
                    <a:srcRect/>
                    <a:stretch>
                      <a:fillRect/>
                    </a:stretch>
                  </pic:blipFill>
                  <pic:spPr bwMode="auto">
                    <a:xfrm>
                      <a:off x="0" y="0"/>
                      <a:ext cx="5807085" cy="2862718"/>
                    </a:xfrm>
                    <a:prstGeom prst="rect">
                      <a:avLst/>
                    </a:prstGeom>
                    <a:noFill/>
                    <a:ln w="9525">
                      <a:noFill/>
                      <a:miter lim="800000"/>
                      <a:headEnd/>
                      <a:tailEnd/>
                    </a:ln>
                  </pic:spPr>
                </pic:pic>
              </a:graphicData>
            </a:graphic>
          </wp:inline>
        </w:drawing>
      </w:r>
    </w:p>
    <w:p w14:paraId="3E88EA43" w14:textId="46F4AE7C" w:rsidR="008F6B0C" w:rsidRPr="00441880" w:rsidRDefault="00222574" w:rsidP="00900D28">
      <w:r w:rsidRPr="00441880">
        <w:t>Figur 27: Legemeldt sjukefråvere</w:t>
      </w:r>
    </w:p>
    <w:p w14:paraId="0EAE2B38" w14:textId="77777777" w:rsidR="00222574" w:rsidRPr="00441880" w:rsidRDefault="00222574" w:rsidP="00222574">
      <w:pPr>
        <w:rPr>
          <w:rFonts w:ascii="Arial" w:eastAsia="Times New Roman" w:hAnsi="Arial" w:cs="Arial"/>
          <w:bCs/>
          <w:i/>
          <w:iCs/>
        </w:rPr>
      </w:pPr>
      <w:r w:rsidRPr="00441880">
        <w:rPr>
          <w:rFonts w:ascii="Arial" w:eastAsia="Times New Roman" w:hAnsi="Arial" w:cs="Arial"/>
          <w:bCs/>
          <w:i/>
          <w:iCs/>
        </w:rPr>
        <w:t>Kjelde: Kommuneprofilen</w:t>
      </w:r>
    </w:p>
    <w:p w14:paraId="53D5E58D" w14:textId="77777777" w:rsidR="00F71E45" w:rsidRPr="00441880" w:rsidRDefault="00F71E45" w:rsidP="008F6B0C">
      <w:pPr>
        <w:tabs>
          <w:tab w:val="left" w:pos="2715"/>
        </w:tabs>
        <w:rPr>
          <w:rFonts w:ascii="Arial" w:eastAsia="Times New Roman" w:hAnsi="Arial" w:cs="Arial"/>
          <w:b/>
          <w:bCs/>
          <w:sz w:val="24"/>
          <w:lang w:eastAsia="nb-NO"/>
        </w:rPr>
      </w:pPr>
    </w:p>
    <w:p w14:paraId="527D6BC0" w14:textId="77777777" w:rsidR="00D70761" w:rsidRPr="00441880" w:rsidRDefault="00D70761" w:rsidP="008F6B0C">
      <w:pPr>
        <w:tabs>
          <w:tab w:val="left" w:pos="2715"/>
        </w:tabs>
        <w:rPr>
          <w:rFonts w:ascii="Arial" w:eastAsia="Times New Roman" w:hAnsi="Arial" w:cs="Arial"/>
          <w:b/>
          <w:bCs/>
          <w:sz w:val="24"/>
          <w:lang w:eastAsia="nb-NO"/>
        </w:rPr>
      </w:pPr>
    </w:p>
    <w:p w14:paraId="309B8C9A" w14:textId="77777777" w:rsidR="00D70761" w:rsidRPr="00441880" w:rsidRDefault="00D70761" w:rsidP="008F6B0C">
      <w:pPr>
        <w:tabs>
          <w:tab w:val="left" w:pos="2715"/>
        </w:tabs>
        <w:rPr>
          <w:rFonts w:ascii="Arial" w:eastAsia="Times New Roman" w:hAnsi="Arial" w:cs="Arial"/>
          <w:b/>
          <w:bCs/>
          <w:sz w:val="24"/>
          <w:lang w:eastAsia="nb-NO"/>
        </w:rPr>
      </w:pPr>
    </w:p>
    <w:p w14:paraId="681B0FF6" w14:textId="77777777" w:rsidR="007143B3" w:rsidRPr="00441880" w:rsidRDefault="007143B3" w:rsidP="008F6B0C">
      <w:pPr>
        <w:tabs>
          <w:tab w:val="left" w:pos="2715"/>
        </w:tabs>
        <w:rPr>
          <w:rFonts w:ascii="Arial" w:eastAsia="Times New Roman" w:hAnsi="Arial" w:cs="Arial"/>
          <w:b/>
          <w:bCs/>
          <w:sz w:val="24"/>
          <w:lang w:eastAsia="nb-NO"/>
        </w:rPr>
      </w:pPr>
    </w:p>
    <w:p w14:paraId="71403AEA" w14:textId="77777777" w:rsidR="007143B3" w:rsidRPr="00441880" w:rsidRDefault="007143B3" w:rsidP="008F6B0C">
      <w:pPr>
        <w:tabs>
          <w:tab w:val="left" w:pos="2715"/>
        </w:tabs>
        <w:rPr>
          <w:rFonts w:ascii="Arial" w:eastAsia="Times New Roman" w:hAnsi="Arial" w:cs="Arial"/>
          <w:b/>
          <w:bCs/>
          <w:sz w:val="24"/>
          <w:lang w:eastAsia="nb-NO"/>
        </w:rPr>
      </w:pPr>
    </w:p>
    <w:p w14:paraId="529333B9" w14:textId="77777777" w:rsidR="007143B3" w:rsidRPr="00441880" w:rsidRDefault="007143B3" w:rsidP="007143B3">
      <w:pPr>
        <w:tabs>
          <w:tab w:val="left" w:pos="2715"/>
        </w:tabs>
        <w:rPr>
          <w:rFonts w:ascii="Arial" w:eastAsia="Times New Roman" w:hAnsi="Arial" w:cs="Arial"/>
          <w:b/>
          <w:bCs/>
          <w:sz w:val="24"/>
          <w:lang w:eastAsia="nb-NO"/>
        </w:rPr>
      </w:pPr>
    </w:p>
    <w:p w14:paraId="74341C24" w14:textId="77777777" w:rsidR="007143B3" w:rsidRPr="00441880" w:rsidRDefault="007143B3" w:rsidP="007143B3">
      <w:pPr>
        <w:tabs>
          <w:tab w:val="left" w:pos="2715"/>
        </w:tabs>
        <w:rPr>
          <w:rFonts w:ascii="Arial" w:eastAsia="Times New Roman" w:hAnsi="Arial" w:cs="Arial"/>
          <w:b/>
          <w:bCs/>
          <w:sz w:val="24"/>
          <w:lang w:eastAsia="nb-NO"/>
        </w:rPr>
      </w:pPr>
    </w:p>
    <w:p w14:paraId="0E288C6A" w14:textId="77777777" w:rsidR="007143B3" w:rsidRPr="00441880" w:rsidRDefault="007143B3" w:rsidP="007143B3">
      <w:pPr>
        <w:tabs>
          <w:tab w:val="left" w:pos="2715"/>
        </w:tabs>
        <w:rPr>
          <w:rFonts w:ascii="Arial" w:eastAsia="Times New Roman" w:hAnsi="Arial" w:cs="Arial"/>
          <w:b/>
          <w:bCs/>
          <w:sz w:val="24"/>
          <w:lang w:eastAsia="nb-NO"/>
        </w:rPr>
      </w:pPr>
    </w:p>
    <w:p w14:paraId="449F7162" w14:textId="77777777" w:rsidR="007143B3" w:rsidRPr="00441880" w:rsidRDefault="007143B3" w:rsidP="007143B3">
      <w:pPr>
        <w:tabs>
          <w:tab w:val="left" w:pos="2715"/>
        </w:tabs>
        <w:rPr>
          <w:rFonts w:ascii="Arial" w:eastAsia="Times New Roman" w:hAnsi="Arial" w:cs="Arial"/>
          <w:b/>
          <w:bCs/>
          <w:sz w:val="24"/>
          <w:lang w:eastAsia="nb-NO"/>
        </w:rPr>
      </w:pPr>
    </w:p>
    <w:p w14:paraId="33CDA341" w14:textId="77777777" w:rsidR="007143B3" w:rsidRPr="00441880" w:rsidRDefault="007143B3" w:rsidP="007143B3">
      <w:pPr>
        <w:tabs>
          <w:tab w:val="left" w:pos="2715"/>
        </w:tabs>
        <w:rPr>
          <w:rFonts w:ascii="Arial" w:eastAsia="Times New Roman" w:hAnsi="Arial" w:cs="Arial"/>
          <w:b/>
          <w:bCs/>
          <w:sz w:val="24"/>
          <w:lang w:eastAsia="nb-NO"/>
        </w:rPr>
      </w:pPr>
    </w:p>
    <w:p w14:paraId="72FCC89B" w14:textId="77777777" w:rsidR="007143B3" w:rsidRPr="00441880" w:rsidRDefault="007143B3" w:rsidP="007143B3">
      <w:pPr>
        <w:tabs>
          <w:tab w:val="left" w:pos="2715"/>
        </w:tabs>
        <w:rPr>
          <w:rFonts w:ascii="Arial" w:eastAsia="Times New Roman" w:hAnsi="Arial" w:cs="Arial"/>
          <w:b/>
          <w:bCs/>
          <w:sz w:val="24"/>
          <w:lang w:eastAsia="nb-NO"/>
        </w:rPr>
      </w:pPr>
    </w:p>
    <w:p w14:paraId="66A8D3E6" w14:textId="77777777" w:rsidR="007143B3" w:rsidRPr="00441880" w:rsidRDefault="007143B3" w:rsidP="007143B3">
      <w:pPr>
        <w:tabs>
          <w:tab w:val="left" w:pos="2715"/>
        </w:tabs>
        <w:rPr>
          <w:rFonts w:ascii="Arial" w:eastAsia="Times New Roman" w:hAnsi="Arial" w:cs="Arial"/>
          <w:b/>
          <w:bCs/>
          <w:sz w:val="24"/>
          <w:lang w:eastAsia="nb-NO"/>
        </w:rPr>
      </w:pPr>
    </w:p>
    <w:p w14:paraId="3DD1FEF0" w14:textId="77777777" w:rsidR="00E624CD" w:rsidRPr="00441880" w:rsidRDefault="00E624CD" w:rsidP="00A44FD6"/>
    <w:p w14:paraId="6287610C" w14:textId="694F7A95" w:rsidR="00DE46E0" w:rsidRPr="000D2B95" w:rsidRDefault="00A2357B" w:rsidP="00D77661">
      <w:pPr>
        <w:pStyle w:val="Overskrift2"/>
      </w:pPr>
      <w:bookmarkStart w:id="52" w:name="_Toc34824440"/>
      <w:r>
        <w:t>2.3</w:t>
      </w:r>
      <w:r w:rsidR="00DE46E0">
        <w:t>.1</w:t>
      </w:r>
      <w:r w:rsidR="00DE46E0" w:rsidRPr="000D2B95">
        <w:t xml:space="preserve"> Barnehagemiljø</w:t>
      </w:r>
      <w:bookmarkEnd w:id="52"/>
    </w:p>
    <w:p w14:paraId="7EA2E3DF" w14:textId="71781358" w:rsidR="00DE46E0" w:rsidRDefault="00DE46E0" w:rsidP="00DE46E0">
      <w:r w:rsidRPr="000E5A07">
        <w:t xml:space="preserve">Barnehagane er ei sentral og viktig folkehelsearena. Ein arena for integrering og inkludering, læring, språk- og kommunikasjon, sosial læring og utvikling. Tilgang til gode barnehagetilbod vil kunna kompensera for både mangelfull stimulering </w:t>
      </w:r>
      <w:r w:rsidR="00E624CD">
        <w:t>i heimen, bidra til sosial utjam</w:t>
      </w:r>
      <w:r w:rsidRPr="000E5A07">
        <w:t xml:space="preserve">ning og legge til rette for sunne levevanar i oppveksten. Barnehagane i Aurland fylgjer opp  God psykisk helse og tidleg innsats er viktig for barns utvikling og evne til meistring. Barnehagane er en viktig arena for god helseutvikling. Aurland kommune har i 2018 to kommunale og 1 ikkje-kommunale barnehage. Kommunen tilbyr full barnehagedekning for barn med rett til barnehageplass. Alle barna skal ha like muligheiter for ein trygg og god oppvekst, og barnehagen skal vidareutvikla eit tett og godt samarbeid med heimen. Barnehagen </w:t>
      </w:r>
      <w:r w:rsidR="00E624CD">
        <w:t>skal ivareta barna og føresette sitt</w:t>
      </w:r>
      <w:r w:rsidRPr="000E5A07">
        <w:t xml:space="preserve"> behov for eit godt tilbod prega av omsorg, leik, læring og danning. Kommunen har hovudopptak ein gong i året, og barnehagane følgjer gjeldane bemanningsnorm/pedagognorm </w:t>
      </w:r>
    </w:p>
    <w:p w14:paraId="26094D5E" w14:textId="77777777" w:rsidR="004740F0" w:rsidRPr="008F0A6B" w:rsidRDefault="004740F0" w:rsidP="00DE46E0">
      <w:pPr>
        <w:rPr>
          <w:b/>
        </w:rPr>
      </w:pPr>
    </w:p>
    <w:p w14:paraId="67FC5001" w14:textId="03B7FFD3" w:rsidR="00DE46E0" w:rsidRDefault="00A2357B" w:rsidP="00D77661">
      <w:pPr>
        <w:pStyle w:val="Overskrift2"/>
        <w:rPr>
          <w:lang w:val="nb-NO"/>
        </w:rPr>
      </w:pPr>
      <w:bookmarkStart w:id="53" w:name="_Toc34824441"/>
      <w:r>
        <w:rPr>
          <w:lang w:val="nb-NO"/>
        </w:rPr>
        <w:t>2.3</w:t>
      </w:r>
      <w:r w:rsidR="00DE46E0" w:rsidRPr="00F157E9">
        <w:rPr>
          <w:lang w:val="nb-NO"/>
        </w:rPr>
        <w:t>.2 Barnehagedekning</w:t>
      </w:r>
      <w:bookmarkEnd w:id="53"/>
      <w:r w:rsidR="00DE46E0" w:rsidRPr="00F157E9">
        <w:rPr>
          <w:lang w:val="nb-NO"/>
        </w:rPr>
        <w:t xml:space="preserve"> </w:t>
      </w:r>
    </w:p>
    <w:p w14:paraId="5596354A" w14:textId="77777777" w:rsidR="00DE46E0" w:rsidRDefault="00DE46E0" w:rsidP="00DE46E0">
      <w:pPr>
        <w:rPr>
          <w:lang w:val="nb-NO"/>
        </w:rPr>
      </w:pPr>
      <w:r w:rsidRPr="00F157E9">
        <w:rPr>
          <w:lang w:val="nb-NO"/>
        </w:rPr>
        <w:t>Aurland kommune har 100% barnehagedekning etter lova.</w:t>
      </w:r>
    </w:p>
    <w:p w14:paraId="7E874C8B" w14:textId="1D8C780E" w:rsidR="00DE46E0" w:rsidRDefault="00326170" w:rsidP="00326170">
      <w:pPr>
        <w:rPr>
          <w:lang w:val="nb-NO"/>
        </w:rPr>
      </w:pPr>
      <w:r>
        <w:rPr>
          <w:noProof/>
          <w:lang w:val="nb-NO" w:eastAsia="nb-NO"/>
        </w:rPr>
        <w:drawing>
          <wp:inline distT="0" distB="0" distL="0" distR="0" wp14:anchorId="54F41EFC" wp14:editId="5EAD9615">
            <wp:extent cx="5657850" cy="2743200"/>
            <wp:effectExtent l="0" t="0" r="0" b="0"/>
            <wp:docPr id="284" name="Diagram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0E67B31" w14:textId="75CE268F" w:rsidR="00326170" w:rsidRPr="00326170" w:rsidRDefault="00326170" w:rsidP="00326170">
      <w:pPr>
        <w:rPr>
          <w:lang w:val="nb-NO"/>
        </w:rPr>
      </w:pPr>
      <w:r>
        <w:rPr>
          <w:lang w:val="nb-NO"/>
        </w:rPr>
        <w:t xml:space="preserve">Kjelde: </w:t>
      </w:r>
      <w:hyperlink r:id="rId61" w:history="1">
        <w:r w:rsidRPr="00326170">
          <w:rPr>
            <w:rStyle w:val="Hyperkobling"/>
            <w:lang w:val="nb-NO"/>
          </w:rPr>
          <w:t>SSB - 12562</w:t>
        </w:r>
      </w:hyperlink>
    </w:p>
    <w:p w14:paraId="0E216775" w14:textId="37BB723E" w:rsidR="000C733B" w:rsidRDefault="001D3CCE" w:rsidP="000C733B">
      <w:pPr>
        <w:rPr>
          <w:sz w:val="16"/>
          <w:szCs w:val="16"/>
        </w:rPr>
      </w:pPr>
      <w:r w:rsidRPr="00441880">
        <w:rPr>
          <w:sz w:val="16"/>
          <w:szCs w:val="16"/>
        </w:rPr>
        <w:t>Figur 28: Del barn 1 – 5 år i barnehage i høve innbyggarar 1 – 5 år</w:t>
      </w:r>
    </w:p>
    <w:p w14:paraId="2D1A909D" w14:textId="1B461091" w:rsidR="000C733B" w:rsidRPr="000C733B" w:rsidRDefault="000C733B" w:rsidP="000C733B">
      <w:pPr>
        <w:pStyle w:val="Overskrift2"/>
      </w:pPr>
      <w:r>
        <w:t>2.3.3 Folketal 0 – 5 år  2011 - 2020</w:t>
      </w:r>
    </w:p>
    <w:p w14:paraId="49464AA2" w14:textId="3026D1CB" w:rsidR="00B638C2" w:rsidRDefault="000C733B" w:rsidP="00B638C2">
      <w:pPr>
        <w:tabs>
          <w:tab w:val="left" w:pos="5670"/>
        </w:tabs>
      </w:pPr>
      <w:r>
        <w:rPr>
          <w:noProof/>
          <w:lang w:val="nb-NO" w:eastAsia="nb-NO"/>
        </w:rPr>
        <w:drawing>
          <wp:inline distT="0" distB="0" distL="0" distR="0" wp14:anchorId="5C4B2A31" wp14:editId="1E5DC37D">
            <wp:extent cx="5743575" cy="2743200"/>
            <wp:effectExtent l="0" t="0" r="9525" b="0"/>
            <wp:docPr id="261" name="Diagram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B938144" w14:textId="6ACD3886" w:rsidR="001F7C53" w:rsidRPr="00441880" w:rsidRDefault="00C34FE4" w:rsidP="00B638C2">
      <w:pPr>
        <w:tabs>
          <w:tab w:val="left" w:pos="5670"/>
        </w:tabs>
      </w:pPr>
      <w:hyperlink r:id="rId63" w:history="1">
        <w:r w:rsidR="001F7C53" w:rsidRPr="001F7C53">
          <w:rPr>
            <w:rStyle w:val="Hyperkobling"/>
          </w:rPr>
          <w:t>Kjelde: SSB - 07459</w:t>
        </w:r>
      </w:hyperlink>
    </w:p>
    <w:p w14:paraId="3860A118" w14:textId="72E81ED5" w:rsidR="005E1BAF" w:rsidRPr="007064D3" w:rsidRDefault="00A2357B" w:rsidP="00D77661">
      <w:pPr>
        <w:pStyle w:val="Overskrift2"/>
      </w:pPr>
      <w:bookmarkStart w:id="54" w:name="_Toc34824442"/>
      <w:r>
        <w:t>2.4.0</w:t>
      </w:r>
      <w:r w:rsidR="00AC31F2">
        <w:tab/>
      </w:r>
      <w:r w:rsidR="005E1BAF" w:rsidRPr="007064D3">
        <w:t>Skulestruktur:</w:t>
      </w:r>
      <w:bookmarkEnd w:id="54"/>
    </w:p>
    <w:p w14:paraId="1F2F4BBA" w14:textId="5CE3EF3E" w:rsidR="00F41AA5" w:rsidRPr="00D77661" w:rsidRDefault="00743F5B" w:rsidP="00F41AA5">
      <w:pPr>
        <w:spacing w:after="0" w:line="240" w:lineRule="auto"/>
        <w:rPr>
          <w:rFonts w:eastAsia="Times New Roman" w:cs="Times New Roman"/>
          <w:lang w:eastAsia="zh-TW"/>
        </w:rPr>
      </w:pPr>
      <w:r w:rsidRPr="00D77661">
        <w:rPr>
          <w:rFonts w:eastAsia="Times New Roman" w:cs="Times New Roman"/>
          <w:lang w:eastAsia="zh-TW"/>
        </w:rPr>
        <w:t>Aurland kommune har to skular</w:t>
      </w:r>
      <w:r w:rsidR="00AB3D43" w:rsidRPr="00D77661">
        <w:rPr>
          <w:rFonts w:eastAsia="Times New Roman" w:cs="Times New Roman"/>
          <w:lang w:eastAsia="zh-TW"/>
        </w:rPr>
        <w:t>,</w:t>
      </w:r>
      <w:r w:rsidRPr="00D77661">
        <w:rPr>
          <w:rFonts w:eastAsia="Times New Roman" w:cs="Times New Roman"/>
          <w:lang w:eastAsia="zh-TW"/>
        </w:rPr>
        <w:t xml:space="preserve"> Flåm skule og Aurland barne og ungdomsskule.</w:t>
      </w:r>
    </w:p>
    <w:p w14:paraId="512AF7C9" w14:textId="799D271B" w:rsidR="00743F5B" w:rsidRPr="00D77661" w:rsidRDefault="00743F5B" w:rsidP="005E1BBE">
      <w:pPr>
        <w:spacing w:after="0" w:line="240" w:lineRule="auto"/>
        <w:rPr>
          <w:rFonts w:eastAsia="Times New Roman" w:cs="Times New Roman"/>
          <w:lang w:eastAsia="zh-TW"/>
        </w:rPr>
      </w:pPr>
      <w:r w:rsidRPr="00D77661">
        <w:rPr>
          <w:rFonts w:eastAsia="Times New Roman" w:cs="Times New Roman"/>
          <w:lang w:eastAsia="zh-TW"/>
        </w:rPr>
        <w:t>Framstillinga under viser tal for Aurland barne og ungdomsskule</w:t>
      </w:r>
      <w:r w:rsidR="00AB3D43" w:rsidRPr="00D77661">
        <w:rPr>
          <w:rFonts w:eastAsia="Times New Roman" w:cs="Times New Roman"/>
          <w:lang w:eastAsia="zh-TW"/>
        </w:rPr>
        <w:t xml:space="preserve"> og Flåm skule. Tala er henta frå Skoleporten.no. Tala viser at det er om lag ein tilsett per femte elev på begge skulane</w:t>
      </w:r>
      <w:r w:rsidR="004D1B5B" w:rsidRPr="00D77661">
        <w:rPr>
          <w:rFonts w:eastAsia="Times New Roman" w:cs="Times New Roman"/>
          <w:lang w:eastAsia="zh-TW"/>
        </w:rPr>
        <w:t xml:space="preserve">. </w:t>
      </w:r>
      <w:r w:rsidR="005E1BBE" w:rsidRPr="00D77661">
        <w:rPr>
          <w:rFonts w:eastAsia="Times New Roman" w:cs="Times New Roman"/>
          <w:lang w:eastAsia="zh-TW"/>
        </w:rPr>
        <w:t xml:space="preserve">Elevtalet ved Aurland barne og ungdomsskule har dei seinare åra vore sigande, det same har skjedd på Flåm skule, men her har elevtalet gått opp att inneverande skuleår. </w:t>
      </w:r>
    </w:p>
    <w:p w14:paraId="441B9DC7" w14:textId="77777777" w:rsidR="001D3CCE" w:rsidRDefault="001D3CCE" w:rsidP="00E7103F">
      <w:pPr>
        <w:pStyle w:val="Overskrift2"/>
        <w:rPr>
          <w:lang w:eastAsia="zh-TW"/>
        </w:rPr>
      </w:pPr>
    </w:p>
    <w:p w14:paraId="7280A372" w14:textId="77777777" w:rsidR="001D3CCE" w:rsidRDefault="001D3CCE" w:rsidP="00E7103F">
      <w:pPr>
        <w:pStyle w:val="Overskrift2"/>
        <w:rPr>
          <w:lang w:eastAsia="zh-TW"/>
        </w:rPr>
      </w:pPr>
    </w:p>
    <w:p w14:paraId="25571FBC" w14:textId="3E92E034" w:rsidR="00743F5B" w:rsidRDefault="00736DD8" w:rsidP="00E7103F">
      <w:pPr>
        <w:pStyle w:val="Overskrift2"/>
        <w:rPr>
          <w:lang w:eastAsia="zh-TW"/>
        </w:rPr>
      </w:pPr>
      <w:bookmarkStart w:id="55" w:name="_Toc34824443"/>
      <w:r>
        <w:rPr>
          <w:lang w:eastAsia="zh-TW"/>
        </w:rPr>
        <w:t>2.4.1</w:t>
      </w:r>
      <w:r>
        <w:rPr>
          <w:lang w:eastAsia="zh-TW"/>
        </w:rPr>
        <w:tab/>
        <w:t>Tal elevar og lærar</w:t>
      </w:r>
      <w:bookmarkEnd w:id="55"/>
    </w:p>
    <w:p w14:paraId="01CEB9E6" w14:textId="77777777" w:rsidR="00E7103F" w:rsidRPr="00E7103F" w:rsidRDefault="00E7103F" w:rsidP="00E7103F">
      <w:pPr>
        <w:rPr>
          <w:lang w:eastAsia="zh-TW"/>
        </w:rPr>
      </w:pPr>
    </w:p>
    <w:p w14:paraId="6C4569FE" w14:textId="385F9572" w:rsidR="00F41AA5" w:rsidRPr="00AB3D43" w:rsidRDefault="00F41AA5" w:rsidP="005E1BAF">
      <w:r>
        <w:rPr>
          <w:noProof/>
          <w:lang w:val="nb-NO" w:eastAsia="nb-NO"/>
        </w:rPr>
        <w:drawing>
          <wp:inline distT="0" distB="0" distL="0" distR="0" wp14:anchorId="45F4F535" wp14:editId="7CF2357F">
            <wp:extent cx="5555411" cy="2743200"/>
            <wp:effectExtent l="0" t="0" r="7620" b="0"/>
            <wp:docPr id="238" name="Diagram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2E7656" w14:textId="76508D75" w:rsidR="00F41AA5" w:rsidRDefault="00C34FE4" w:rsidP="005E1BAF">
      <w:pPr>
        <w:rPr>
          <w:lang w:val="nb-NO"/>
        </w:rPr>
      </w:pPr>
      <w:hyperlink r:id="rId65" w:history="1">
        <w:r w:rsidR="00F41AA5" w:rsidRPr="00450F1E">
          <w:rPr>
            <w:rStyle w:val="Hyperkobling"/>
            <w:lang w:val="nb-NO"/>
          </w:rPr>
          <w:t>Kjelde: Skoleporten</w:t>
        </w:r>
      </w:hyperlink>
    </w:p>
    <w:p w14:paraId="037E7360" w14:textId="0175EE64" w:rsidR="00F41AA5" w:rsidRDefault="00807395" w:rsidP="005E1BAF">
      <w:pPr>
        <w:rPr>
          <w:lang w:val="nb-NO"/>
        </w:rPr>
      </w:pPr>
      <w:r>
        <w:rPr>
          <w:noProof/>
          <w:lang w:val="nb-NO" w:eastAsia="nb-NO"/>
        </w:rPr>
        <w:drawing>
          <wp:inline distT="0" distB="0" distL="0" distR="0" wp14:anchorId="244732C5" wp14:editId="3432D286">
            <wp:extent cx="5529532" cy="2743200"/>
            <wp:effectExtent l="0" t="0" r="14605" b="0"/>
            <wp:docPr id="64" name="Diagra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60222D" w14:textId="32AAD696" w:rsidR="00736DD8" w:rsidRDefault="00C34FE4" w:rsidP="00DE3F3D">
      <w:pPr>
        <w:rPr>
          <w:lang w:val="nb-NO"/>
        </w:rPr>
      </w:pPr>
      <w:hyperlink r:id="rId67" w:history="1">
        <w:r w:rsidR="00807395" w:rsidRPr="00450F1E">
          <w:rPr>
            <w:rStyle w:val="Hyperkobling"/>
            <w:lang w:val="nb-NO"/>
          </w:rPr>
          <w:t>Kjelde: Skoleporten</w:t>
        </w:r>
      </w:hyperlink>
    </w:p>
    <w:p w14:paraId="17115D2C" w14:textId="72BE4F9E" w:rsidR="005E1BAF" w:rsidRDefault="00E7103F" w:rsidP="00E7103F">
      <w:pPr>
        <w:pStyle w:val="Overskrift2"/>
        <w:rPr>
          <w:lang w:val="nb-NO"/>
        </w:rPr>
      </w:pPr>
      <w:bookmarkStart w:id="56" w:name="_Toc34824444"/>
      <w:r>
        <w:rPr>
          <w:lang w:val="nb-NO"/>
        </w:rPr>
        <w:t>2.4.2</w:t>
      </w:r>
      <w:r>
        <w:rPr>
          <w:lang w:val="nb-NO"/>
        </w:rPr>
        <w:tab/>
      </w:r>
      <w:r w:rsidR="005E1BAF" w:rsidRPr="005E1BAF">
        <w:rPr>
          <w:lang w:val="nb-NO"/>
        </w:rPr>
        <w:t>Kostra nøkkeltall for grunnskole</w:t>
      </w:r>
      <w:bookmarkEnd w:id="56"/>
    </w:p>
    <w:p w14:paraId="1017D381" w14:textId="0257AFC3" w:rsidR="00DE3F3D" w:rsidRPr="00DE3F3D" w:rsidRDefault="008D34A4" w:rsidP="00DE3F3D">
      <w:pPr>
        <w:rPr>
          <w:lang w:val="nb-NO"/>
        </w:rPr>
      </w:pPr>
      <w:r>
        <w:rPr>
          <w:lang w:val="nb-NO"/>
        </w:rPr>
        <w:t>Figuren</w:t>
      </w:r>
      <w:r w:rsidR="00C8600F">
        <w:rPr>
          <w:lang w:val="nb-NO"/>
        </w:rPr>
        <w:t xml:space="preserve"> under</w:t>
      </w:r>
      <w:r>
        <w:rPr>
          <w:lang w:val="nb-NO"/>
        </w:rPr>
        <w:t xml:space="preserve"> viser Kostrasystemet sine nøkkeltal for grunnskulen i Aurland</w:t>
      </w:r>
      <w:r w:rsidR="00C8600F">
        <w:rPr>
          <w:lang w:val="nb-NO"/>
        </w:rPr>
        <w:t xml:space="preserve"> 2017, 2018</w:t>
      </w:r>
      <w:r>
        <w:rPr>
          <w:lang w:val="nb-NO"/>
        </w:rPr>
        <w:t>, 2019,  kostragruppe 16 og landet utanom Oslo 2019</w:t>
      </w:r>
    </w:p>
    <w:p w14:paraId="21766E8E" w14:textId="204D35E2" w:rsidR="005E1BAF" w:rsidRPr="005E1BAF" w:rsidRDefault="00DE3F3D" w:rsidP="005E1BAF">
      <w:pPr>
        <w:rPr>
          <w:lang w:val="nb-NO"/>
        </w:rPr>
      </w:pPr>
      <w:r>
        <w:rPr>
          <w:noProof/>
          <w:lang w:val="nb-NO" w:eastAsia="nb-NO"/>
        </w:rPr>
        <w:drawing>
          <wp:inline distT="0" distB="0" distL="0" distR="0" wp14:anchorId="4D18E9E1" wp14:editId="163F6C9C">
            <wp:extent cx="5760085" cy="3985013"/>
            <wp:effectExtent l="0" t="0" r="0" b="0"/>
            <wp:docPr id="67" name="Bilde 6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0783" t="17602" r="22139" b="12815"/>
                    <a:stretch/>
                  </pic:blipFill>
                  <pic:spPr bwMode="auto">
                    <a:xfrm>
                      <a:off x="0" y="0"/>
                      <a:ext cx="5770963" cy="3992539"/>
                    </a:xfrm>
                    <a:prstGeom prst="rect">
                      <a:avLst/>
                    </a:prstGeom>
                    <a:ln>
                      <a:noFill/>
                    </a:ln>
                    <a:extLst>
                      <a:ext uri="{53640926-AAD7-44D8-BBD7-CCE9431645EC}">
                        <a14:shadowObscured xmlns:a14="http://schemas.microsoft.com/office/drawing/2010/main"/>
                      </a:ext>
                    </a:extLst>
                  </pic:spPr>
                </pic:pic>
              </a:graphicData>
            </a:graphic>
          </wp:inline>
        </w:drawing>
      </w:r>
    </w:p>
    <w:p w14:paraId="1B0CC4A7" w14:textId="3487C4C2" w:rsidR="002676C8" w:rsidRPr="00AC31F2" w:rsidRDefault="00DE3F3D" w:rsidP="00AC31F2">
      <w:pPr>
        <w:rPr>
          <w:lang w:val="nb-NO"/>
        </w:rPr>
      </w:pPr>
      <w:r w:rsidRPr="007E0961">
        <w:rPr>
          <w:noProof/>
          <w:lang w:val="nb-NO" w:eastAsia="zh-TW"/>
        </w:rPr>
        <w:t xml:space="preserve">Kjelde: </w:t>
      </w:r>
      <w:hyperlink r:id="rId70" w:history="1">
        <w:r w:rsidRPr="007E0961">
          <w:rPr>
            <w:rStyle w:val="Hyperkobling"/>
            <w:noProof/>
            <w:lang w:val="nb-NO" w:eastAsia="zh-TW"/>
          </w:rPr>
          <w:t>SSB -</w:t>
        </w:r>
      </w:hyperlink>
    </w:p>
    <w:p w14:paraId="41067C58" w14:textId="77777777" w:rsidR="004D1B5B" w:rsidRPr="00E7103F" w:rsidRDefault="004D1B5B" w:rsidP="005E1BAF">
      <w:pPr>
        <w:rPr>
          <w:highlight w:val="yellow"/>
          <w:lang w:val="nb-NO"/>
        </w:rPr>
      </w:pPr>
    </w:p>
    <w:p w14:paraId="5AD7F06B" w14:textId="77777777" w:rsidR="00736DD8" w:rsidRPr="00E7103F" w:rsidRDefault="00736DD8" w:rsidP="005E1BAF">
      <w:pPr>
        <w:rPr>
          <w:highlight w:val="yellow"/>
          <w:lang w:val="nb-NO"/>
        </w:rPr>
      </w:pPr>
    </w:p>
    <w:p w14:paraId="20EB453E" w14:textId="77777777" w:rsidR="00736DD8" w:rsidRPr="00E7103F" w:rsidRDefault="00736DD8" w:rsidP="005E1BAF">
      <w:pPr>
        <w:rPr>
          <w:highlight w:val="yellow"/>
          <w:lang w:val="nb-NO"/>
        </w:rPr>
      </w:pPr>
    </w:p>
    <w:p w14:paraId="7CCC2420" w14:textId="77777777" w:rsidR="00736DD8" w:rsidRPr="00E7103F" w:rsidRDefault="00736DD8" w:rsidP="005E1BAF">
      <w:pPr>
        <w:rPr>
          <w:highlight w:val="yellow"/>
          <w:lang w:val="nb-NO"/>
        </w:rPr>
      </w:pPr>
    </w:p>
    <w:p w14:paraId="35654262" w14:textId="42AE61B4" w:rsidR="0052609C" w:rsidRPr="007E0961" w:rsidRDefault="00E7103F" w:rsidP="00E7103F">
      <w:pPr>
        <w:pStyle w:val="Overskrift2"/>
        <w:ind w:left="705" w:hanging="705"/>
        <w:rPr>
          <w:lang w:val="nb-NO"/>
        </w:rPr>
      </w:pPr>
      <w:bookmarkStart w:id="57" w:name="_Toc34824445"/>
      <w:r w:rsidRPr="007E0961">
        <w:rPr>
          <w:lang w:val="nb-NO"/>
        </w:rPr>
        <w:t xml:space="preserve">2.4.3 </w:t>
      </w:r>
      <w:r w:rsidRPr="007E0961">
        <w:rPr>
          <w:lang w:val="nb-NO"/>
        </w:rPr>
        <w:tab/>
      </w:r>
      <w:r w:rsidR="0052609C" w:rsidRPr="007E0961">
        <w:rPr>
          <w:lang w:val="nb-NO"/>
        </w:rPr>
        <w:t>Korleis forstå figu</w:t>
      </w:r>
      <w:r w:rsidR="00D77661" w:rsidRPr="007E0961">
        <w:rPr>
          <w:lang w:val="nb-NO"/>
        </w:rPr>
        <w:t xml:space="preserve">rar og statistikk i skoleporten, forklaring av symbol og metode </w:t>
      </w:r>
      <w:r w:rsidRPr="007E0961">
        <w:rPr>
          <w:lang w:val="nb-NO"/>
        </w:rPr>
        <w:t>i figurar.</w:t>
      </w:r>
      <w:bookmarkEnd w:id="57"/>
    </w:p>
    <w:p w14:paraId="0825A1B9" w14:textId="77777777" w:rsidR="000901D5" w:rsidRPr="007E0961" w:rsidRDefault="000901D5" w:rsidP="000901D5">
      <w:pPr>
        <w:rPr>
          <w:lang w:val="nb-NO"/>
        </w:rPr>
      </w:pPr>
    </w:p>
    <w:p w14:paraId="65129D00" w14:textId="10C0360E" w:rsidR="007D37F8" w:rsidRPr="00B44DCA" w:rsidRDefault="00AB3D43" w:rsidP="00B44DCA">
      <w:r w:rsidRPr="007E0961">
        <w:rPr>
          <w:lang w:val="nb-NO"/>
        </w:rPr>
        <w:t>T</w:t>
      </w:r>
      <w:r w:rsidR="005E1BAF" w:rsidRPr="007E0961">
        <w:rPr>
          <w:lang w:val="nb-NO"/>
        </w:rPr>
        <w:t>rek</w:t>
      </w:r>
      <w:r w:rsidRPr="007E0961">
        <w:rPr>
          <w:lang w:val="nb-NO"/>
        </w:rPr>
        <w:t>k ved læringsmiljø og elevpres</w:t>
      </w:r>
      <w:r w:rsidR="005E1BAF" w:rsidRPr="007E0961">
        <w:rPr>
          <w:lang w:val="nb-NO"/>
        </w:rPr>
        <w:t>tasjonar</w:t>
      </w:r>
      <w:r w:rsidR="00B47FCC" w:rsidRPr="007E0961">
        <w:rPr>
          <w:lang w:val="nb-NO"/>
        </w:rPr>
        <w:t>.</w:t>
      </w:r>
      <w:r w:rsidR="004D1B5B" w:rsidRPr="007D37F8">
        <w:rPr>
          <w:noProof/>
          <w:sz w:val="24"/>
          <w:szCs w:val="24"/>
          <w:lang w:val="nb-NO" w:eastAsia="nb-NO"/>
        </w:rPr>
        <w:drawing>
          <wp:anchor distT="0" distB="0" distL="114300" distR="114300" simplePos="0" relativeHeight="251697152" behindDoc="0" locked="0" layoutInCell="1" allowOverlap="1" wp14:anchorId="0266EDE6" wp14:editId="68E40473">
            <wp:simplePos x="0" y="0"/>
            <wp:positionH relativeFrom="column">
              <wp:posOffset>-2648</wp:posOffset>
            </wp:positionH>
            <wp:positionV relativeFrom="paragraph">
              <wp:posOffset>-3079</wp:posOffset>
            </wp:positionV>
            <wp:extent cx="2833200" cy="3650400"/>
            <wp:effectExtent l="0" t="0" r="5715" b="7620"/>
            <wp:wrapSquare wrapText="bothSides"/>
            <wp:docPr id="65" name="Bilde 65" descr="https://skoleporten.udir.no/images/udir_skalaforklaring_ny_endeli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oleporten.udir.no/images/udir_skalaforklaring_ny_endelig_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3200" cy="3650400"/>
                    </a:xfrm>
                    <a:prstGeom prst="rect">
                      <a:avLst/>
                    </a:prstGeom>
                    <a:noFill/>
                    <a:ln>
                      <a:noFill/>
                    </a:ln>
                  </pic:spPr>
                </pic:pic>
              </a:graphicData>
            </a:graphic>
          </wp:anchor>
        </w:drawing>
      </w:r>
      <w:r w:rsidR="004D1B5B" w:rsidRPr="007D37F8">
        <w:rPr>
          <w:sz w:val="24"/>
          <w:szCs w:val="24"/>
        </w:rPr>
        <w:t>F</w:t>
      </w:r>
      <w:r w:rsidR="004D1B5B" w:rsidRPr="007D37F8">
        <w:rPr>
          <w:i/>
          <w:iCs/>
        </w:rPr>
        <w:t>iguren til venstre</w:t>
      </w:r>
      <w:r w:rsidR="007D37F8">
        <w:rPr>
          <w:i/>
          <w:iCs/>
        </w:rPr>
        <w:t xml:space="preserve"> er henta frå </w:t>
      </w:r>
      <w:hyperlink r:id="rId72" w:history="1">
        <w:r w:rsidR="007D37F8">
          <w:rPr>
            <w:rStyle w:val="Hyperkobling"/>
          </w:rPr>
          <w:t>https://skoleporten.udir.no/</w:t>
        </w:r>
      </w:hyperlink>
      <w:r w:rsidR="004D1B5B" w:rsidRPr="007D37F8">
        <w:rPr>
          <w:i/>
          <w:iCs/>
        </w:rPr>
        <w:t xml:space="preserve"> og fortel korleis ein skal tolke dei grafiske framstillingane </w:t>
      </w:r>
      <w:r w:rsidR="007D37F8" w:rsidRPr="007D37F8">
        <w:rPr>
          <w:i/>
          <w:iCs/>
        </w:rPr>
        <w:t>under</w:t>
      </w:r>
      <w:r w:rsidR="004D1B5B" w:rsidRPr="007D37F8">
        <w:rPr>
          <w:i/>
          <w:iCs/>
        </w:rPr>
        <w:t xml:space="preserve"> som er henta frå Skoleport</w:t>
      </w:r>
      <w:r w:rsidR="007D37F8" w:rsidRPr="007D37F8">
        <w:rPr>
          <w:i/>
          <w:iCs/>
        </w:rPr>
        <w:t>en .no.</w:t>
      </w:r>
    </w:p>
    <w:p w14:paraId="56786590" w14:textId="4FBFC0B7" w:rsidR="004D1B5B" w:rsidRPr="007D37F8" w:rsidRDefault="007D37F8" w:rsidP="007D37F8">
      <w:pPr>
        <w:rPr>
          <w:i/>
          <w:iCs/>
        </w:rPr>
      </w:pPr>
      <w:r w:rsidRPr="007D37F8">
        <w:rPr>
          <w:i/>
          <w:iCs/>
        </w:rPr>
        <w:t>Skalapoeng vert nytta som målestokk på gjennomsnittleg meistringsnivå i klassen.</w:t>
      </w:r>
    </w:p>
    <w:p w14:paraId="39F05FE2" w14:textId="63D2D9BD" w:rsidR="00AB3D43" w:rsidRDefault="00C34FE4" w:rsidP="005E1BAF">
      <w:hyperlink r:id="rId73" w:history="1">
        <w:r w:rsidR="007D37F8" w:rsidRPr="00B44DCA">
          <w:rPr>
            <w:rStyle w:val="Hyperkobling"/>
          </w:rPr>
          <w:t>Folkehelseinstitutett  Kommunehelsa statistikkbank</w:t>
        </w:r>
      </w:hyperlink>
      <w:r w:rsidR="007D37F8">
        <w:t xml:space="preserve"> brukar glidande statistikk på meistringsnivå</w:t>
      </w:r>
    </w:p>
    <w:p w14:paraId="27FEFD5C" w14:textId="4E642E19" w:rsidR="00B47FCC" w:rsidRDefault="00C34FE4" w:rsidP="005E1BAF">
      <w:hyperlink r:id="rId74" w:history="1">
        <w:r w:rsidR="00B47FCC" w:rsidRPr="00B47FCC">
          <w:rPr>
            <w:rStyle w:val="Hyperkobling"/>
          </w:rPr>
          <w:t>Tolking av grafisk framstilling</w:t>
        </w:r>
      </w:hyperlink>
    </w:p>
    <w:p w14:paraId="13883B30" w14:textId="4B4DC609" w:rsidR="00534497" w:rsidRDefault="00AB3D43" w:rsidP="005E1BAF">
      <w:r>
        <w:t xml:space="preserve">Kjelde: </w:t>
      </w:r>
      <w:hyperlink r:id="rId75" w:history="1">
        <w:r w:rsidRPr="00AB3D43">
          <w:rPr>
            <w:rStyle w:val="Hyperkobling"/>
          </w:rPr>
          <w:t>Skoleporten</w:t>
        </w:r>
      </w:hyperlink>
    </w:p>
    <w:p w14:paraId="76E4383B" w14:textId="46839D6B" w:rsidR="004740F0" w:rsidRPr="004740F0" w:rsidRDefault="004740F0" w:rsidP="004740F0">
      <w:pPr>
        <w:pStyle w:val="Overskrift4"/>
        <w:shd w:val="clear" w:color="auto" w:fill="FFFFFF"/>
        <w:spacing w:before="0" w:line="336" w:lineRule="atLeast"/>
        <w:rPr>
          <w:rFonts w:asciiTheme="minorHAnsi" w:hAnsiTheme="minorHAnsi" w:cs="Arial"/>
          <w:color w:val="000000"/>
        </w:rPr>
      </w:pPr>
      <w:r w:rsidRPr="004740F0">
        <w:rPr>
          <w:rFonts w:asciiTheme="minorHAnsi" w:hAnsiTheme="minorHAnsi" w:cs="Arial"/>
          <w:color w:val="000000"/>
        </w:rPr>
        <w:t>Me</w:t>
      </w:r>
      <w:r w:rsidR="00EE2E03">
        <w:rPr>
          <w:rFonts w:asciiTheme="minorHAnsi" w:hAnsiTheme="minorHAnsi" w:cs="Arial"/>
          <w:color w:val="000000"/>
        </w:rPr>
        <w:t>i</w:t>
      </w:r>
      <w:r w:rsidRPr="004740F0">
        <w:rPr>
          <w:rFonts w:asciiTheme="minorHAnsi" w:hAnsiTheme="minorHAnsi" w:cs="Arial"/>
          <w:color w:val="000000"/>
        </w:rPr>
        <w:t>stringsnivå 1 (til og med 42 skalapoeng)</w:t>
      </w:r>
    </w:p>
    <w:p w14:paraId="6ABA99EB" w14:textId="423AD9CD" w:rsidR="004740F0" w:rsidRPr="004740F0" w:rsidRDefault="004740F0" w:rsidP="004740F0">
      <w:pPr>
        <w:pStyle w:val="Overskrift4"/>
        <w:shd w:val="clear" w:color="auto" w:fill="FFFFFF"/>
        <w:spacing w:before="0" w:line="336" w:lineRule="atLeast"/>
        <w:rPr>
          <w:rFonts w:asciiTheme="minorHAnsi" w:hAnsiTheme="minorHAnsi" w:cs="Arial"/>
          <w:color w:val="000000"/>
        </w:rPr>
      </w:pPr>
      <w:r w:rsidRPr="004740F0">
        <w:rPr>
          <w:rFonts w:asciiTheme="minorHAnsi" w:hAnsiTheme="minorHAnsi" w:cs="Arial"/>
          <w:color w:val="000000"/>
        </w:rPr>
        <w:t>Me</w:t>
      </w:r>
      <w:r w:rsidR="00EE2E03">
        <w:rPr>
          <w:rFonts w:asciiTheme="minorHAnsi" w:hAnsiTheme="minorHAnsi" w:cs="Arial"/>
          <w:color w:val="000000"/>
        </w:rPr>
        <w:t>i</w:t>
      </w:r>
      <w:r w:rsidRPr="004740F0">
        <w:rPr>
          <w:rFonts w:asciiTheme="minorHAnsi" w:hAnsiTheme="minorHAnsi" w:cs="Arial"/>
          <w:color w:val="000000"/>
        </w:rPr>
        <w:t>stringsnivå 2 (43-56 skalapoeng)</w:t>
      </w:r>
    </w:p>
    <w:p w14:paraId="74F275CD" w14:textId="66C275B2" w:rsidR="004740F0" w:rsidRPr="004740F0" w:rsidRDefault="004740F0" w:rsidP="004740F0">
      <w:pPr>
        <w:pStyle w:val="Overskrift4"/>
        <w:shd w:val="clear" w:color="auto" w:fill="FFFFFF"/>
        <w:spacing w:before="0" w:after="240" w:line="336" w:lineRule="atLeast"/>
        <w:rPr>
          <w:rFonts w:asciiTheme="minorHAnsi" w:hAnsiTheme="minorHAnsi" w:cs="Arial"/>
          <w:color w:val="000000"/>
        </w:rPr>
      </w:pPr>
      <w:r w:rsidRPr="004740F0">
        <w:rPr>
          <w:rFonts w:asciiTheme="minorHAnsi" w:hAnsiTheme="minorHAnsi" w:cs="Arial"/>
          <w:color w:val="000000"/>
        </w:rPr>
        <w:t>Me</w:t>
      </w:r>
      <w:r w:rsidR="00EE2E03">
        <w:rPr>
          <w:rFonts w:asciiTheme="minorHAnsi" w:hAnsiTheme="minorHAnsi" w:cs="Arial"/>
          <w:color w:val="000000"/>
        </w:rPr>
        <w:t>i</w:t>
      </w:r>
      <w:r w:rsidRPr="004740F0">
        <w:rPr>
          <w:rFonts w:asciiTheme="minorHAnsi" w:hAnsiTheme="minorHAnsi" w:cs="Arial"/>
          <w:color w:val="000000"/>
        </w:rPr>
        <w:t>stringsnivå 3 (fra 57 skalapoeng)</w:t>
      </w:r>
    </w:p>
    <w:p w14:paraId="5778BF21" w14:textId="77777777" w:rsidR="00534497" w:rsidRDefault="00534497" w:rsidP="005E1BAF"/>
    <w:p w14:paraId="4BC42BC2" w14:textId="77777777" w:rsidR="00D70D2E" w:rsidRDefault="00D70D2E" w:rsidP="005E1BAF"/>
    <w:p w14:paraId="3FCF99C7" w14:textId="77777777" w:rsidR="00D70D2E" w:rsidRDefault="00D70D2E" w:rsidP="005E1BAF"/>
    <w:p w14:paraId="1A4B3B24" w14:textId="77777777" w:rsidR="00D70D2E" w:rsidRDefault="00D70D2E" w:rsidP="005E1BAF"/>
    <w:p w14:paraId="23AEA38A" w14:textId="77777777" w:rsidR="00D70D2E" w:rsidRDefault="00D70D2E" w:rsidP="005E1BAF"/>
    <w:p w14:paraId="36E6FFD2" w14:textId="77777777" w:rsidR="00E7103F" w:rsidRDefault="00E7103F" w:rsidP="00D70D2E"/>
    <w:p w14:paraId="56F0F56D" w14:textId="77777777" w:rsidR="00E7103F" w:rsidRDefault="00E7103F" w:rsidP="00D70D2E"/>
    <w:p w14:paraId="75044424" w14:textId="77777777" w:rsidR="00E7103F" w:rsidRDefault="00E7103F" w:rsidP="00D70D2E"/>
    <w:p w14:paraId="3FB70859" w14:textId="77777777" w:rsidR="00E7103F" w:rsidRDefault="00E7103F" w:rsidP="00D70D2E"/>
    <w:p w14:paraId="6BC80E21" w14:textId="77777777" w:rsidR="00E7103F" w:rsidRDefault="00E7103F" w:rsidP="00D70D2E"/>
    <w:p w14:paraId="74D2F2FC" w14:textId="77777777" w:rsidR="00E7103F" w:rsidRDefault="00E7103F" w:rsidP="00D70D2E"/>
    <w:p w14:paraId="5BC09612" w14:textId="77777777" w:rsidR="00E7103F" w:rsidRDefault="00E7103F" w:rsidP="00D70D2E"/>
    <w:p w14:paraId="41554CAB" w14:textId="77777777" w:rsidR="000901D5" w:rsidRDefault="000901D5" w:rsidP="00D70D2E"/>
    <w:p w14:paraId="2EACFD40" w14:textId="2B762BB0" w:rsidR="004740F0" w:rsidRDefault="008B51CA" w:rsidP="008B51CA">
      <w:pPr>
        <w:pStyle w:val="Overskrift2"/>
        <w:ind w:right="520"/>
      </w:pPr>
      <w:bookmarkStart w:id="58" w:name="_Toc34824446"/>
      <w:r>
        <w:t xml:space="preserve">2.4.4 </w:t>
      </w:r>
      <w:r>
        <w:tab/>
        <w:t>R</w:t>
      </w:r>
      <w:r w:rsidR="00EE2E03">
        <w:t>esultat frå nasjonale prøvar på 5. og 8. klassesteg dei fem siste skuleåra.</w:t>
      </w:r>
      <w:bookmarkEnd w:id="58"/>
    </w:p>
    <w:p w14:paraId="3D7C5AC4" w14:textId="77777777" w:rsidR="004740F0" w:rsidRDefault="004740F0" w:rsidP="005E1BAF"/>
    <w:p w14:paraId="3A1C075D" w14:textId="190F078E" w:rsidR="005E1BAF" w:rsidRPr="00E7103F" w:rsidRDefault="005E1BAF" w:rsidP="00D70D2E">
      <w:pPr>
        <w:pStyle w:val="Overskrift2"/>
        <w:rPr>
          <w:rFonts w:asciiTheme="minorHAnsi" w:hAnsiTheme="minorHAnsi"/>
          <w:sz w:val="22"/>
          <w:szCs w:val="22"/>
        </w:rPr>
      </w:pPr>
      <w:bookmarkStart w:id="59" w:name="_Toc34824447"/>
      <w:r w:rsidRPr="00E7103F">
        <w:rPr>
          <w:rFonts w:asciiTheme="minorHAnsi" w:hAnsiTheme="minorHAnsi"/>
          <w:color w:val="auto"/>
          <w:sz w:val="22"/>
          <w:szCs w:val="22"/>
        </w:rPr>
        <w:t>Resultat</w:t>
      </w:r>
      <w:r w:rsidR="00472886" w:rsidRPr="00E7103F">
        <w:rPr>
          <w:rFonts w:asciiTheme="minorHAnsi" w:hAnsiTheme="minorHAnsi"/>
          <w:color w:val="auto"/>
          <w:sz w:val="22"/>
          <w:szCs w:val="22"/>
        </w:rPr>
        <w:t xml:space="preserve">- skalapoeng </w:t>
      </w:r>
      <w:r w:rsidRPr="00E7103F">
        <w:rPr>
          <w:rFonts w:asciiTheme="minorHAnsi" w:hAnsiTheme="minorHAnsi"/>
          <w:color w:val="auto"/>
          <w:sz w:val="22"/>
          <w:szCs w:val="22"/>
        </w:rPr>
        <w:t>nasjonale prøvar</w:t>
      </w:r>
      <w:r w:rsidR="00382ECE" w:rsidRPr="00E7103F">
        <w:rPr>
          <w:rFonts w:asciiTheme="minorHAnsi" w:hAnsiTheme="minorHAnsi"/>
          <w:color w:val="auto"/>
          <w:sz w:val="22"/>
          <w:szCs w:val="22"/>
        </w:rPr>
        <w:t xml:space="preserve"> 5. klassesteg</w:t>
      </w:r>
      <w:r w:rsidR="00233BA5" w:rsidRPr="00E7103F">
        <w:rPr>
          <w:rFonts w:asciiTheme="minorHAnsi" w:hAnsiTheme="minorHAnsi"/>
          <w:color w:val="auto"/>
          <w:sz w:val="22"/>
          <w:szCs w:val="22"/>
        </w:rPr>
        <w:t xml:space="preserve"> Aurland kommune</w:t>
      </w:r>
      <w:bookmarkEnd w:id="59"/>
    </w:p>
    <w:p w14:paraId="7E49DA5C" w14:textId="77777777" w:rsidR="00D70D2E" w:rsidRPr="00D70D2E" w:rsidRDefault="00D70D2E" w:rsidP="00D70D2E"/>
    <w:p w14:paraId="28A9F488" w14:textId="17B7B7D4" w:rsidR="00B638C2" w:rsidRPr="00EE2E03" w:rsidRDefault="005C6518" w:rsidP="00B638C2">
      <w:pPr>
        <w:tabs>
          <w:tab w:val="left" w:pos="5670"/>
        </w:tabs>
      </w:pPr>
      <w:r w:rsidRPr="005C6518">
        <w:rPr>
          <w:noProof/>
          <w:lang w:val="nb-NO" w:eastAsia="nb-NO"/>
        </w:rPr>
        <w:drawing>
          <wp:inline distT="0" distB="0" distL="0" distR="0" wp14:anchorId="7843A7A8" wp14:editId="55AA632B">
            <wp:extent cx="5201806" cy="3079630"/>
            <wp:effectExtent l="0" t="0" r="0" b="6985"/>
            <wp:docPr id="241" name="Bilde 241" descr="C:\Users\21halhoy\Downloads\nasjonale-proever-5-tr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halhoy\Downloads\nasjonale-proever-5-trinn.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1496" cy="3085367"/>
                    </a:xfrm>
                    <a:prstGeom prst="rect">
                      <a:avLst/>
                    </a:prstGeom>
                    <a:noFill/>
                    <a:ln>
                      <a:noFill/>
                    </a:ln>
                  </pic:spPr>
                </pic:pic>
              </a:graphicData>
            </a:graphic>
          </wp:inline>
        </w:drawing>
      </w:r>
    </w:p>
    <w:p w14:paraId="724B00DE" w14:textId="04AB5C77" w:rsidR="00D70D2E" w:rsidRDefault="00C34FE4" w:rsidP="00AD362B">
      <w:pPr>
        <w:tabs>
          <w:tab w:val="left" w:pos="5670"/>
        </w:tabs>
        <w:rPr>
          <w:rStyle w:val="Hyperkobling"/>
        </w:rPr>
      </w:pPr>
      <w:hyperlink r:id="rId77" w:history="1">
        <w:r w:rsidR="00382ECE" w:rsidRPr="00382ECE">
          <w:rPr>
            <w:rStyle w:val="Hyperkobling"/>
          </w:rPr>
          <w:t>Kjelde: Skoleporten</w:t>
        </w:r>
      </w:hyperlink>
    </w:p>
    <w:p w14:paraId="78FE7858" w14:textId="77777777" w:rsidR="00C8600F" w:rsidRPr="00AD362B" w:rsidRDefault="00C8600F" w:rsidP="00AD362B">
      <w:pPr>
        <w:tabs>
          <w:tab w:val="left" w:pos="5670"/>
        </w:tabs>
        <w:rPr>
          <w:color w:val="0563C1" w:themeColor="hyperlink"/>
          <w:u w:val="single"/>
        </w:rPr>
      </w:pPr>
    </w:p>
    <w:p w14:paraId="34E4F003" w14:textId="2188E21A" w:rsidR="005C6518" w:rsidRDefault="00B47FCC" w:rsidP="00B638C2">
      <w:pPr>
        <w:tabs>
          <w:tab w:val="left" w:pos="5670"/>
        </w:tabs>
      </w:pPr>
      <w:r w:rsidRPr="00B47FCC">
        <w:rPr>
          <w:noProof/>
          <w:lang w:val="nb-NO" w:eastAsia="nb-NO"/>
        </w:rPr>
        <w:drawing>
          <wp:inline distT="0" distB="0" distL="0" distR="0" wp14:anchorId="5E5B232A" wp14:editId="2DA92237">
            <wp:extent cx="5759695" cy="3544966"/>
            <wp:effectExtent l="0" t="0" r="0" b="0"/>
            <wp:docPr id="66" name="Bilde 66" descr="C:\Users\21halhoy\Downloads\nasjonale-proever-ungdomstr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21halhoy\Downloads\nasjonale-proever-ungdomstrin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1208" cy="3552052"/>
                    </a:xfrm>
                    <a:prstGeom prst="rect">
                      <a:avLst/>
                    </a:prstGeom>
                    <a:noFill/>
                    <a:ln>
                      <a:noFill/>
                    </a:ln>
                  </pic:spPr>
                </pic:pic>
              </a:graphicData>
            </a:graphic>
          </wp:inline>
        </w:drawing>
      </w:r>
    </w:p>
    <w:p w14:paraId="61F25097" w14:textId="77777777" w:rsidR="00B47FCC" w:rsidRDefault="00C34FE4" w:rsidP="00B47FCC">
      <w:pPr>
        <w:tabs>
          <w:tab w:val="left" w:pos="5670"/>
        </w:tabs>
      </w:pPr>
      <w:hyperlink r:id="rId79" w:history="1">
        <w:r w:rsidR="00B47FCC" w:rsidRPr="00382ECE">
          <w:rPr>
            <w:rStyle w:val="Hyperkobling"/>
          </w:rPr>
          <w:t>Kjelde: Skoleporten</w:t>
        </w:r>
      </w:hyperlink>
    </w:p>
    <w:p w14:paraId="2DC761EF" w14:textId="77777777" w:rsidR="00E7103F" w:rsidRDefault="00E7103F" w:rsidP="005E1BAF">
      <w:pPr>
        <w:rPr>
          <w:b/>
        </w:rPr>
      </w:pPr>
    </w:p>
    <w:p w14:paraId="3AAA7F5A" w14:textId="69AD7CD3" w:rsidR="005E1BAF" w:rsidRDefault="00E7103F" w:rsidP="00233BA5">
      <w:pPr>
        <w:pStyle w:val="Overskrift2"/>
      </w:pPr>
      <w:bookmarkStart w:id="60" w:name="_Toc34824448"/>
      <w:r>
        <w:t>2.4.5</w:t>
      </w:r>
      <w:r w:rsidR="00AC31F2">
        <w:t xml:space="preserve"> </w:t>
      </w:r>
      <w:r w:rsidR="00AC31F2">
        <w:tab/>
      </w:r>
      <w:r w:rsidR="005E1BAF" w:rsidRPr="00640DBC">
        <w:t>Elevundersøkelsen – går på elevmiljø og læringsmiljø</w:t>
      </w:r>
      <w:bookmarkEnd w:id="60"/>
    </w:p>
    <w:p w14:paraId="2B3E103E" w14:textId="77777777" w:rsidR="00AD362B" w:rsidRDefault="00AD362B" w:rsidP="00233BA5">
      <w:pPr>
        <w:rPr>
          <w:bCs/>
        </w:rPr>
      </w:pPr>
    </w:p>
    <w:p w14:paraId="0EB24E65" w14:textId="77777777" w:rsidR="00233BA5" w:rsidRDefault="0052609C" w:rsidP="00233BA5">
      <w:pPr>
        <w:rPr>
          <w:bCs/>
        </w:rPr>
      </w:pPr>
      <w:r w:rsidRPr="0052609C">
        <w:rPr>
          <w:bCs/>
        </w:rPr>
        <w:t xml:space="preserve">Resultatet frå obligatorisk  elevundersøkinga viser at elevar i </w:t>
      </w:r>
      <w:r w:rsidR="00AD5E85">
        <w:rPr>
          <w:bCs/>
        </w:rPr>
        <w:t>Aurland jamt over skårar</w:t>
      </w:r>
      <w:r w:rsidRPr="0052609C">
        <w:rPr>
          <w:bCs/>
        </w:rPr>
        <w:t xml:space="preserve"> betre enn landet</w:t>
      </w:r>
      <w:r w:rsidR="00AD5E85">
        <w:rPr>
          <w:bCs/>
        </w:rPr>
        <w:t>, både på 7. og 10. klassesteg.</w:t>
      </w:r>
    </w:p>
    <w:p w14:paraId="77CA2A02" w14:textId="347BCCB6" w:rsidR="0052609C" w:rsidRPr="00233BA5" w:rsidRDefault="00AD5E85" w:rsidP="00233BA5">
      <w:pPr>
        <w:rPr>
          <w:bCs/>
        </w:rPr>
      </w:pPr>
      <w:r w:rsidRPr="00640DBC">
        <w:t>Resultat av ob</w:t>
      </w:r>
      <w:r w:rsidR="00E7103F">
        <w:t xml:space="preserve">ligatorisk elevundersøking </w:t>
      </w:r>
      <w:r>
        <w:t>10.klasse</w:t>
      </w:r>
      <w:r w:rsidR="00E7103F">
        <w:t>steg</w:t>
      </w:r>
      <w:r>
        <w:t xml:space="preserve"> 2018 - 2019</w:t>
      </w:r>
    </w:p>
    <w:p w14:paraId="08255ABD" w14:textId="25402EDD" w:rsidR="00B638C2" w:rsidRPr="005E1BAF" w:rsidRDefault="004E7212" w:rsidP="00B638C2">
      <w:pPr>
        <w:tabs>
          <w:tab w:val="left" w:pos="5670"/>
        </w:tabs>
      </w:pPr>
      <w:r w:rsidRPr="004E7212">
        <w:rPr>
          <w:noProof/>
          <w:lang w:val="nb-NO" w:eastAsia="nb-NO"/>
        </w:rPr>
        <w:drawing>
          <wp:inline distT="0" distB="0" distL="0" distR="0" wp14:anchorId="6B8D79EA" wp14:editId="739515CB">
            <wp:extent cx="4989600" cy="6505200"/>
            <wp:effectExtent l="0" t="0" r="1905" b="0"/>
            <wp:docPr id="30" name="Bilde 30" descr="C:\Users\21halhoy\Downloads\elevundersoekels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halhoy\Downloads\elevundersoekelsen (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9600" cy="6505200"/>
                    </a:xfrm>
                    <a:prstGeom prst="rect">
                      <a:avLst/>
                    </a:prstGeom>
                    <a:noFill/>
                    <a:ln>
                      <a:noFill/>
                    </a:ln>
                  </pic:spPr>
                </pic:pic>
              </a:graphicData>
            </a:graphic>
          </wp:inline>
        </w:drawing>
      </w:r>
    </w:p>
    <w:p w14:paraId="1C16B777" w14:textId="453BEB1B" w:rsidR="00B638C2" w:rsidRDefault="00C34FE4" w:rsidP="00B638C2">
      <w:pPr>
        <w:tabs>
          <w:tab w:val="left" w:pos="5670"/>
        </w:tabs>
      </w:pPr>
      <w:hyperlink r:id="rId81" w:history="1">
        <w:r w:rsidR="00B51E29" w:rsidRPr="00B51E29">
          <w:rPr>
            <w:rStyle w:val="Hyperkobling"/>
          </w:rPr>
          <w:t>Kjelde: Skoleporten</w:t>
        </w:r>
      </w:hyperlink>
    </w:p>
    <w:p w14:paraId="429D8B71" w14:textId="77777777" w:rsidR="004E7212" w:rsidRDefault="004E7212" w:rsidP="00B638C2">
      <w:pPr>
        <w:tabs>
          <w:tab w:val="left" w:pos="5670"/>
        </w:tabs>
      </w:pPr>
    </w:p>
    <w:p w14:paraId="397200A9" w14:textId="77777777" w:rsidR="00233BA5" w:rsidRDefault="00233BA5" w:rsidP="00B638C2">
      <w:pPr>
        <w:tabs>
          <w:tab w:val="left" w:pos="5670"/>
        </w:tabs>
      </w:pPr>
    </w:p>
    <w:p w14:paraId="6724AEB5" w14:textId="77777777" w:rsidR="00BE0794" w:rsidRDefault="00BE0794" w:rsidP="00AD5E85"/>
    <w:p w14:paraId="286339DA" w14:textId="70B83DB8" w:rsidR="00AD5E85" w:rsidRPr="00640DBC" w:rsidRDefault="00AD5E85" w:rsidP="00AD5E85">
      <w:r w:rsidRPr="00640DBC">
        <w:t>Result</w:t>
      </w:r>
      <w:r>
        <w:t xml:space="preserve">at av obligatorisk </w:t>
      </w:r>
      <w:r w:rsidR="00BE0794">
        <w:t>elev</w:t>
      </w:r>
      <w:r>
        <w:t>undersøking  7. klassesteg 2018 - 2019</w:t>
      </w:r>
    </w:p>
    <w:p w14:paraId="30FB44E5" w14:textId="77777777" w:rsidR="004E7212" w:rsidRDefault="004E7212" w:rsidP="00B638C2">
      <w:pPr>
        <w:tabs>
          <w:tab w:val="left" w:pos="5670"/>
        </w:tabs>
      </w:pPr>
    </w:p>
    <w:p w14:paraId="2C7D7A5B" w14:textId="11914D4A" w:rsidR="005E1BAF" w:rsidRPr="00640DBC" w:rsidRDefault="00AD5E85" w:rsidP="005E1BAF">
      <w:r w:rsidRPr="00AD5E85">
        <w:rPr>
          <w:noProof/>
          <w:lang w:val="nb-NO" w:eastAsia="nb-NO"/>
        </w:rPr>
        <w:drawing>
          <wp:inline distT="0" distB="0" distL="0" distR="0" wp14:anchorId="6E655C44" wp14:editId="3D72D76D">
            <wp:extent cx="5760720" cy="6916046"/>
            <wp:effectExtent l="0" t="0" r="0" b="0"/>
            <wp:docPr id="232" name="Bilde 232" descr="C:\Users\21halhoy\Downloads\elevundersoekels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halhoy\Downloads\elevundersoekelsen (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6916046"/>
                    </a:xfrm>
                    <a:prstGeom prst="rect">
                      <a:avLst/>
                    </a:prstGeom>
                    <a:noFill/>
                    <a:ln>
                      <a:noFill/>
                    </a:ln>
                  </pic:spPr>
                </pic:pic>
              </a:graphicData>
            </a:graphic>
          </wp:inline>
        </w:drawing>
      </w:r>
    </w:p>
    <w:p w14:paraId="79BF43FD" w14:textId="77777777" w:rsidR="00AD5E85" w:rsidRDefault="00AD5E85" w:rsidP="005E1BAF">
      <w:pPr>
        <w:rPr>
          <w:b/>
          <w:bCs/>
        </w:rPr>
      </w:pPr>
    </w:p>
    <w:p w14:paraId="3F2EB9D2" w14:textId="77777777" w:rsidR="00AD5E85" w:rsidRDefault="00C34FE4" w:rsidP="00AD5E85">
      <w:pPr>
        <w:tabs>
          <w:tab w:val="left" w:pos="5670"/>
        </w:tabs>
      </w:pPr>
      <w:hyperlink r:id="rId83" w:history="1">
        <w:r w:rsidR="00AD5E85" w:rsidRPr="00B51E29">
          <w:rPr>
            <w:rStyle w:val="Hyperkobling"/>
          </w:rPr>
          <w:t>Kjelde: Skoleporten</w:t>
        </w:r>
      </w:hyperlink>
    </w:p>
    <w:p w14:paraId="43E3A4BD" w14:textId="77777777" w:rsidR="00AD5E85" w:rsidRDefault="00AD5E85" w:rsidP="005E1BAF">
      <w:pPr>
        <w:rPr>
          <w:b/>
          <w:bCs/>
        </w:rPr>
      </w:pPr>
    </w:p>
    <w:p w14:paraId="71C3BC39" w14:textId="647D3F9D" w:rsidR="005E1BAF" w:rsidRDefault="006C7DE8" w:rsidP="006C7DE8">
      <w:pPr>
        <w:pStyle w:val="Overskrift2"/>
      </w:pPr>
      <w:bookmarkStart w:id="61" w:name="_Toc34824449"/>
      <w:r>
        <w:rPr>
          <w:bCs/>
        </w:rPr>
        <w:t>2.4.6</w:t>
      </w:r>
      <w:r w:rsidR="008F0A6B" w:rsidRPr="008F0A6B">
        <w:rPr>
          <w:bCs/>
        </w:rPr>
        <w:tab/>
      </w:r>
      <w:r w:rsidR="00013A52">
        <w:t>G</w:t>
      </w:r>
      <w:r w:rsidR="005E1BAF" w:rsidRPr="00640DBC">
        <w:t>jen</w:t>
      </w:r>
      <w:r>
        <w:t>nomføring av vidaregåande skule</w:t>
      </w:r>
      <w:bookmarkEnd w:id="61"/>
    </w:p>
    <w:p w14:paraId="6578C8AD" w14:textId="77777777" w:rsidR="00FE488C" w:rsidRDefault="00FE488C" w:rsidP="005E1BAF"/>
    <w:p w14:paraId="19B5B340" w14:textId="7675EA9C" w:rsidR="003B40CC" w:rsidRDefault="00001B1C" w:rsidP="005E1BAF">
      <w:r>
        <w:t xml:space="preserve">Figuren under viser tal avgangseleva 10. klassesteg i Aurland, </w:t>
      </w:r>
      <w:r w:rsidR="00FE488C">
        <w:t xml:space="preserve">totalt tal elevar i VGS pr år, </w:t>
      </w:r>
      <w:r>
        <w:t xml:space="preserve">samt fråfall i VGS same året. Ein skal vere merksam på at tal fråfallselevar er absolutt år for år, men totalt tal på elvar i VGS det enkelte året er vanskeleg å finne opplysningar om. Tal fråfallselevar inkluderar også «elevar» i VGS frå 20 år og oppover, om lag halvparten av fråfallet er registrert å tilhøyre denne  gruppa vaksenelevar. </w:t>
      </w:r>
    </w:p>
    <w:p w14:paraId="3E04CE4A" w14:textId="43A207FE" w:rsidR="005E1BAF" w:rsidRDefault="00FE488C" w:rsidP="005E1BAF">
      <w:r>
        <w:rPr>
          <w:noProof/>
          <w:lang w:val="nb-NO" w:eastAsia="nb-NO"/>
        </w:rPr>
        <w:drawing>
          <wp:inline distT="0" distB="0" distL="0" distR="0" wp14:anchorId="3A19709E" wp14:editId="7BB55474">
            <wp:extent cx="5477774" cy="2743200"/>
            <wp:effectExtent l="0" t="0" r="8890" b="0"/>
            <wp:docPr id="260" name="Diagram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7FB1361" w14:textId="77777777" w:rsidR="003B40CC" w:rsidRDefault="003B40CC" w:rsidP="003B40CC">
      <w:pPr>
        <w:tabs>
          <w:tab w:val="left" w:pos="5670"/>
        </w:tabs>
      </w:pPr>
      <w:r>
        <w:t>Kjelde: Vestland fylkeskommune – Aurland kommune ABU</w:t>
      </w:r>
    </w:p>
    <w:p w14:paraId="25F0DD02" w14:textId="77777777" w:rsidR="003B40CC" w:rsidRDefault="003B40CC" w:rsidP="005E1BAF">
      <w:pPr>
        <w:rPr>
          <w:b/>
        </w:rPr>
      </w:pPr>
    </w:p>
    <w:p w14:paraId="596AC6B8" w14:textId="13DD190A" w:rsidR="005E1BAF" w:rsidRDefault="00FE488C" w:rsidP="00A2357B">
      <w:pPr>
        <w:pStyle w:val="Overskrift2"/>
      </w:pPr>
      <w:bookmarkStart w:id="62" w:name="_Toc34824450"/>
      <w:r>
        <w:t>2.4.7</w:t>
      </w:r>
      <w:r w:rsidR="008F0A6B">
        <w:tab/>
      </w:r>
      <w:r w:rsidR="005E1BAF" w:rsidRPr="00640DBC">
        <w:t>Overgang til vidaregåande skule</w:t>
      </w:r>
      <w:bookmarkEnd w:id="62"/>
    </w:p>
    <w:p w14:paraId="332FB593" w14:textId="7C827D15" w:rsidR="00517472" w:rsidRDefault="00517472" w:rsidP="00517472">
      <w:pPr>
        <w:spacing w:after="0"/>
        <w:rPr>
          <w:bCs/>
        </w:rPr>
      </w:pPr>
      <w:r w:rsidRPr="00517472">
        <w:rPr>
          <w:bCs/>
        </w:rPr>
        <w:t>Under finn</w:t>
      </w:r>
      <w:r>
        <w:rPr>
          <w:bCs/>
        </w:rPr>
        <w:t xml:space="preserve"> ein nokre figurar som viser overgang frå ungdomsskule til vidaregåande skule/opplæring i perioden 2014 - 2018.</w:t>
      </w:r>
    </w:p>
    <w:p w14:paraId="75DBF076" w14:textId="240DD015" w:rsidR="00517472" w:rsidRPr="00517472" w:rsidRDefault="00517472" w:rsidP="00517472">
      <w:pPr>
        <w:spacing w:after="0"/>
        <w:rPr>
          <w:bCs/>
        </w:rPr>
      </w:pPr>
      <w:r>
        <w:rPr>
          <w:bCs/>
        </w:rPr>
        <w:t>Av figuren ser ein at alle elevane i denne perioden gått over i vidaregåande opplæring, her unnateke året 2015 som det manglar opplysningar om</w:t>
      </w:r>
    </w:p>
    <w:p w14:paraId="0546BF9F" w14:textId="77777777" w:rsidR="00AC31F2" w:rsidRDefault="00AC31F2" w:rsidP="00564091">
      <w:pPr>
        <w:rPr>
          <w:rStyle w:val="Hyperkobling"/>
        </w:rPr>
      </w:pPr>
    </w:p>
    <w:p w14:paraId="2896F932" w14:textId="0631DF74" w:rsidR="0077300D" w:rsidRPr="00AC31F2" w:rsidRDefault="0078540A" w:rsidP="00AC31F2">
      <w:r w:rsidRPr="0078540A">
        <w:rPr>
          <w:noProof/>
          <w:lang w:val="nb-NO" w:eastAsia="nb-NO"/>
        </w:rPr>
        <w:drawing>
          <wp:inline distT="0" distB="0" distL="0" distR="0" wp14:anchorId="1A999E2E" wp14:editId="2B5B76C5">
            <wp:extent cx="5760720" cy="1856189"/>
            <wp:effectExtent l="0" t="0" r="0" b="0"/>
            <wp:docPr id="237" name="Bilde 237" descr="C:\Users\21halhoy\Downloads\overgan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halhoy\Downloads\overgangar.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856189"/>
                    </a:xfrm>
                    <a:prstGeom prst="rect">
                      <a:avLst/>
                    </a:prstGeom>
                    <a:noFill/>
                    <a:ln>
                      <a:noFill/>
                    </a:ln>
                  </pic:spPr>
                </pic:pic>
              </a:graphicData>
            </a:graphic>
          </wp:inline>
        </w:drawing>
      </w:r>
    </w:p>
    <w:p w14:paraId="42E2B1E2" w14:textId="2CB1DDCB" w:rsidR="0077300D" w:rsidRPr="008F0A6B" w:rsidRDefault="00C34FE4" w:rsidP="00564091">
      <w:hyperlink r:id="rId86" w:history="1">
        <w:r w:rsidR="008F0A6B" w:rsidRPr="008F0A6B">
          <w:rPr>
            <w:rStyle w:val="Hyperkobling"/>
          </w:rPr>
          <w:t>Kjelde: Skoleporten</w:t>
        </w:r>
      </w:hyperlink>
    </w:p>
    <w:p w14:paraId="65D8A9B0" w14:textId="3B89DECF" w:rsidR="005E1BAF" w:rsidRDefault="0078540A" w:rsidP="00B638C2">
      <w:pPr>
        <w:tabs>
          <w:tab w:val="left" w:pos="5670"/>
        </w:tabs>
      </w:pPr>
      <w:r w:rsidRPr="0078540A">
        <w:rPr>
          <w:noProof/>
          <w:lang w:val="nb-NO" w:eastAsia="nb-NO"/>
        </w:rPr>
        <w:drawing>
          <wp:inline distT="0" distB="0" distL="0" distR="0" wp14:anchorId="7021C171" wp14:editId="79603777">
            <wp:extent cx="5760720" cy="4138407"/>
            <wp:effectExtent l="0" t="0" r="0" b="0"/>
            <wp:docPr id="243" name="Bilde 243" descr="C:\Users\21halhoy\Downloads\overgang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halhoy\Downloads\overgangar (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4138407"/>
                    </a:xfrm>
                    <a:prstGeom prst="rect">
                      <a:avLst/>
                    </a:prstGeom>
                    <a:noFill/>
                    <a:ln>
                      <a:noFill/>
                    </a:ln>
                  </pic:spPr>
                </pic:pic>
              </a:graphicData>
            </a:graphic>
          </wp:inline>
        </w:drawing>
      </w:r>
    </w:p>
    <w:p w14:paraId="1EADE4C2" w14:textId="18AD3605" w:rsidR="0078540A" w:rsidRDefault="00C34FE4" w:rsidP="00B638C2">
      <w:pPr>
        <w:tabs>
          <w:tab w:val="left" w:pos="5670"/>
        </w:tabs>
        <w:rPr>
          <w:rStyle w:val="Hyperkobling"/>
        </w:rPr>
      </w:pPr>
      <w:hyperlink r:id="rId88" w:history="1">
        <w:r w:rsidR="008F0A6B" w:rsidRPr="008F0A6B">
          <w:rPr>
            <w:rStyle w:val="Hyperkobling"/>
          </w:rPr>
          <w:t>Kjelde: Skoleporten</w:t>
        </w:r>
      </w:hyperlink>
    </w:p>
    <w:p w14:paraId="57CDB6AE" w14:textId="77777777" w:rsidR="00C70314" w:rsidRDefault="00C70314" w:rsidP="00683653">
      <w:pPr>
        <w:tabs>
          <w:tab w:val="left" w:pos="5670"/>
        </w:tabs>
      </w:pPr>
    </w:p>
    <w:p w14:paraId="241646FD" w14:textId="77777777" w:rsidR="00FE488C" w:rsidRDefault="00FE488C" w:rsidP="00683653">
      <w:pPr>
        <w:tabs>
          <w:tab w:val="left" w:pos="5670"/>
        </w:tabs>
      </w:pPr>
    </w:p>
    <w:p w14:paraId="05AE0DCA" w14:textId="77777777" w:rsidR="00FE488C" w:rsidRDefault="00FE488C" w:rsidP="00683653">
      <w:pPr>
        <w:tabs>
          <w:tab w:val="left" w:pos="5670"/>
        </w:tabs>
      </w:pPr>
    </w:p>
    <w:p w14:paraId="0153A281" w14:textId="77777777" w:rsidR="00FE488C" w:rsidRDefault="00FE488C" w:rsidP="00683653">
      <w:pPr>
        <w:tabs>
          <w:tab w:val="left" w:pos="5670"/>
        </w:tabs>
      </w:pPr>
    </w:p>
    <w:p w14:paraId="008DD11C" w14:textId="77777777" w:rsidR="00FE488C" w:rsidRDefault="00FE488C" w:rsidP="00683653">
      <w:pPr>
        <w:tabs>
          <w:tab w:val="left" w:pos="5670"/>
        </w:tabs>
      </w:pPr>
    </w:p>
    <w:p w14:paraId="5B9BD306" w14:textId="77777777" w:rsidR="00FE488C" w:rsidRDefault="00FE488C" w:rsidP="00683653">
      <w:pPr>
        <w:tabs>
          <w:tab w:val="left" w:pos="5670"/>
        </w:tabs>
      </w:pPr>
    </w:p>
    <w:p w14:paraId="03FB66D5" w14:textId="77777777" w:rsidR="00FE488C" w:rsidRDefault="00FE488C" w:rsidP="00683653">
      <w:pPr>
        <w:tabs>
          <w:tab w:val="left" w:pos="5670"/>
        </w:tabs>
      </w:pPr>
    </w:p>
    <w:p w14:paraId="5EA4B5D8" w14:textId="77777777" w:rsidR="00FE488C" w:rsidRDefault="00FE488C" w:rsidP="00683653">
      <w:pPr>
        <w:tabs>
          <w:tab w:val="left" w:pos="5670"/>
        </w:tabs>
      </w:pPr>
    </w:p>
    <w:p w14:paraId="6FE10FB5" w14:textId="77777777" w:rsidR="00FE488C" w:rsidRDefault="00FE488C" w:rsidP="00683653">
      <w:pPr>
        <w:tabs>
          <w:tab w:val="left" w:pos="5670"/>
        </w:tabs>
      </w:pPr>
    </w:p>
    <w:p w14:paraId="282496B4" w14:textId="77777777" w:rsidR="00FE488C" w:rsidRDefault="00FE488C" w:rsidP="00683653">
      <w:pPr>
        <w:tabs>
          <w:tab w:val="left" w:pos="5670"/>
        </w:tabs>
      </w:pPr>
    </w:p>
    <w:p w14:paraId="1EB64C49" w14:textId="77777777" w:rsidR="00FE488C" w:rsidRDefault="00FE488C" w:rsidP="00683653">
      <w:pPr>
        <w:tabs>
          <w:tab w:val="left" w:pos="5670"/>
        </w:tabs>
      </w:pPr>
    </w:p>
    <w:p w14:paraId="52995EA4" w14:textId="77777777" w:rsidR="00FE488C" w:rsidRDefault="00FE488C" w:rsidP="00683653">
      <w:pPr>
        <w:tabs>
          <w:tab w:val="left" w:pos="5670"/>
        </w:tabs>
      </w:pPr>
    </w:p>
    <w:p w14:paraId="60D0966A" w14:textId="77777777" w:rsidR="00FE488C" w:rsidRDefault="00FE488C" w:rsidP="00683653">
      <w:pPr>
        <w:tabs>
          <w:tab w:val="left" w:pos="5670"/>
        </w:tabs>
      </w:pPr>
    </w:p>
    <w:p w14:paraId="3D273C5F" w14:textId="77777777" w:rsidR="00FE488C" w:rsidRDefault="00FE488C" w:rsidP="00683653">
      <w:pPr>
        <w:tabs>
          <w:tab w:val="left" w:pos="5670"/>
        </w:tabs>
      </w:pPr>
    </w:p>
    <w:p w14:paraId="2543D684" w14:textId="77D090C4" w:rsidR="00FE488C" w:rsidRDefault="00FE488C" w:rsidP="00AF72CB">
      <w:pPr>
        <w:pStyle w:val="Overskrift2"/>
      </w:pPr>
      <w:bookmarkStart w:id="63" w:name="_Toc34824451"/>
      <w:r>
        <w:t xml:space="preserve">2.4.8 </w:t>
      </w:r>
      <w:r w:rsidR="00AF72CB">
        <w:tab/>
      </w:r>
      <w:r>
        <w:t xml:space="preserve">Utdanningsnivå </w:t>
      </w:r>
      <w:r w:rsidR="00AF72CB">
        <w:t>personar 16 og over 2005 . 2018 i prosent</w:t>
      </w:r>
      <w:bookmarkEnd w:id="63"/>
    </w:p>
    <w:p w14:paraId="102DAF16" w14:textId="05DD75DB" w:rsidR="0078540A" w:rsidRDefault="00001B1C" w:rsidP="00683653">
      <w:pPr>
        <w:tabs>
          <w:tab w:val="left" w:pos="5670"/>
        </w:tabs>
      </w:pPr>
      <w:r>
        <w:t>Figuren under viser utdanningsnivå i kommunen</w:t>
      </w:r>
      <w:r w:rsidR="00C70314">
        <w:t>,</w:t>
      </w:r>
      <w:r>
        <w:t xml:space="preserve"> personar 16 år og over i perioden 2005 – 2018.</w:t>
      </w:r>
      <w:r w:rsidR="00E17047">
        <w:t xml:space="preserve"> T</w:t>
      </w:r>
      <w:r>
        <w:t>al personar me</w:t>
      </w:r>
      <w:r w:rsidR="00E17047">
        <w:t xml:space="preserve">d kun grunnskule har gått jamt nedover i perioden, noko som er venta. </w:t>
      </w:r>
      <w:r w:rsidR="00683653">
        <w:t>Tal p</w:t>
      </w:r>
      <w:r w:rsidR="00E17047">
        <w:t xml:space="preserve">ersonar med utdanning på VGS nivå </w:t>
      </w:r>
      <w:r w:rsidR="00683653">
        <w:t>har i store deler av perioden utgjort halvparten av gruppa, men gjorde eit markant fall i frå 2013 – 2016 då det ser ut for å ha stabilisert seg på eit lågare nivå. Tal personar med universitet/høgskule både kort og lang er stigande</w:t>
      </w:r>
      <w:r w:rsidR="00C70314">
        <w:t xml:space="preserve">, men kort utdanning ser ut for å ha stabilisert seg i alle fall mellombels, tal personar med lang utdanning er stigande. Frå 2015 er tal personar med fagskule registrert, men utgjer ikkje noko stor gruppe. Dette kan likevel vere ei medverkande årsak til at </w:t>
      </w:r>
      <w:r w:rsidR="00522558">
        <w:t>tal personar med VGS nivå er redusert. Sjølv om utviklinga figuren viser ikkje er dramatisk, er det likevel grunnlag for å sjå nærare på dette saman med folketalsutvikling , næringsutvikling og inntekstutvikling</w:t>
      </w:r>
      <w:r w:rsidR="00E624CD">
        <w:rPr>
          <w:noProof/>
          <w:lang w:val="nb-NO" w:eastAsia="nb-NO"/>
        </w:rPr>
        <w:drawing>
          <wp:inline distT="0" distB="0" distL="0" distR="0" wp14:anchorId="20EC1843" wp14:editId="1C6B85C7">
            <wp:extent cx="5753819" cy="3665220"/>
            <wp:effectExtent l="0" t="0" r="18415" b="11430"/>
            <wp:docPr id="229" name="Diagram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30227A0" w14:textId="77777777" w:rsidR="00E624CD" w:rsidRPr="007064D3" w:rsidRDefault="00C34FE4" w:rsidP="00E624CD">
      <w:pPr>
        <w:tabs>
          <w:tab w:val="left" w:pos="5670"/>
        </w:tabs>
      </w:pPr>
      <w:hyperlink r:id="rId90" w:history="1">
        <w:r w:rsidR="00E624CD" w:rsidRPr="007064D3">
          <w:rPr>
            <w:rStyle w:val="Hyperkobling"/>
          </w:rPr>
          <w:t>Kjelde: SSB</w:t>
        </w:r>
      </w:hyperlink>
    </w:p>
    <w:p w14:paraId="2DA73753" w14:textId="77777777" w:rsidR="00E624CD" w:rsidRDefault="00E624CD" w:rsidP="00B638C2">
      <w:pPr>
        <w:tabs>
          <w:tab w:val="left" w:pos="5670"/>
        </w:tabs>
      </w:pPr>
    </w:p>
    <w:p w14:paraId="7949A3F0" w14:textId="77777777" w:rsidR="00B638C2" w:rsidRPr="00B638C2" w:rsidRDefault="00B638C2" w:rsidP="00B638C2">
      <w:pPr>
        <w:tabs>
          <w:tab w:val="left" w:pos="5670"/>
        </w:tabs>
      </w:pPr>
    </w:p>
    <w:p w14:paraId="6C4963CC" w14:textId="77777777" w:rsidR="00B638C2" w:rsidRPr="00013A52" w:rsidRDefault="00B638C2" w:rsidP="00B638C2">
      <w:pPr>
        <w:tabs>
          <w:tab w:val="left" w:pos="5670"/>
        </w:tabs>
        <w:rPr>
          <w:color w:val="FF0000"/>
        </w:rPr>
      </w:pPr>
    </w:p>
    <w:p w14:paraId="1370BB1A" w14:textId="77777777" w:rsidR="007B616D" w:rsidRPr="00B638C2" w:rsidRDefault="007B616D" w:rsidP="00B638C2">
      <w:pPr>
        <w:tabs>
          <w:tab w:val="left" w:pos="5670"/>
        </w:tabs>
      </w:pPr>
    </w:p>
    <w:p w14:paraId="6371C44B" w14:textId="77777777" w:rsidR="00180A57" w:rsidRDefault="00180A57" w:rsidP="00B638C2">
      <w:pPr>
        <w:tabs>
          <w:tab w:val="left" w:pos="5670"/>
        </w:tabs>
        <w:rPr>
          <w:b/>
          <w:bCs/>
        </w:rPr>
      </w:pPr>
    </w:p>
    <w:p w14:paraId="1E844E16" w14:textId="77777777" w:rsidR="00180A57" w:rsidRDefault="00180A57" w:rsidP="00B638C2">
      <w:pPr>
        <w:tabs>
          <w:tab w:val="left" w:pos="5670"/>
        </w:tabs>
        <w:rPr>
          <w:b/>
          <w:bCs/>
        </w:rPr>
      </w:pPr>
    </w:p>
    <w:p w14:paraId="1D68B6B4" w14:textId="77777777" w:rsidR="00A2357B" w:rsidRDefault="00A2357B" w:rsidP="00B638C2">
      <w:pPr>
        <w:tabs>
          <w:tab w:val="left" w:pos="5670"/>
        </w:tabs>
        <w:rPr>
          <w:b/>
          <w:bCs/>
        </w:rPr>
      </w:pPr>
    </w:p>
    <w:p w14:paraId="54B4577D" w14:textId="77777777" w:rsidR="00180A57" w:rsidRDefault="00180A57" w:rsidP="00B638C2">
      <w:pPr>
        <w:tabs>
          <w:tab w:val="left" w:pos="5670"/>
        </w:tabs>
        <w:rPr>
          <w:b/>
          <w:bCs/>
        </w:rPr>
      </w:pPr>
    </w:p>
    <w:p w14:paraId="174EABE3" w14:textId="77777777" w:rsidR="00AF72CB" w:rsidRDefault="00AF72CB" w:rsidP="00B638C2">
      <w:pPr>
        <w:tabs>
          <w:tab w:val="left" w:pos="5670"/>
        </w:tabs>
        <w:rPr>
          <w:b/>
          <w:bCs/>
        </w:rPr>
      </w:pPr>
    </w:p>
    <w:p w14:paraId="76E9EAEA" w14:textId="493F6238" w:rsidR="00B638C2" w:rsidRPr="00C87D8D" w:rsidRDefault="00AF72CB" w:rsidP="00AF72CB">
      <w:pPr>
        <w:pStyle w:val="Overskrift2"/>
      </w:pPr>
      <w:bookmarkStart w:id="64" w:name="_Toc34824452"/>
      <w:r>
        <w:t>2.5.0</w:t>
      </w:r>
      <w:r w:rsidR="00C87D8D" w:rsidRPr="00C87D8D">
        <w:t xml:space="preserve">   </w:t>
      </w:r>
      <w:r w:rsidR="00013A52">
        <w:t xml:space="preserve"> </w:t>
      </w:r>
      <w:r w:rsidR="00C87D8D" w:rsidRPr="00C87D8D">
        <w:t>Inntekstsfordeling</w:t>
      </w:r>
      <w:bookmarkEnd w:id="64"/>
    </w:p>
    <w:p w14:paraId="06E5FE3C" w14:textId="4558CF9F" w:rsidR="00B638C2" w:rsidRDefault="00B638C2" w:rsidP="00B638C2">
      <w:pPr>
        <w:tabs>
          <w:tab w:val="left" w:pos="5670"/>
        </w:tabs>
      </w:pPr>
      <w:r w:rsidRPr="00B638C2">
        <w:t xml:space="preserve">Brutto gjennomsnittsinntekt aukar, men ligg under snittet i fylket og </w:t>
      </w:r>
      <w:r w:rsidR="00C35723">
        <w:t>landet ellers</w:t>
      </w:r>
      <w:r w:rsidRPr="00B638C2">
        <w:t>. Det vert færre av dei som tjener minst og fleire av dei som tener mest. Størst auke i dei som tener mest.</w:t>
      </w:r>
    </w:p>
    <w:p w14:paraId="7E9B7405" w14:textId="12A89EAF" w:rsidR="00AD5E85" w:rsidRPr="00B638C2" w:rsidRDefault="00AD5E85" w:rsidP="00AD5E85">
      <w:pPr>
        <w:tabs>
          <w:tab w:val="left" w:pos="5670"/>
        </w:tabs>
      </w:pPr>
      <w:r>
        <w:t>Figuren under viser median inntekt etter skatt for alle hushaldningar , par utan born, par med born 0-17 år , einsleg mor eller far med born 0 -17 år,  hushaldningar med ein person</w:t>
      </w:r>
    </w:p>
    <w:p w14:paraId="4056F493" w14:textId="56EF0E96" w:rsidR="00B638C2" w:rsidRDefault="00FE6397" w:rsidP="00B638C2">
      <w:pPr>
        <w:tabs>
          <w:tab w:val="left" w:pos="5670"/>
        </w:tabs>
      </w:pPr>
      <w:r>
        <w:rPr>
          <w:noProof/>
          <w:lang w:val="nb-NO" w:eastAsia="nb-NO"/>
        </w:rPr>
        <w:drawing>
          <wp:inline distT="0" distB="0" distL="0" distR="0" wp14:anchorId="2C0F7FD6" wp14:editId="3584CDDE">
            <wp:extent cx="5684808" cy="2743200"/>
            <wp:effectExtent l="0" t="0" r="11430" b="0"/>
            <wp:docPr id="225" name="Diagram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3722B3A" w14:textId="6E466334" w:rsidR="006B5B1E" w:rsidRDefault="008F0A6B" w:rsidP="00B638C2">
      <w:pPr>
        <w:tabs>
          <w:tab w:val="left" w:pos="5670"/>
        </w:tabs>
        <w:rPr>
          <w:rStyle w:val="Hyperkobling"/>
        </w:rPr>
      </w:pPr>
      <w:r>
        <w:fldChar w:fldCharType="begin"/>
      </w:r>
      <w:r>
        <w:instrText xml:space="preserve"> HYPERLINK "https://www.ssb.no/statbank/table/06944/tableViewLayout1/" </w:instrText>
      </w:r>
      <w:r>
        <w:fldChar w:fldCharType="separate"/>
      </w:r>
      <w:r w:rsidR="00166376" w:rsidRPr="008F0A6B">
        <w:rPr>
          <w:rStyle w:val="Hyperkobling"/>
        </w:rPr>
        <w:t>Kjelde: SSB</w:t>
      </w:r>
      <w:r w:rsidRPr="008F0A6B">
        <w:rPr>
          <w:rStyle w:val="Hyperkobling"/>
        </w:rPr>
        <w:t xml:space="preserve"> </w:t>
      </w:r>
      <w:r w:rsidR="007B616D">
        <w:rPr>
          <w:rStyle w:val="Hyperkobling"/>
        </w:rPr>
        <w:t>–</w:t>
      </w:r>
      <w:r w:rsidRPr="008F0A6B">
        <w:rPr>
          <w:rStyle w:val="Hyperkobling"/>
        </w:rPr>
        <w:t xml:space="preserve"> 06994</w:t>
      </w:r>
      <w:r w:rsidR="007B616D">
        <w:rPr>
          <w:rStyle w:val="Hyperkobling"/>
        </w:rPr>
        <w:t xml:space="preserve">  </w:t>
      </w:r>
    </w:p>
    <w:p w14:paraId="1A349852" w14:textId="77777777" w:rsidR="00AF72CB" w:rsidRDefault="00AF72CB" w:rsidP="00AF72CB">
      <w:pPr>
        <w:tabs>
          <w:tab w:val="left" w:pos="5670"/>
        </w:tabs>
      </w:pPr>
      <w:r>
        <w:t>Figuren under viser medianinntekt for alle hushaldningar i Aurland, og for åleinebuande samt utrekna EU 60/50 basert på medianinntekta i Aurland kommune. Til vanleg vil ei slik samanlikning ta utgangspunkt i median inntekt på landsbasis, men samfunnsutviklinga tilseier at regionale nivå og skilnadar er like interessant.</w:t>
      </w:r>
    </w:p>
    <w:p w14:paraId="6CE02709" w14:textId="4C18C0AE" w:rsidR="007B616D" w:rsidRPr="008F0A6B" w:rsidRDefault="00AF72CB" w:rsidP="00B638C2">
      <w:pPr>
        <w:tabs>
          <w:tab w:val="left" w:pos="5670"/>
        </w:tabs>
        <w:rPr>
          <w:rStyle w:val="Hyperkobling"/>
        </w:rPr>
      </w:pPr>
      <w:r>
        <w:rPr>
          <w:noProof/>
          <w:lang w:val="nb-NO" w:eastAsia="nb-NO"/>
        </w:rPr>
        <w:drawing>
          <wp:inline distT="0" distB="0" distL="0" distR="0" wp14:anchorId="6CA4B464" wp14:editId="05A950B9">
            <wp:extent cx="5719313" cy="2743200"/>
            <wp:effectExtent l="0" t="0" r="15240" b="0"/>
            <wp:docPr id="230" name="Diagram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D34587" w14:textId="77777777" w:rsidR="00AF72CB" w:rsidRDefault="008F0A6B" w:rsidP="00AF72CB">
      <w:pPr>
        <w:tabs>
          <w:tab w:val="left" w:pos="5670"/>
        </w:tabs>
      </w:pPr>
      <w:r>
        <w:fldChar w:fldCharType="end"/>
      </w:r>
      <w:r w:rsidR="00AF72CB" w:rsidRPr="00AF72CB">
        <w:rPr>
          <w:noProof/>
          <w:lang w:eastAsia="zh-TW"/>
        </w:rPr>
        <w:t xml:space="preserve"> </w:t>
      </w:r>
      <w:hyperlink r:id="rId93" w:history="1">
        <w:r w:rsidR="00AF72CB" w:rsidRPr="00C87D8D">
          <w:rPr>
            <w:rStyle w:val="Hyperkobling"/>
          </w:rPr>
          <w:t>Kjelde: SSB- 06994</w:t>
        </w:r>
      </w:hyperlink>
    </w:p>
    <w:p w14:paraId="641C8232" w14:textId="4BAA916B" w:rsidR="00013A52" w:rsidRDefault="00013A52" w:rsidP="00AF72CB">
      <w:pPr>
        <w:tabs>
          <w:tab w:val="left" w:pos="5670"/>
        </w:tabs>
      </w:pPr>
    </w:p>
    <w:p w14:paraId="1B419D83" w14:textId="77777777" w:rsidR="00013A52" w:rsidRDefault="00013A52" w:rsidP="007B616D">
      <w:pPr>
        <w:tabs>
          <w:tab w:val="left" w:pos="5670"/>
        </w:tabs>
      </w:pPr>
    </w:p>
    <w:p w14:paraId="2561626D" w14:textId="77777777" w:rsidR="00AF72CB" w:rsidRPr="00E454C1" w:rsidRDefault="00AF72CB" w:rsidP="00AF72CB">
      <w:r>
        <w:t xml:space="preserve">Figuren viser personar i hushaldningar med låginntekt i prosent. Grunnlaget for utrekninga er ikkje det same som folketal, studenthushaldningar og åleinebuande born under 18 år er ikkje med i tala noko som gjer at persongrunnlaget er noko lågare. Eksempelvis i 2018 var det 1778 innbyggarar samla medan denne figuren tek utgangspunkt i 1713 innbyggarar. Figuren viser og at det i perioden er ein auke i tal personar i låginntektshushaldningar. </w:t>
      </w:r>
    </w:p>
    <w:p w14:paraId="3F4466D5" w14:textId="3A9C0D95" w:rsidR="00013A52" w:rsidRDefault="00AF72CB" w:rsidP="007B616D">
      <w:pPr>
        <w:tabs>
          <w:tab w:val="left" w:pos="5670"/>
        </w:tabs>
      </w:pPr>
      <w:r>
        <w:rPr>
          <w:noProof/>
          <w:lang w:val="nb-NO" w:eastAsia="nb-NO"/>
        </w:rPr>
        <w:drawing>
          <wp:inline distT="0" distB="0" distL="0" distR="0" wp14:anchorId="0FC1E76C" wp14:editId="1CD7C8FE">
            <wp:extent cx="5693434" cy="2743200"/>
            <wp:effectExtent l="0" t="0" r="2540" b="0"/>
            <wp:docPr id="256" name="Diagram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FF78D9B" w14:textId="77777777" w:rsidR="00AF72CB" w:rsidRDefault="00C34FE4" w:rsidP="00AF72CB">
      <w:pPr>
        <w:tabs>
          <w:tab w:val="left" w:pos="5670"/>
        </w:tabs>
      </w:pPr>
      <w:hyperlink r:id="rId95" w:history="1">
        <w:r w:rsidR="00AF72CB" w:rsidRPr="00E454C1">
          <w:rPr>
            <w:rStyle w:val="Hyperkobling"/>
          </w:rPr>
          <w:t>Kjelde: SSB -06947</w:t>
        </w:r>
      </w:hyperlink>
    </w:p>
    <w:p w14:paraId="3E29D4B8" w14:textId="77777777" w:rsidR="00013A52" w:rsidRDefault="00013A52" w:rsidP="007B616D">
      <w:pPr>
        <w:tabs>
          <w:tab w:val="left" w:pos="5670"/>
        </w:tabs>
      </w:pPr>
    </w:p>
    <w:p w14:paraId="65D25A6D" w14:textId="77777777" w:rsidR="00013A52" w:rsidRDefault="00013A52" w:rsidP="007B616D">
      <w:pPr>
        <w:tabs>
          <w:tab w:val="left" w:pos="5670"/>
        </w:tabs>
      </w:pPr>
    </w:p>
    <w:p w14:paraId="51E401A8" w14:textId="77777777" w:rsidR="00013A52" w:rsidRDefault="00013A52" w:rsidP="007B616D">
      <w:pPr>
        <w:tabs>
          <w:tab w:val="left" w:pos="5670"/>
        </w:tabs>
      </w:pPr>
    </w:p>
    <w:p w14:paraId="33205FC0" w14:textId="77777777" w:rsidR="00013A52" w:rsidRDefault="00013A52" w:rsidP="007B616D">
      <w:pPr>
        <w:tabs>
          <w:tab w:val="left" w:pos="5670"/>
        </w:tabs>
      </w:pPr>
    </w:p>
    <w:p w14:paraId="7C061ACB" w14:textId="77777777" w:rsidR="00013A52" w:rsidRDefault="00013A52" w:rsidP="007B616D">
      <w:pPr>
        <w:tabs>
          <w:tab w:val="left" w:pos="5670"/>
        </w:tabs>
      </w:pPr>
    </w:p>
    <w:p w14:paraId="78B78EBE" w14:textId="77777777" w:rsidR="00E454C1" w:rsidRDefault="00E454C1" w:rsidP="007B616D">
      <w:pPr>
        <w:tabs>
          <w:tab w:val="left" w:pos="5670"/>
        </w:tabs>
      </w:pPr>
    </w:p>
    <w:p w14:paraId="34EC1958" w14:textId="77777777" w:rsidR="00E454C1" w:rsidRDefault="00E454C1" w:rsidP="007B616D">
      <w:pPr>
        <w:tabs>
          <w:tab w:val="left" w:pos="5670"/>
        </w:tabs>
      </w:pPr>
    </w:p>
    <w:p w14:paraId="6095046E" w14:textId="77777777" w:rsidR="00E454C1" w:rsidRDefault="00E454C1" w:rsidP="007B616D">
      <w:pPr>
        <w:tabs>
          <w:tab w:val="left" w:pos="5670"/>
        </w:tabs>
      </w:pPr>
    </w:p>
    <w:p w14:paraId="4FD7EA65" w14:textId="77777777" w:rsidR="00E454C1" w:rsidRDefault="00E454C1" w:rsidP="007B616D">
      <w:pPr>
        <w:tabs>
          <w:tab w:val="left" w:pos="5670"/>
        </w:tabs>
      </w:pPr>
    </w:p>
    <w:p w14:paraId="6C1C81E8" w14:textId="77777777" w:rsidR="00222574" w:rsidRDefault="00222574" w:rsidP="007B616D">
      <w:pPr>
        <w:tabs>
          <w:tab w:val="left" w:pos="5670"/>
        </w:tabs>
      </w:pPr>
    </w:p>
    <w:p w14:paraId="1CB08936" w14:textId="77777777" w:rsidR="00222574" w:rsidRDefault="00222574" w:rsidP="007B616D">
      <w:pPr>
        <w:tabs>
          <w:tab w:val="left" w:pos="5670"/>
        </w:tabs>
      </w:pPr>
    </w:p>
    <w:p w14:paraId="3B8C8DB2" w14:textId="77777777" w:rsidR="00222574" w:rsidRDefault="00222574" w:rsidP="007B616D">
      <w:pPr>
        <w:tabs>
          <w:tab w:val="left" w:pos="5670"/>
        </w:tabs>
      </w:pPr>
    </w:p>
    <w:p w14:paraId="113ED9FB" w14:textId="77777777" w:rsidR="00013A52" w:rsidRPr="00233BA5" w:rsidRDefault="00013A52" w:rsidP="00233BA5">
      <w:pPr>
        <w:pStyle w:val="Overskrift2"/>
      </w:pPr>
    </w:p>
    <w:p w14:paraId="333D2BF4" w14:textId="577BF2E8" w:rsidR="00013A52" w:rsidRDefault="00AF72CB" w:rsidP="00233BA5">
      <w:pPr>
        <w:pStyle w:val="Overskrift2"/>
      </w:pPr>
      <w:bookmarkStart w:id="65" w:name="_Toc34824453"/>
      <w:r>
        <w:t>2.6.0</w:t>
      </w:r>
      <w:r w:rsidR="00013A52" w:rsidRPr="00233BA5">
        <w:t xml:space="preserve">   Hushaldningar</w:t>
      </w:r>
      <w:bookmarkEnd w:id="65"/>
    </w:p>
    <w:p w14:paraId="2947F6E4" w14:textId="77777777" w:rsidR="00E454C1" w:rsidRDefault="00E454C1" w:rsidP="00E454C1"/>
    <w:p w14:paraId="48D74645" w14:textId="1AB5C022" w:rsidR="00E454C1" w:rsidRPr="00E454C1" w:rsidRDefault="00AF72CB" w:rsidP="00E454C1">
      <w:pPr>
        <w:pStyle w:val="Overskrift2"/>
      </w:pPr>
      <w:bookmarkStart w:id="66" w:name="_Toc34824454"/>
      <w:r>
        <w:t>2.6</w:t>
      </w:r>
      <w:r w:rsidR="00E454C1">
        <w:t>.1 Hushaldningstypar i Aurland</w:t>
      </w:r>
      <w:bookmarkEnd w:id="66"/>
    </w:p>
    <w:p w14:paraId="66C69F85" w14:textId="34BB94A0" w:rsidR="007B616D" w:rsidRDefault="007B616D" w:rsidP="007B616D">
      <w:pPr>
        <w:tabs>
          <w:tab w:val="left" w:pos="5670"/>
        </w:tabs>
      </w:pPr>
      <w:r>
        <w:t xml:space="preserve">Figuren under viser utviklinga i tal ulike typar hushaldningar i Aurland kommune i perioden 2010 – 2019. Figuren viser at - åleinebuande - er den største hushaldningsgruppa, og har i perioden auka i tal. Hushaldningsgruppa - par utan heimebuande born - </w:t>
      </w:r>
      <w:r w:rsidR="008832FA">
        <w:t xml:space="preserve"> har og auka i perioden.  Hushaldningsgruppa – par med born 0 – 17 år – har gåttt ned med om lag 16,5 % i perioden. Hushaldningsgruppa – einfamiliehushaldningar med vaksne born over 18 år har i perioden vore nokså stabil</w:t>
      </w:r>
    </w:p>
    <w:p w14:paraId="4FC6CCBB" w14:textId="77777777" w:rsidR="007B616D" w:rsidRDefault="007B616D" w:rsidP="00B638C2">
      <w:pPr>
        <w:tabs>
          <w:tab w:val="left" w:pos="5670"/>
        </w:tabs>
      </w:pPr>
    </w:p>
    <w:p w14:paraId="3D2C430B" w14:textId="6CE2B1AB" w:rsidR="00DD0380" w:rsidRDefault="00F6399D" w:rsidP="00B638C2">
      <w:pPr>
        <w:tabs>
          <w:tab w:val="left" w:pos="5670"/>
        </w:tabs>
      </w:pPr>
      <w:r>
        <w:rPr>
          <w:noProof/>
          <w:lang w:val="nb-NO" w:eastAsia="nb-NO"/>
        </w:rPr>
        <w:drawing>
          <wp:inline distT="0" distB="0" distL="0" distR="0" wp14:anchorId="2913CA74" wp14:editId="774A9450">
            <wp:extent cx="5705476" cy="3571875"/>
            <wp:effectExtent l="0" t="0" r="9525" b="9525"/>
            <wp:docPr id="233" name="Diagram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5A5A264" w14:textId="2E55424B" w:rsidR="00DD0380" w:rsidRDefault="00F6399D" w:rsidP="00B638C2">
      <w:pPr>
        <w:tabs>
          <w:tab w:val="left" w:pos="5670"/>
        </w:tabs>
      </w:pPr>
      <w:r w:rsidRPr="007B616D">
        <w:rPr>
          <w:rStyle w:val="Hyperkobling"/>
        </w:rPr>
        <w:t xml:space="preserve">Kjelde: SSB </w:t>
      </w:r>
      <w:r w:rsidR="007B616D">
        <w:rPr>
          <w:rStyle w:val="Hyperkobling"/>
        </w:rPr>
        <w:t>–</w:t>
      </w:r>
      <w:r w:rsidRPr="007B616D">
        <w:rPr>
          <w:rStyle w:val="Hyperkobling"/>
        </w:rPr>
        <w:t xml:space="preserve"> 06070</w:t>
      </w:r>
    </w:p>
    <w:p w14:paraId="522B8D15" w14:textId="77777777" w:rsidR="007B616D" w:rsidRDefault="007B616D" w:rsidP="00B638C2">
      <w:pPr>
        <w:tabs>
          <w:tab w:val="left" w:pos="5670"/>
        </w:tabs>
      </w:pPr>
    </w:p>
    <w:p w14:paraId="5351C655" w14:textId="77777777" w:rsidR="00DD0380" w:rsidRDefault="00DD0380" w:rsidP="00B638C2">
      <w:pPr>
        <w:tabs>
          <w:tab w:val="left" w:pos="5670"/>
        </w:tabs>
      </w:pPr>
    </w:p>
    <w:p w14:paraId="53D613F8" w14:textId="6614C3BA" w:rsidR="006B5B1E" w:rsidRDefault="006B5B1E" w:rsidP="00B638C2">
      <w:pPr>
        <w:tabs>
          <w:tab w:val="left" w:pos="5670"/>
        </w:tabs>
      </w:pPr>
      <w:r>
        <w:rPr>
          <w:noProof/>
          <w:lang w:val="nb-NO" w:eastAsia="nb-NO"/>
        </w:rPr>
        <w:drawing>
          <wp:inline distT="0" distB="0" distL="0" distR="0" wp14:anchorId="73567BEC" wp14:editId="1DF10C2A">
            <wp:extent cx="5658928" cy="2743200"/>
            <wp:effectExtent l="0" t="0" r="18415" b="0"/>
            <wp:docPr id="228" name="Diagram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6C8E696" w14:textId="3BBCFB9A" w:rsidR="006B5B1E" w:rsidRDefault="00C34FE4" w:rsidP="00B638C2">
      <w:pPr>
        <w:tabs>
          <w:tab w:val="left" w:pos="5670"/>
        </w:tabs>
      </w:pPr>
      <w:hyperlink r:id="rId98" w:history="1">
        <w:r w:rsidR="00166376" w:rsidRPr="00C87D8D">
          <w:rPr>
            <w:rStyle w:val="Hyperkobling"/>
          </w:rPr>
          <w:t>Kjelde: SSB</w:t>
        </w:r>
        <w:r w:rsidR="00C87D8D" w:rsidRPr="00C87D8D">
          <w:rPr>
            <w:rStyle w:val="Hyperkobling"/>
          </w:rPr>
          <w:t xml:space="preserve"> -06994</w:t>
        </w:r>
      </w:hyperlink>
    </w:p>
    <w:p w14:paraId="780BE299" w14:textId="77777777" w:rsidR="00013A52" w:rsidRDefault="00013A52" w:rsidP="00B638C2">
      <w:pPr>
        <w:tabs>
          <w:tab w:val="left" w:pos="5670"/>
        </w:tabs>
      </w:pPr>
    </w:p>
    <w:p w14:paraId="00315C46" w14:textId="741ED5E4" w:rsidR="00CE162A" w:rsidRDefault="00CE162A" w:rsidP="00B638C2">
      <w:pPr>
        <w:tabs>
          <w:tab w:val="left" w:pos="5670"/>
        </w:tabs>
      </w:pPr>
    </w:p>
    <w:p w14:paraId="5A7F6D96" w14:textId="77777777" w:rsidR="00DD0380" w:rsidRDefault="00DD0380" w:rsidP="00B638C2">
      <w:pPr>
        <w:tabs>
          <w:tab w:val="left" w:pos="5670"/>
        </w:tabs>
      </w:pPr>
    </w:p>
    <w:p w14:paraId="7ED056A9" w14:textId="77777777" w:rsidR="00E454C1" w:rsidRDefault="00E454C1" w:rsidP="00B638C2">
      <w:pPr>
        <w:tabs>
          <w:tab w:val="left" w:pos="5670"/>
        </w:tabs>
      </w:pPr>
    </w:p>
    <w:p w14:paraId="1999811E" w14:textId="77777777" w:rsidR="00E454C1" w:rsidRDefault="00E454C1" w:rsidP="00B638C2">
      <w:pPr>
        <w:tabs>
          <w:tab w:val="left" w:pos="5670"/>
        </w:tabs>
      </w:pPr>
    </w:p>
    <w:p w14:paraId="30FB08C8" w14:textId="77777777" w:rsidR="00E454C1" w:rsidRDefault="00E454C1" w:rsidP="00B638C2">
      <w:pPr>
        <w:tabs>
          <w:tab w:val="left" w:pos="5670"/>
        </w:tabs>
      </w:pPr>
    </w:p>
    <w:p w14:paraId="298CB2EE" w14:textId="77777777" w:rsidR="00E454C1" w:rsidRDefault="00E454C1" w:rsidP="00B638C2">
      <w:pPr>
        <w:tabs>
          <w:tab w:val="left" w:pos="5670"/>
        </w:tabs>
      </w:pPr>
    </w:p>
    <w:p w14:paraId="33A75DE9" w14:textId="77777777" w:rsidR="00E454C1" w:rsidRDefault="00E454C1" w:rsidP="00E454C1">
      <w:pPr>
        <w:pStyle w:val="Overskrift2"/>
      </w:pPr>
    </w:p>
    <w:p w14:paraId="4553B5E2" w14:textId="0D496F07" w:rsidR="00DD0380" w:rsidRDefault="00DD0380" w:rsidP="00B638C2">
      <w:pPr>
        <w:tabs>
          <w:tab w:val="left" w:pos="5670"/>
        </w:tabs>
      </w:pPr>
    </w:p>
    <w:p w14:paraId="13EE4D36" w14:textId="77777777" w:rsidR="00E204FD" w:rsidRDefault="00E204FD" w:rsidP="00B638C2">
      <w:pPr>
        <w:tabs>
          <w:tab w:val="left" w:pos="5670"/>
        </w:tabs>
      </w:pPr>
    </w:p>
    <w:p w14:paraId="7B0112B8" w14:textId="77777777" w:rsidR="00013A52" w:rsidRDefault="00013A52" w:rsidP="00B638C2">
      <w:pPr>
        <w:tabs>
          <w:tab w:val="left" w:pos="5670"/>
        </w:tabs>
      </w:pPr>
    </w:p>
    <w:p w14:paraId="733828E2" w14:textId="77777777" w:rsidR="00013A52" w:rsidRDefault="00013A52" w:rsidP="00B638C2">
      <w:pPr>
        <w:tabs>
          <w:tab w:val="left" w:pos="5670"/>
        </w:tabs>
      </w:pPr>
    </w:p>
    <w:p w14:paraId="4C8552AC" w14:textId="77777777" w:rsidR="00013A52" w:rsidRDefault="00013A52" w:rsidP="00B638C2">
      <w:pPr>
        <w:tabs>
          <w:tab w:val="left" w:pos="5670"/>
        </w:tabs>
      </w:pPr>
    </w:p>
    <w:p w14:paraId="31C171F8" w14:textId="77777777" w:rsidR="00013A52" w:rsidRDefault="00013A52" w:rsidP="00B638C2">
      <w:pPr>
        <w:tabs>
          <w:tab w:val="left" w:pos="5670"/>
        </w:tabs>
      </w:pPr>
    </w:p>
    <w:p w14:paraId="653DF6A2" w14:textId="77777777" w:rsidR="00013A52" w:rsidRDefault="00013A52" w:rsidP="00B638C2">
      <w:pPr>
        <w:tabs>
          <w:tab w:val="left" w:pos="5670"/>
        </w:tabs>
      </w:pPr>
    </w:p>
    <w:p w14:paraId="152B7FE4" w14:textId="77777777" w:rsidR="00013A52" w:rsidRDefault="00013A52" w:rsidP="00B638C2">
      <w:pPr>
        <w:tabs>
          <w:tab w:val="left" w:pos="5670"/>
        </w:tabs>
      </w:pPr>
    </w:p>
    <w:p w14:paraId="40D61BE7" w14:textId="77777777" w:rsidR="00013A52" w:rsidRDefault="00013A52" w:rsidP="00B638C2">
      <w:pPr>
        <w:tabs>
          <w:tab w:val="left" w:pos="5670"/>
        </w:tabs>
      </w:pPr>
    </w:p>
    <w:p w14:paraId="70F95118" w14:textId="77777777" w:rsidR="00013A52" w:rsidRDefault="00013A52" w:rsidP="00B638C2">
      <w:pPr>
        <w:tabs>
          <w:tab w:val="left" w:pos="5670"/>
        </w:tabs>
      </w:pPr>
    </w:p>
    <w:p w14:paraId="27A9004E" w14:textId="77777777" w:rsidR="00013A52" w:rsidRDefault="00013A52" w:rsidP="00B638C2">
      <w:pPr>
        <w:tabs>
          <w:tab w:val="left" w:pos="5670"/>
        </w:tabs>
      </w:pPr>
    </w:p>
    <w:p w14:paraId="197D6A1C" w14:textId="77777777" w:rsidR="00013A52" w:rsidRDefault="00013A52" w:rsidP="00B638C2">
      <w:pPr>
        <w:tabs>
          <w:tab w:val="left" w:pos="5670"/>
        </w:tabs>
      </w:pPr>
    </w:p>
    <w:p w14:paraId="23433A01" w14:textId="77777777" w:rsidR="00013A52" w:rsidRDefault="00013A52" w:rsidP="00B638C2">
      <w:pPr>
        <w:tabs>
          <w:tab w:val="left" w:pos="5670"/>
        </w:tabs>
      </w:pPr>
    </w:p>
    <w:p w14:paraId="78F23461" w14:textId="77777777" w:rsidR="00E454C1" w:rsidRDefault="00E454C1" w:rsidP="00B638C2">
      <w:pPr>
        <w:tabs>
          <w:tab w:val="left" w:pos="5670"/>
        </w:tabs>
      </w:pPr>
    </w:p>
    <w:p w14:paraId="27CD86DE" w14:textId="3617E731" w:rsidR="00E454C1" w:rsidRPr="00E454C1" w:rsidRDefault="00C471A4" w:rsidP="00E454C1">
      <w:pPr>
        <w:pStyle w:val="Overskrift2"/>
      </w:pPr>
      <w:bookmarkStart w:id="67" w:name="Bustadfolketal"/>
      <w:bookmarkStart w:id="68" w:name="_Toc34824455"/>
      <w:r>
        <w:t>2.7.0</w:t>
      </w:r>
      <w:r w:rsidR="00C87D3A" w:rsidRPr="00E454C1">
        <w:rPr>
          <w:color w:val="8EAADB" w:themeColor="accent5" w:themeTint="99"/>
        </w:rPr>
        <w:t xml:space="preserve"> </w:t>
      </w:r>
      <w:r w:rsidR="00C87D3A" w:rsidRPr="00E454C1">
        <w:rPr>
          <w:rFonts w:asciiTheme="minorHAnsi" w:hAnsiTheme="minorHAnsi"/>
          <w:color w:val="8EAADB" w:themeColor="accent5" w:themeTint="99"/>
        </w:rPr>
        <w:t xml:space="preserve"> </w:t>
      </w:r>
      <w:r>
        <w:rPr>
          <w:rFonts w:asciiTheme="minorHAnsi" w:hAnsiTheme="minorHAnsi"/>
          <w:color w:val="8EAADB" w:themeColor="accent5" w:themeTint="99"/>
        </w:rPr>
        <w:tab/>
      </w:r>
      <w:hyperlink w:anchor="_Tal_bustadar_og" w:history="1">
        <w:r w:rsidR="00C87D3A" w:rsidRPr="00E454C1">
          <w:t>Tal bustadar og kategoriar registrert i Aurland og folketal</w:t>
        </w:r>
        <w:bookmarkEnd w:id="67"/>
        <w:bookmarkEnd w:id="68"/>
      </w:hyperlink>
    </w:p>
    <w:p w14:paraId="5C7F3C2D" w14:textId="4F894B89" w:rsidR="00C87D3A" w:rsidRDefault="00C87D3A" w:rsidP="00C87D3A">
      <w:pPr>
        <w:ind w:left="432"/>
      </w:pPr>
      <w:r>
        <w:t xml:space="preserve">Diagrammet under viser tal bueiningar i Aurland kommune frå 2010 - 2019. I tala er det med både nytta og unytta bueiningar. Det vil sei at mange av dei som er registrert truleg er nytta til ferie og fritid og ikkje til fast busetnad. </w:t>
      </w:r>
      <w:r w:rsidRPr="005826C5">
        <w:t xml:space="preserve">Tala er henta frå SSB. </w:t>
      </w:r>
      <w:r w:rsidRPr="00880D70">
        <w:t>I diagrammet har ein kombinert dette med utvikli</w:t>
      </w:r>
      <w:r>
        <w:t xml:space="preserve">nga i folketal i same perioden. Om dei reelle tala skulle avvike frå dette er det liten grunn til å tru at det er store avvik. Utfordringar på bustadmarknaden har vore ei kjend problemstilling over tid, og sjølv då folketalet i var på sitt lågaste var det utfordrande å skaffe seg bustad, spesielt på leigemarknaden. </w:t>
      </w:r>
      <w:r w:rsidR="00457581">
        <w:t>Resultata frå innbyggarundersøkinga i 2018, gjennomført i to målgrupper 18- 39 år og 60 – 75 år har viser nokre utfordringar som har og vil påverke bustadsituasjonen i Aurland. Mellom anna er høge bustadpriser nemnd som ein faktor, mangel på byggeklare tomter der ein ynskjer å bu.</w:t>
      </w:r>
    </w:p>
    <w:p w14:paraId="6A908811" w14:textId="02AB471C" w:rsidR="006A422A" w:rsidRDefault="006A422A" w:rsidP="006A422A">
      <w:pPr>
        <w:tabs>
          <w:tab w:val="left" w:pos="5670"/>
        </w:tabs>
        <w:ind w:left="432"/>
        <w:jc w:val="both"/>
      </w:pPr>
      <w:r>
        <w:t>Som ein ser av figuren underer er hovudtyngden einebustader, men andre busta</w:t>
      </w:r>
      <w:r w:rsidR="00702D7D">
        <w:t>dtypar veks</w:t>
      </w:r>
      <w:r>
        <w:t xml:space="preserve">. </w:t>
      </w:r>
    </w:p>
    <w:p w14:paraId="31190764" w14:textId="7384E186" w:rsidR="00C87D3A" w:rsidRDefault="00C87D3A" w:rsidP="00C87D3A">
      <w:pPr>
        <w:ind w:left="432"/>
      </w:pPr>
    </w:p>
    <w:p w14:paraId="290578AB" w14:textId="0747AA8E" w:rsidR="00B638C2" w:rsidRPr="00B638C2" w:rsidRDefault="0077097F" w:rsidP="00B638C2">
      <w:pPr>
        <w:tabs>
          <w:tab w:val="left" w:pos="5670"/>
        </w:tabs>
      </w:pPr>
      <w:r>
        <w:rPr>
          <w:noProof/>
          <w:lang w:val="nb-NO" w:eastAsia="nb-NO"/>
        </w:rPr>
        <w:drawing>
          <wp:inline distT="0" distB="0" distL="0" distR="0" wp14:anchorId="6366CA8C" wp14:editId="16B464B2">
            <wp:extent cx="5960853" cy="3001645"/>
            <wp:effectExtent l="0" t="0" r="1905" b="8255"/>
            <wp:docPr id="231" name="Diagram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13A44E2" w14:textId="7888D4AE" w:rsidR="00166376" w:rsidRPr="00D0573B" w:rsidRDefault="00226EA2" w:rsidP="00B638C2">
      <w:pPr>
        <w:tabs>
          <w:tab w:val="left" w:pos="5670"/>
        </w:tabs>
        <w:rPr>
          <w:rStyle w:val="Hyperkobling"/>
          <w:u w:val="none"/>
        </w:rPr>
      </w:pPr>
      <w:r w:rsidRPr="00D0573B">
        <w:fldChar w:fldCharType="begin"/>
      </w:r>
      <w:r w:rsidRPr="00D0573B">
        <w:instrText xml:space="preserve"> HYPERLINK "https://www.ssb.no/statbank/table/06265/" </w:instrText>
      </w:r>
      <w:r w:rsidRPr="00D0573B">
        <w:fldChar w:fldCharType="separate"/>
      </w:r>
      <w:r w:rsidR="00166376" w:rsidRPr="00D0573B">
        <w:rPr>
          <w:rStyle w:val="Hyperkobling"/>
          <w:u w:val="none"/>
        </w:rPr>
        <w:t>Kjelde:</w:t>
      </w:r>
      <w:r w:rsidR="00D0573B">
        <w:rPr>
          <w:rStyle w:val="Hyperkobling"/>
          <w:u w:val="none"/>
        </w:rPr>
        <w:t xml:space="preserve"> </w:t>
      </w:r>
      <w:r w:rsidR="00166376" w:rsidRPr="00D0573B">
        <w:rPr>
          <w:rStyle w:val="Hyperkobling"/>
          <w:u w:val="none"/>
        </w:rPr>
        <w:t>SSB</w:t>
      </w:r>
      <w:r w:rsidR="00D0573B">
        <w:rPr>
          <w:rStyle w:val="Hyperkobling"/>
          <w:u w:val="none"/>
        </w:rPr>
        <w:t xml:space="preserve"> </w:t>
      </w:r>
      <w:r w:rsidRPr="00D0573B">
        <w:rPr>
          <w:rStyle w:val="Hyperkobling"/>
          <w:u w:val="none"/>
        </w:rPr>
        <w:t>- 06265</w:t>
      </w:r>
    </w:p>
    <w:p w14:paraId="6514FFC5" w14:textId="77777777" w:rsidR="00013A52" w:rsidRDefault="00226EA2" w:rsidP="00B638C2">
      <w:pPr>
        <w:tabs>
          <w:tab w:val="left" w:pos="5670"/>
        </w:tabs>
      </w:pPr>
      <w:r w:rsidRPr="00D0573B">
        <w:fldChar w:fldCharType="end"/>
      </w:r>
    </w:p>
    <w:p w14:paraId="275A112B" w14:textId="77777777" w:rsidR="00C90AA0" w:rsidRDefault="00C90AA0" w:rsidP="00B638C2">
      <w:pPr>
        <w:tabs>
          <w:tab w:val="left" w:pos="5670"/>
        </w:tabs>
      </w:pPr>
    </w:p>
    <w:p w14:paraId="7B754CB4" w14:textId="77777777" w:rsidR="008840E7" w:rsidRDefault="008840E7" w:rsidP="00B638C2">
      <w:pPr>
        <w:tabs>
          <w:tab w:val="left" w:pos="5670"/>
        </w:tabs>
      </w:pPr>
    </w:p>
    <w:p w14:paraId="463DC5F6" w14:textId="77777777" w:rsidR="005E1E54" w:rsidRDefault="005E1E54" w:rsidP="00B638C2">
      <w:pPr>
        <w:tabs>
          <w:tab w:val="left" w:pos="5670"/>
        </w:tabs>
      </w:pPr>
    </w:p>
    <w:p w14:paraId="4AE056AB" w14:textId="77777777" w:rsidR="005E1E54" w:rsidRDefault="005E1E54" w:rsidP="00B638C2">
      <w:pPr>
        <w:tabs>
          <w:tab w:val="left" w:pos="5670"/>
        </w:tabs>
      </w:pPr>
    </w:p>
    <w:p w14:paraId="00873C58" w14:textId="77777777" w:rsidR="00E63210" w:rsidRDefault="00E63210" w:rsidP="00B638C2">
      <w:pPr>
        <w:tabs>
          <w:tab w:val="left" w:pos="5670"/>
        </w:tabs>
      </w:pPr>
    </w:p>
    <w:p w14:paraId="5F229D03" w14:textId="012F83C6" w:rsidR="00E63210" w:rsidRDefault="005E1E54" w:rsidP="005E1E54">
      <w:pPr>
        <w:pStyle w:val="Overskrift2"/>
      </w:pPr>
      <w:r>
        <w:t>2.7.1 Prosentdelen av befolkninga som leiger bustad</w:t>
      </w:r>
    </w:p>
    <w:p w14:paraId="05EC7E16" w14:textId="67226D8E" w:rsidR="00764607" w:rsidRPr="00D0573B" w:rsidRDefault="00D0573B" w:rsidP="00764607">
      <w:r>
        <w:t>Som ein ser av figuren under så er det i A</w:t>
      </w:r>
      <w:r w:rsidR="00D47B1A">
        <w:t xml:space="preserve">urland </w:t>
      </w:r>
      <w:r>
        <w:t xml:space="preserve"> høgare prosentdel personar som leiger bustad samanlikna med Sogn og Fjordane og landet. Årsakene til dette kan vere samansette, eksempelvis arbeidsinnv</w:t>
      </w:r>
      <w:r w:rsidR="00D47B1A">
        <w:t>andrar som ikkje ynskjer å busetje seg</w:t>
      </w:r>
      <w:r>
        <w:t>, det kan vere høge bustadprisar</w:t>
      </w:r>
      <w:r w:rsidR="00764607">
        <w:t xml:space="preserve"> kombinert med</w:t>
      </w:r>
      <w:r>
        <w:t xml:space="preserve"> eit </w:t>
      </w:r>
      <w:r w:rsidR="00764607">
        <w:t>inntekts</w:t>
      </w:r>
      <w:r>
        <w:t>nivå som ikkje gjer det mogeleg å kjøpe</w:t>
      </w:r>
      <w:r w:rsidR="00764607">
        <w:t xml:space="preserve"> bustad</w:t>
      </w:r>
      <w:r w:rsidR="00D47B1A">
        <w:t>, sosiale årsaker mm.</w:t>
      </w:r>
      <w:r w:rsidR="00764607">
        <w:t xml:space="preserve"> </w:t>
      </w:r>
    </w:p>
    <w:p w14:paraId="4DEE59E7" w14:textId="77777777" w:rsidR="00E63210" w:rsidRDefault="00E63210" w:rsidP="00B638C2">
      <w:pPr>
        <w:tabs>
          <w:tab w:val="left" w:pos="5670"/>
        </w:tabs>
      </w:pPr>
    </w:p>
    <w:p w14:paraId="268B8A3D" w14:textId="791E411C" w:rsidR="005E1E54" w:rsidRDefault="005E1E54" w:rsidP="00B02FE1">
      <w:pPr>
        <w:pStyle w:val="Overskrift2"/>
      </w:pPr>
      <w:bookmarkStart w:id="69" w:name="_Toc34824456"/>
      <w:r>
        <w:rPr>
          <w:noProof/>
          <w:lang w:val="nb-NO" w:eastAsia="nb-NO"/>
        </w:rPr>
        <w:drawing>
          <wp:inline distT="0" distB="0" distL="0" distR="0" wp14:anchorId="18B4C902" wp14:editId="1D9F17A2">
            <wp:extent cx="5745193" cy="2743200"/>
            <wp:effectExtent l="0" t="0" r="8255" b="0"/>
            <wp:docPr id="259" name="Diagram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2430CBE" w14:textId="5DD036E9" w:rsidR="005E1E54" w:rsidRPr="00D0573B" w:rsidRDefault="00C34FE4" w:rsidP="00B02FE1">
      <w:pPr>
        <w:pStyle w:val="Overskrift2"/>
        <w:rPr>
          <w:rFonts w:asciiTheme="minorHAnsi" w:hAnsiTheme="minorHAnsi"/>
          <w:sz w:val="22"/>
          <w:szCs w:val="22"/>
        </w:rPr>
      </w:pPr>
      <w:hyperlink r:id="rId101" w:history="1">
        <w:r w:rsidR="00D0573B" w:rsidRPr="00D0573B">
          <w:rPr>
            <w:rStyle w:val="Hyperkobling"/>
            <w:rFonts w:asciiTheme="minorHAnsi" w:hAnsiTheme="minorHAnsi"/>
            <w:sz w:val="22"/>
            <w:szCs w:val="22"/>
          </w:rPr>
          <w:t>Kjelde: SSB -11038</w:t>
        </w:r>
      </w:hyperlink>
    </w:p>
    <w:p w14:paraId="0D99AD3A" w14:textId="77777777" w:rsidR="00D0573B" w:rsidRPr="00D0573B" w:rsidRDefault="00D0573B" w:rsidP="00D0573B"/>
    <w:p w14:paraId="7F2CB94A" w14:textId="48183C64" w:rsidR="00D567CC" w:rsidRPr="005E1E54" w:rsidRDefault="00C471A4" w:rsidP="005E1E54">
      <w:pPr>
        <w:pStyle w:val="Overskrift2"/>
      </w:pPr>
      <w:r w:rsidRPr="005E1E54">
        <w:t>2.8.0</w:t>
      </w:r>
      <w:r w:rsidRPr="005E1E54">
        <w:tab/>
      </w:r>
      <w:r w:rsidR="005E1E54" w:rsidRPr="005E1E54">
        <w:t>D</w:t>
      </w:r>
      <w:r w:rsidR="00D567CC" w:rsidRPr="005E1E54">
        <w:t>el med bustadsosiale or</w:t>
      </w:r>
      <w:r w:rsidR="00B02FE1" w:rsidRPr="005E1E54">
        <w:t>dningar</w:t>
      </w:r>
      <w:bookmarkEnd w:id="69"/>
    </w:p>
    <w:p w14:paraId="71CD3D65" w14:textId="72CC0A55" w:rsidR="00D567CC" w:rsidRPr="003B6553" w:rsidRDefault="00D567CC" w:rsidP="00E63210">
      <w:pPr>
        <w:tabs>
          <w:tab w:val="left" w:pos="5670"/>
        </w:tabs>
      </w:pPr>
      <w:r w:rsidRPr="00B638C2">
        <w:t>B</w:t>
      </w:r>
      <w:r w:rsidR="00B02FE1">
        <w:t xml:space="preserve">asert på </w:t>
      </w:r>
      <w:r w:rsidRPr="00B638C2">
        <w:t xml:space="preserve"> Husbanken</w:t>
      </w:r>
      <w:r w:rsidR="00B02FE1">
        <w:t xml:space="preserve"> sine statistikkar </w:t>
      </w:r>
      <w:r w:rsidR="00421C10">
        <w:t>er det svært få hustandar</w:t>
      </w:r>
      <w:r w:rsidR="00E63210">
        <w:t xml:space="preserve"> samla sett som har motteke bustøtte frå Husbanken i perioden 2010 – 2020</w:t>
      </w:r>
      <w:r w:rsidRPr="00B638C2">
        <w:t>.</w:t>
      </w:r>
      <w:r w:rsidR="00E63210">
        <w:t xml:space="preserve"> Figuren under viser tal husstandar som kvart år har motteke bustøtte, men </w:t>
      </w:r>
      <w:r w:rsidR="004D0CD8">
        <w:t>skal ikkje forståast som ulike husstandar.</w:t>
      </w:r>
    </w:p>
    <w:p w14:paraId="69B95316" w14:textId="247F57EA" w:rsidR="00D567CC" w:rsidRPr="003B6553" w:rsidRDefault="00E63210" w:rsidP="00D567CC">
      <w:pPr>
        <w:tabs>
          <w:tab w:val="left" w:pos="5670"/>
        </w:tabs>
      </w:pPr>
      <w:r>
        <w:rPr>
          <w:noProof/>
          <w:lang w:val="nb-NO" w:eastAsia="nb-NO"/>
        </w:rPr>
        <w:drawing>
          <wp:inline distT="0" distB="0" distL="0" distR="0" wp14:anchorId="445C6F5E" wp14:editId="14D078FB">
            <wp:extent cx="5684808" cy="2743200"/>
            <wp:effectExtent l="0" t="0" r="11430" b="0"/>
            <wp:docPr id="257" name="Diagram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B5624D0" w14:textId="3028B576" w:rsidR="00013A52" w:rsidRPr="0011476B" w:rsidRDefault="00C34FE4" w:rsidP="00B638C2">
      <w:pPr>
        <w:tabs>
          <w:tab w:val="left" w:pos="5670"/>
        </w:tabs>
      </w:pPr>
      <w:hyperlink r:id="rId103" w:history="1">
        <w:r w:rsidR="00A36037" w:rsidRPr="0011476B">
          <w:rPr>
            <w:rStyle w:val="Hyperkobling"/>
          </w:rPr>
          <w:t>Kjelde: Husbanken</w:t>
        </w:r>
      </w:hyperlink>
    </w:p>
    <w:p w14:paraId="596B2D7F" w14:textId="77777777" w:rsidR="0074503B" w:rsidRDefault="0074503B" w:rsidP="0017731A">
      <w:pPr>
        <w:tabs>
          <w:tab w:val="left" w:pos="5670"/>
        </w:tabs>
        <w:rPr>
          <w:b/>
          <w:bCs/>
          <w:sz w:val="28"/>
          <w:szCs w:val="28"/>
        </w:rPr>
      </w:pPr>
    </w:p>
    <w:p w14:paraId="02CF0241" w14:textId="5F827D79" w:rsidR="00013A52" w:rsidRPr="0074503B" w:rsidRDefault="0074503B" w:rsidP="0017731A">
      <w:pPr>
        <w:tabs>
          <w:tab w:val="left" w:pos="5670"/>
        </w:tabs>
        <w:rPr>
          <w:b/>
          <w:bCs/>
          <w:sz w:val="28"/>
          <w:szCs w:val="28"/>
        </w:rPr>
      </w:pPr>
      <w:r w:rsidRPr="0074503B">
        <w:rPr>
          <w:b/>
          <w:bCs/>
          <w:sz w:val="28"/>
          <w:szCs w:val="28"/>
        </w:rPr>
        <w:t>2.50 Oppsummering av tema Oppvekst og levekår</w:t>
      </w:r>
    </w:p>
    <w:p w14:paraId="3FF836B3" w14:textId="0CBB307C" w:rsidR="0017731A" w:rsidRDefault="0017731A" w:rsidP="0017731A">
      <w:pPr>
        <w:tabs>
          <w:tab w:val="left" w:pos="5670"/>
        </w:tabs>
      </w:pPr>
      <w:r w:rsidRPr="0011476B">
        <w:t xml:space="preserve">Å oppsummere dette tema kan vere utfordrande fordi det inneheld mange ulike undertema og variablar. </w:t>
      </w:r>
      <w:r w:rsidRPr="0017731A">
        <w:t xml:space="preserve">Dei ulike figurane er henta frå ulike nettstader og har ulike tidsliner. </w:t>
      </w:r>
      <w:r>
        <w:t>Men samla sett  skulle det det vere mogeleg å sei noko om utviklingstrekk.</w:t>
      </w:r>
      <w:r w:rsidR="003C4FCD">
        <w:t xml:space="preserve"> Ein byrja med grunnlaget for denne helseoversikten i 2019 og per 01.01.2020 vart tidlegare Sogn og Fjordane og Hordaland fylke eit nytt Vestland fylke, og med dei konsekvensar dette har for dokumentet. </w:t>
      </w:r>
    </w:p>
    <w:p w14:paraId="1D583F35" w14:textId="607609E8" w:rsidR="0017731A" w:rsidRDefault="004A1FA0" w:rsidP="0017731A">
      <w:pPr>
        <w:tabs>
          <w:tab w:val="left" w:pos="5670"/>
        </w:tabs>
      </w:pPr>
      <w:r>
        <w:t>Sysselsetting og arbeidsliv er viktige områder å vite litt om, korleis det er samansett når det gjeld sysselsetting samla både etter buområde og arbeidsstad, ulike yrker og sysselsettinga i desse, kva yrker er det sigande sys</w:t>
      </w:r>
      <w:r w:rsidR="00903A64">
        <w:t>s</w:t>
      </w:r>
      <w:r>
        <w:t>elsetting og kor er det sigande. Inn og utpendling er interessant og viktig.</w:t>
      </w:r>
    </w:p>
    <w:p w14:paraId="36D41C77" w14:textId="77777777" w:rsidR="00303711" w:rsidRDefault="00903A64" w:rsidP="0017731A">
      <w:pPr>
        <w:tabs>
          <w:tab w:val="left" w:pos="5670"/>
        </w:tabs>
      </w:pPr>
      <w:r>
        <w:t>Kor stor del av den yrkesaktive befolkninga som av ulike helsemessige årsaker ikkje kan ta del i arbeidslivet er interessant i seg sjølv, men også dei konsekvensane dette har p</w:t>
      </w:r>
      <w:r w:rsidR="00303711">
        <w:t>å lokalsamfunnet.</w:t>
      </w:r>
    </w:p>
    <w:p w14:paraId="55357075" w14:textId="3B524D46" w:rsidR="00824521" w:rsidRDefault="00303711" w:rsidP="0017731A">
      <w:pPr>
        <w:tabs>
          <w:tab w:val="left" w:pos="5670"/>
        </w:tabs>
      </w:pPr>
      <w:r>
        <w:t>Tal husstandar total og gruppevis, vidare korleis desse er sett saman kan sei mykje om lokalsamfunnet sin evne til å vere levedyktig  og utvikle seg framover.</w:t>
      </w:r>
    </w:p>
    <w:p w14:paraId="3B490E2B" w14:textId="1D90503C" w:rsidR="00FC60DD" w:rsidRDefault="00FC60DD" w:rsidP="0017731A">
      <w:pPr>
        <w:tabs>
          <w:tab w:val="left" w:pos="5670"/>
        </w:tabs>
      </w:pPr>
      <w:r>
        <w:t>Skule og utdanningsinstitusjonar er viktige arena</w:t>
      </w:r>
      <w:r w:rsidR="00335C9C">
        <w:t>er sett frå fleire ulike sider. Skulen skal drive opplæring og kunnskapsformidling, men er og ein arena for sosialisering, samhandling</w:t>
      </w:r>
      <w:r>
        <w:t xml:space="preserve"> </w:t>
      </w:r>
      <w:r w:rsidR="00335C9C">
        <w:t xml:space="preserve">og relasjonsbygging, respekt og aksept for skilnadar individ i mellom. Skuleresultat og trivsel er viktige målepunkt i nokre klassesteg. </w:t>
      </w:r>
    </w:p>
    <w:p w14:paraId="7E281A22" w14:textId="50BD61DC" w:rsidR="00824521" w:rsidRDefault="003C6862" w:rsidP="00C35723">
      <w:pPr>
        <w:tabs>
          <w:tab w:val="left" w:pos="5670"/>
        </w:tabs>
      </w:pPr>
      <w:r>
        <w:t>Løn og inntekt er for dei fleste heilt avgjerande for korleis ein kan leve livet sitt, kva ein har råd til, eller ikkje råd til, kva må prioriterast og kva må nedprioriterast. Dette gjeld både dagleg levesett og bust</w:t>
      </w:r>
      <w:r w:rsidR="00C35723">
        <w:t>ad, fritidsaktivitetar og anna.</w:t>
      </w:r>
    </w:p>
    <w:p w14:paraId="76F44DB7" w14:textId="51CDB358" w:rsidR="0046201C" w:rsidRDefault="00B8101C" w:rsidP="0017731A">
      <w:pPr>
        <w:tabs>
          <w:tab w:val="left" w:pos="5670"/>
        </w:tabs>
      </w:pPr>
      <w:r>
        <w:t>S</w:t>
      </w:r>
      <w:r w:rsidR="0046201C">
        <w:t>kal ein finn</w:t>
      </w:r>
      <w:r w:rsidR="00F54294">
        <w:t>e fram til positive og</w:t>
      </w:r>
      <w:r w:rsidR="0046201C">
        <w:t xml:space="preserve"> negative</w:t>
      </w:r>
      <w:r>
        <w:t xml:space="preserve"> utviklingstrekk i dette materialet</w:t>
      </w:r>
      <w:r w:rsidR="00F54294">
        <w:t xml:space="preserve"> </w:t>
      </w:r>
      <w:r>
        <w:t>må ein sjå på det isolert og i samanheng.</w:t>
      </w:r>
    </w:p>
    <w:p w14:paraId="5B661F31" w14:textId="7310A308" w:rsidR="00F54294" w:rsidRDefault="00F54294" w:rsidP="0017731A">
      <w:pPr>
        <w:tabs>
          <w:tab w:val="left" w:pos="5670"/>
        </w:tabs>
      </w:pPr>
      <w:r w:rsidRPr="00005D5F">
        <w:rPr>
          <w:b/>
          <w:bCs/>
        </w:rPr>
        <w:t>Sysselsettinga</w:t>
      </w:r>
      <w:r>
        <w:t xml:space="preserve"> i Aurland er relativt god sett i høve den yrkesaktive delen av befolkninga, men den totale sysselsettinga  er likevel ikkje høgare no enn det var på byrjinga av 2000 talet</w:t>
      </w:r>
      <w:r w:rsidR="0011476B">
        <w:t>. Sysselsettinga var sigande utover 2000 talet</w:t>
      </w:r>
      <w:r w:rsidR="005771C5">
        <w:t>, men frå 2007/2008 auka sysselsettinga. Basert på sysselsette busett i Aurland inklusiv utpendling har sysselsettinga auka mest innafor forretningsmessig yting, overnatting og servering, unde</w:t>
      </w:r>
      <w:r w:rsidR="00BB47B7">
        <w:t>r</w:t>
      </w:r>
      <w:r w:rsidR="005771C5">
        <w:t>visning og bygg</w:t>
      </w:r>
      <w:r w:rsidR="00BB47B7">
        <w:t xml:space="preserve"> </w:t>
      </w:r>
      <w:r w:rsidR="005771C5">
        <w:t>og anlegg.</w:t>
      </w:r>
    </w:p>
    <w:p w14:paraId="604B543A" w14:textId="579D6777" w:rsidR="00BB47B7" w:rsidRDefault="00BB47B7" w:rsidP="00BB47B7">
      <w:pPr>
        <w:tabs>
          <w:tab w:val="left" w:pos="5670"/>
        </w:tabs>
      </w:pPr>
      <w:r w:rsidRPr="00005D5F">
        <w:rPr>
          <w:b/>
          <w:bCs/>
        </w:rPr>
        <w:t>Arbeidsledigheit</w:t>
      </w:r>
      <w:r>
        <w:t xml:space="preserve"> i befolkninga har i perioden 2000 – 2018 vore relativt låg og stabil i aldersgruppa      30 – 74 </w:t>
      </w:r>
      <w:r w:rsidR="00005D5F">
        <w:t>år, me</w:t>
      </w:r>
      <w:r>
        <w:t xml:space="preserve">dan den i aldersgruppa 15 – 29 år i </w:t>
      </w:r>
      <w:r w:rsidR="00005D5F">
        <w:t>same periode har vore høgare og variert meir.</w:t>
      </w:r>
    </w:p>
    <w:p w14:paraId="78A713E8" w14:textId="5AA21BE8" w:rsidR="00F54294" w:rsidRPr="009D2383" w:rsidRDefault="00005D5F" w:rsidP="0017731A">
      <w:pPr>
        <w:tabs>
          <w:tab w:val="left" w:pos="5670"/>
        </w:tabs>
      </w:pPr>
      <w:r w:rsidRPr="00005D5F">
        <w:rPr>
          <w:b/>
          <w:bCs/>
        </w:rPr>
        <w:t xml:space="preserve">Inn og utpendling </w:t>
      </w:r>
      <w:r w:rsidR="009D2383">
        <w:rPr>
          <w:b/>
          <w:bCs/>
        </w:rPr>
        <w:t xml:space="preserve"> </w:t>
      </w:r>
      <w:r w:rsidR="009D2383">
        <w:t>frå og til kommunen har i same perioden 2000  - 2018 vist at fleire pendlar ut frå kommunen enn det som pendlar inn til kommunen, dette viser som ein negativ</w:t>
      </w:r>
      <w:r w:rsidR="0047109F">
        <w:t>e tal i</w:t>
      </w:r>
      <w:r w:rsidR="009D2383">
        <w:t xml:space="preserve"> pendlingsbalanse</w:t>
      </w:r>
      <w:r w:rsidR="0047109F">
        <w:t>n. Samstundes kan ein sjå dette som positivt, fleire som bur i kommunen har arbeid i kommunen. Ein ser og at innpendlinga til kommunen  kan kome til vere om lag like stor som utpendlinga</w:t>
      </w:r>
      <w:r w:rsidR="00465297">
        <w:t xml:space="preserve"> eller større </w:t>
      </w:r>
      <w:r w:rsidR="005C08B4">
        <w:t xml:space="preserve">i tida </w:t>
      </w:r>
      <w:r w:rsidR="00465297">
        <w:t>framover.</w:t>
      </w:r>
      <w:r w:rsidR="005C08B4">
        <w:t xml:space="preserve"> Ser ein på</w:t>
      </w:r>
      <w:r w:rsidR="003836FB">
        <w:t xml:space="preserve"> statistikk</w:t>
      </w:r>
      <w:r w:rsidR="005C08B4">
        <w:t xml:space="preserve"> busett i kommunen og arbeidsstad i kom</w:t>
      </w:r>
      <w:r w:rsidR="003836FB">
        <w:t xml:space="preserve">munen er innpendling og utpendling inkludert, viser det at arbeidsstad i kommunen ligg litt lågare enn bustad i kommunen. </w:t>
      </w:r>
    </w:p>
    <w:p w14:paraId="637F7E30" w14:textId="04163837" w:rsidR="00824521" w:rsidRPr="005D3ECD" w:rsidRDefault="00D84FAF" w:rsidP="0017731A">
      <w:pPr>
        <w:tabs>
          <w:tab w:val="left" w:pos="5670"/>
        </w:tabs>
        <w:rPr>
          <w:lang w:val="nb-NO"/>
        </w:rPr>
      </w:pPr>
      <w:r w:rsidRPr="00F71B70">
        <w:rPr>
          <w:lang w:val="nb-NO"/>
        </w:rPr>
        <w:t>Utpendling til sekundærnæringane er størst, deretter varehandel, hotell, restaurant og samferdsle</w:t>
      </w:r>
      <w:r w:rsidR="00F71B70" w:rsidRPr="00F71B70">
        <w:rPr>
          <w:lang w:val="nb-NO"/>
        </w:rPr>
        <w:t xml:space="preserve"> og deretter helse og sosialtenester</w:t>
      </w:r>
      <w:r w:rsidRPr="00F71B70">
        <w:rPr>
          <w:lang w:val="nb-NO"/>
        </w:rPr>
        <w:t xml:space="preserve">. </w:t>
      </w:r>
      <w:r w:rsidRPr="005D3ECD">
        <w:rPr>
          <w:lang w:val="nb-NO"/>
        </w:rPr>
        <w:t>Innpendlinga er størst til</w:t>
      </w:r>
      <w:r w:rsidR="00F71B70" w:rsidRPr="005D3ECD">
        <w:rPr>
          <w:lang w:val="nb-NO"/>
        </w:rPr>
        <w:t xml:space="preserve"> varehandel, hotell, restaurant og samferdsle og deretter helse og sosialtenester.</w:t>
      </w:r>
    </w:p>
    <w:p w14:paraId="5734A33B" w14:textId="0EA3B454" w:rsidR="00C32E5B" w:rsidRDefault="00C32E5B" w:rsidP="00B919CD">
      <w:pPr>
        <w:tabs>
          <w:tab w:val="left" w:pos="5670"/>
        </w:tabs>
      </w:pPr>
      <w:r w:rsidRPr="005D3ECD">
        <w:rPr>
          <w:b/>
          <w:bCs/>
          <w:lang w:val="nb-NO"/>
        </w:rPr>
        <w:t xml:space="preserve">Sysselsettinga i privat og offentleg område </w:t>
      </w:r>
      <w:r w:rsidRPr="005D3ECD">
        <w:rPr>
          <w:lang w:val="nb-NO"/>
        </w:rPr>
        <w:t xml:space="preserve">i perioden 2000 – 2018 viser at sysselsettinga i offentleg sektor har gått nedover i perioden, medan privat sektor har auka og langt på veg erstatta nedgangen i offentleg sektor. </w:t>
      </w:r>
      <w:r>
        <w:t>Det er likevel mange spørsmål</w:t>
      </w:r>
      <w:r w:rsidR="00855ADC">
        <w:t xml:space="preserve"> knytt til denne vekslinga som bør drøftast og vurderast</w:t>
      </w:r>
      <w:r w:rsidR="00284B67">
        <w:t>.</w:t>
      </w:r>
    </w:p>
    <w:p w14:paraId="3949BB2E" w14:textId="6F1967F4" w:rsidR="00B919CD" w:rsidRPr="00B919CD" w:rsidRDefault="00B919CD" w:rsidP="00952962">
      <w:pPr>
        <w:tabs>
          <w:tab w:val="left" w:pos="5670"/>
        </w:tabs>
      </w:pPr>
      <w:r w:rsidRPr="00B919CD">
        <w:rPr>
          <w:b/>
          <w:bCs/>
        </w:rPr>
        <w:t xml:space="preserve">Legemeldt sjukefråvere </w:t>
      </w:r>
      <w:r>
        <w:t xml:space="preserve">er relativt lågt i Aurland, men har over tid variert mykje, og det har tidvis </w:t>
      </w:r>
      <w:r w:rsidR="00952962">
        <w:t>vore høgt og</w:t>
      </w:r>
      <w:r>
        <w:t xml:space="preserve"> relativt stor skilnad på kvinner  og menn. Det kan og sjå ut som at toppar i sjukmeldingsbilete har kome med relativt jamne mello</w:t>
      </w:r>
      <w:r w:rsidR="001909CB">
        <w:t>mrom, og at ein må vente slike toppar framover og.</w:t>
      </w:r>
      <w:r w:rsidR="002C0845">
        <w:t xml:space="preserve"> </w:t>
      </w:r>
    </w:p>
    <w:p w14:paraId="3F7A4686" w14:textId="50F05806" w:rsidR="007E0961" w:rsidRDefault="005D3ECD" w:rsidP="007E0961">
      <w:pPr>
        <w:tabs>
          <w:tab w:val="left" w:pos="5670"/>
        </w:tabs>
      </w:pPr>
      <w:r w:rsidRPr="005D3ECD">
        <w:rPr>
          <w:b/>
          <w:bCs/>
        </w:rPr>
        <w:t>Barnehage og skule</w:t>
      </w:r>
      <w:r>
        <w:rPr>
          <w:b/>
          <w:bCs/>
        </w:rPr>
        <w:t xml:space="preserve"> </w:t>
      </w:r>
      <w:r w:rsidR="004A7842">
        <w:t>i Aurland statistisk og kvantitativ sett gjev tilbod om opphald og opplæring som lov og forskrift tilseier. På den kvalitative sida kan ein generelt sei at ein alltid kan bli betre, men ser ein på nasjonale prøvar</w:t>
      </w:r>
      <w:r w:rsidR="003E6B37">
        <w:t xml:space="preserve"> skorar Aurland relativt godt både i høve kostragruppe 16 og landet. Elevundersøkingar viser også at majoriteten av elevane har det bra og trivest på skulen. Netto driftsutgifter til grunnskulesektor per innbyggar 6 – 15 år  ligg noko over gjennomsnittet i kostragruppe 16, og monaleg over landet utanom Oslo. Elevtalet går ned i grunnskulen, medan barnehagane opplever ein auka etterspurnad.</w:t>
      </w:r>
    </w:p>
    <w:p w14:paraId="2F6DB3C0" w14:textId="31BFC566" w:rsidR="007E0961" w:rsidRDefault="007E0961" w:rsidP="007E0961">
      <w:pPr>
        <w:tabs>
          <w:tab w:val="left" w:pos="5670"/>
        </w:tabs>
      </w:pPr>
      <w:r>
        <w:t>Alle elevar frå Aurland byrjar på vidaregåande opplæring, men det</w:t>
      </w:r>
      <w:r w:rsidR="001566F9">
        <w:t xml:space="preserve"> er fråfall i løpet av utdanningsløpet.</w:t>
      </w:r>
    </w:p>
    <w:p w14:paraId="2504A7E8" w14:textId="04B3110F" w:rsidR="001566F9" w:rsidRPr="004A7842" w:rsidRDefault="001566F9" w:rsidP="0091273C">
      <w:pPr>
        <w:tabs>
          <w:tab w:val="left" w:pos="5670"/>
        </w:tabs>
      </w:pPr>
      <w:r>
        <w:t>Det vert ferre og ferre personar i kommunen med grunnutdanning som høgaste utdanning Tal personar med  vidaregåande har vore stabilt i mange år, men frå 2013  til 2016 gjekk dette markant ned, men ser ut som det har stabilisert seg på eit nytt lågare niv</w:t>
      </w:r>
      <w:r w:rsidR="0091273C">
        <w:t>å. Tal personar med høgare utdanning både lang og kort er  sakte stigande. I tillegg er det ein del personar med fagskuleutdanning som er registrert frå 2015 og utover.</w:t>
      </w:r>
    </w:p>
    <w:p w14:paraId="06504642" w14:textId="7D4D8B8A" w:rsidR="00C35723" w:rsidRDefault="0091273C" w:rsidP="00C35723">
      <w:pPr>
        <w:tabs>
          <w:tab w:val="left" w:pos="5670"/>
        </w:tabs>
        <w:spacing w:after="0"/>
      </w:pPr>
      <w:r w:rsidRPr="0091273C">
        <w:rPr>
          <w:b/>
          <w:bCs/>
        </w:rPr>
        <w:t>Inntekt</w:t>
      </w:r>
      <w:r>
        <w:rPr>
          <w:b/>
          <w:bCs/>
        </w:rPr>
        <w:t>sstatistikk</w:t>
      </w:r>
      <w:r w:rsidR="00EE6DA7">
        <w:rPr>
          <w:b/>
          <w:bCs/>
        </w:rPr>
        <w:t xml:space="preserve"> hushaldningar</w:t>
      </w:r>
      <w:r>
        <w:rPr>
          <w:b/>
          <w:bCs/>
        </w:rPr>
        <w:t xml:space="preserve"> </w:t>
      </w:r>
      <w:r>
        <w:t>viser at brutto gjennomsnitt</w:t>
      </w:r>
      <w:r w:rsidR="00D240B9">
        <w:t xml:space="preserve">sinntekt aukar, det vert fleire personar i gruppa som tenar mest og ferre i gruppa som tenar minst. </w:t>
      </w:r>
    </w:p>
    <w:p w14:paraId="1D1FD686" w14:textId="50A40C58" w:rsidR="00D240B9" w:rsidRDefault="00D240B9" w:rsidP="00C35723">
      <w:pPr>
        <w:tabs>
          <w:tab w:val="left" w:pos="5670"/>
        </w:tabs>
        <w:spacing w:after="0"/>
      </w:pPr>
      <w:r>
        <w:t>Median inntekt etter skatt for hushaldningar er stigande i alle hushaldningsgrupper og gjennomsnittet er stigande. Ser ein på den enkelte type hushaldning finn ein litt ulik utvikling.</w:t>
      </w:r>
    </w:p>
    <w:p w14:paraId="0344C11E" w14:textId="77777777" w:rsidR="00C35723" w:rsidRDefault="00C35723" w:rsidP="00C35723">
      <w:pPr>
        <w:tabs>
          <w:tab w:val="left" w:pos="5670"/>
        </w:tabs>
        <w:spacing w:after="0"/>
      </w:pPr>
    </w:p>
    <w:p w14:paraId="1EBBD45A" w14:textId="08E7A771" w:rsidR="00C35723" w:rsidRDefault="00C35723" w:rsidP="00C35723">
      <w:pPr>
        <w:tabs>
          <w:tab w:val="left" w:pos="5670"/>
        </w:tabs>
        <w:spacing w:after="0"/>
      </w:pPr>
      <w:r>
        <w:t xml:space="preserve">Det er fleire ulike måle  låginntekt, EU 60/50 er ein av desse. Basert median inntekt etter skatt etter EU 60/50 </w:t>
      </w:r>
      <w:r w:rsidR="00CD1E18">
        <w:t>ser ein at mange hushaldningar kan ha avgrensa handlingsrom i høve til eksempel å skaffe seg eigande bustad. Ein anna statistikk viser at kommunen har relativ mange innbyggarar som leiger bustad i høve det å eige bustad, og kanskje ligg noko av forklaringa i økonomisk handlingsrom.</w:t>
      </w:r>
    </w:p>
    <w:p w14:paraId="1BC5A8C1" w14:textId="77777777" w:rsidR="00CD1E18" w:rsidRDefault="00CD1E18" w:rsidP="00C35723">
      <w:pPr>
        <w:tabs>
          <w:tab w:val="left" w:pos="5670"/>
        </w:tabs>
        <w:spacing w:after="0"/>
      </w:pPr>
    </w:p>
    <w:p w14:paraId="6F0DBE61" w14:textId="07C5A90E" w:rsidR="00EE6DA7" w:rsidRPr="00EE6DA7" w:rsidRDefault="00EE6DA7" w:rsidP="00EE6DA7">
      <w:pPr>
        <w:tabs>
          <w:tab w:val="left" w:pos="5670"/>
        </w:tabs>
        <w:spacing w:after="0"/>
      </w:pPr>
      <w:r w:rsidRPr="00EE6DA7">
        <w:rPr>
          <w:b/>
          <w:bCs/>
        </w:rPr>
        <w:t>Låginntekt</w:t>
      </w:r>
      <w:r>
        <w:rPr>
          <w:b/>
          <w:bCs/>
        </w:rPr>
        <w:t xml:space="preserve">  </w:t>
      </w:r>
      <w:r w:rsidRPr="00EE6DA7">
        <w:t>er rekna etter</w:t>
      </w:r>
      <w:r>
        <w:t xml:space="preserve"> EU 50/60 </w:t>
      </w:r>
      <w:r w:rsidRPr="00EE6DA7">
        <w:t>og</w:t>
      </w:r>
      <w:r>
        <w:t xml:space="preserve"> viser at tal personar i kommunen oppgjeve i prosent varierar  år om anna, men er stigande.  Dersom ein tek utgangspunkt i EU 60 viser det at 9,7 % av innby</w:t>
      </w:r>
      <w:r w:rsidR="001822CB">
        <w:t>ggarane er i hushaldningar</w:t>
      </w:r>
      <w:r>
        <w:t xml:space="preserve"> under denne lågintektsgrensa</w:t>
      </w:r>
      <w:r w:rsidR="001822CB">
        <w:t>.</w:t>
      </w:r>
    </w:p>
    <w:p w14:paraId="23E3FA77" w14:textId="77777777" w:rsidR="00C35723" w:rsidRDefault="00C35723" w:rsidP="00D240B9">
      <w:pPr>
        <w:tabs>
          <w:tab w:val="left" w:pos="5670"/>
        </w:tabs>
      </w:pPr>
    </w:p>
    <w:p w14:paraId="44F33156" w14:textId="5F632AA8" w:rsidR="001822CB" w:rsidRPr="001822CB" w:rsidRDefault="001822CB" w:rsidP="00D240B9">
      <w:pPr>
        <w:tabs>
          <w:tab w:val="left" w:pos="5670"/>
        </w:tabs>
      </w:pPr>
      <w:r>
        <w:rPr>
          <w:b/>
          <w:bCs/>
        </w:rPr>
        <w:t xml:space="preserve">Hushaldningar </w:t>
      </w:r>
      <w:r>
        <w:t>i kommunen viser at hushaldning med ein person er den største gruppa. Av  804 hustandar utgjer denne gruppa  299, og gruppa par utan heimebuande bar er den nest største gruppa med 174 hustandar.</w:t>
      </w:r>
    </w:p>
    <w:p w14:paraId="640DB371" w14:textId="450DBA9C" w:rsidR="00824521" w:rsidRDefault="00C241F7" w:rsidP="007B7489">
      <w:pPr>
        <w:tabs>
          <w:tab w:val="left" w:pos="5670"/>
        </w:tabs>
      </w:pPr>
      <w:r w:rsidRPr="00C241F7">
        <w:rPr>
          <w:b/>
          <w:bCs/>
        </w:rPr>
        <w:t>Bustada</w:t>
      </w:r>
      <w:r>
        <w:rPr>
          <w:b/>
          <w:bCs/>
        </w:rPr>
        <w:t xml:space="preserve">r </w:t>
      </w:r>
      <w:r>
        <w:t>som er registrert i statistikk tilseier at det bør vere nok bustadmasse til det faste innbyggartalet sjølv om dette varierar frå kvartal til kvartal. Utfordringane med å finne bustad er truleg mest knytt til sesongvariasjonar og behov for kortidsleieige. Statistikk viser</w:t>
      </w:r>
      <w:r w:rsidR="007B7489">
        <w:t xml:space="preserve"> at tal personar som leiger bustad er høgare i kommunen enn både i landet og fylket. I 2019 var det nesten 23 % av innbyggarane som leigde bustad. Folkehelsprofilen vist og høg prosent av innbyggarane over 45 år som leigde bustad.</w:t>
      </w:r>
    </w:p>
    <w:p w14:paraId="3ABCD906" w14:textId="77777777" w:rsidR="007B7489" w:rsidRPr="0017731A" w:rsidRDefault="007B7489" w:rsidP="007B7489">
      <w:pPr>
        <w:tabs>
          <w:tab w:val="left" w:pos="5670"/>
        </w:tabs>
      </w:pPr>
    </w:p>
    <w:p w14:paraId="16A359B1" w14:textId="5C353E6E" w:rsidR="00564091" w:rsidRPr="0074503B" w:rsidRDefault="009642F2" w:rsidP="00A20684">
      <w:pPr>
        <w:pStyle w:val="Overskrift2"/>
        <w:numPr>
          <w:ilvl w:val="0"/>
          <w:numId w:val="22"/>
        </w:numPr>
        <w:rPr>
          <w:b/>
          <w:bCs/>
          <w:color w:val="auto"/>
          <w:sz w:val="28"/>
          <w:szCs w:val="28"/>
        </w:rPr>
      </w:pPr>
      <w:bookmarkStart w:id="70" w:name="_Toc34824457"/>
      <w:r w:rsidRPr="0074503B">
        <w:rPr>
          <w:b/>
          <w:bCs/>
          <w:color w:val="auto"/>
          <w:sz w:val="28"/>
          <w:szCs w:val="28"/>
        </w:rPr>
        <w:tab/>
      </w:r>
      <w:r w:rsidR="00DA7217" w:rsidRPr="0074503B">
        <w:rPr>
          <w:b/>
          <w:bCs/>
          <w:color w:val="auto"/>
          <w:sz w:val="28"/>
          <w:szCs w:val="28"/>
        </w:rPr>
        <w:t>FYSISK, BIOLOGISK, KJEMISK</w:t>
      </w:r>
      <w:r w:rsidR="00564091" w:rsidRPr="0074503B">
        <w:rPr>
          <w:b/>
          <w:bCs/>
          <w:color w:val="auto"/>
          <w:sz w:val="28"/>
          <w:szCs w:val="28"/>
        </w:rPr>
        <w:t xml:space="preserve"> </w:t>
      </w:r>
      <w:bookmarkEnd w:id="70"/>
      <w:r w:rsidR="00DA7217" w:rsidRPr="0074503B">
        <w:rPr>
          <w:b/>
          <w:bCs/>
          <w:color w:val="auto"/>
          <w:sz w:val="28"/>
          <w:szCs w:val="28"/>
        </w:rPr>
        <w:t>OG SOSIALT MILJØ</w:t>
      </w:r>
    </w:p>
    <w:p w14:paraId="13B48856" w14:textId="77777777" w:rsidR="00564091" w:rsidRPr="009A770C" w:rsidRDefault="00564091" w:rsidP="00564091">
      <w:pPr>
        <w:rPr>
          <w:b/>
        </w:rPr>
      </w:pPr>
    </w:p>
    <w:p w14:paraId="0FDF0517" w14:textId="11D8B6BB" w:rsidR="00564091" w:rsidRPr="00503F64" w:rsidRDefault="009642F2" w:rsidP="009642F2">
      <w:pPr>
        <w:pStyle w:val="Overskrift2"/>
      </w:pPr>
      <w:bookmarkStart w:id="71" w:name="_Toc4394529"/>
      <w:bookmarkStart w:id="72" w:name="_Toc34824458"/>
      <w:r>
        <w:t xml:space="preserve">3.1 </w:t>
      </w:r>
      <w:r>
        <w:tab/>
      </w:r>
      <w:r w:rsidR="00564091" w:rsidRPr="00503F64">
        <w:t>Omfang av smittsame sjukdommar</w:t>
      </w:r>
      <w:bookmarkEnd w:id="71"/>
      <w:bookmarkEnd w:id="72"/>
    </w:p>
    <w:p w14:paraId="79D2FF85" w14:textId="77777777" w:rsidR="00564091" w:rsidRPr="009A770C" w:rsidRDefault="00564091" w:rsidP="00564091"/>
    <w:p w14:paraId="2EA18C0D" w14:textId="3C79F6B3" w:rsidR="00564091" w:rsidRPr="009A770C" w:rsidRDefault="00ED5C5F" w:rsidP="00564091">
      <w:pPr>
        <w:pStyle w:val="Overskrift3"/>
      </w:pPr>
      <w:bookmarkStart w:id="73" w:name="_Toc34824459"/>
      <w:r>
        <w:t xml:space="preserve">3.1.1 </w:t>
      </w:r>
      <w:r>
        <w:tab/>
      </w:r>
      <w:r w:rsidR="00564091" w:rsidRPr="009A770C">
        <w:t>Kommunehelsetenesta sitt ansvar</w:t>
      </w:r>
      <w:bookmarkEnd w:id="73"/>
    </w:p>
    <w:p w14:paraId="06869695" w14:textId="77777777" w:rsidR="00564091" w:rsidRDefault="00564091" w:rsidP="00564091">
      <w:r w:rsidRPr="009A770C">
        <w:t>Kommunen skal i følgje smittevernlova sørge for at alle som bur eller</w:t>
      </w:r>
      <w:r>
        <w:t xml:space="preserve"> oppheld seg mellombels i Aurland kommune er sikra naudsynt smittevernhjelp. </w:t>
      </w:r>
      <w:r w:rsidRPr="009A770C">
        <w:t xml:space="preserve">Dette kan vere førebyggande tiltak, naudsynte undersøkingar, behandling og pleie utanfor institusjon og pleie i </w:t>
      </w:r>
      <w:r>
        <w:t>sjukeheim eller anna</w:t>
      </w:r>
      <w:r w:rsidRPr="009A770C">
        <w:t>n kommunal helseinstitusjon.</w:t>
      </w:r>
    </w:p>
    <w:p w14:paraId="744B8D05" w14:textId="77777777" w:rsidR="00564091" w:rsidRDefault="00564091" w:rsidP="00564091"/>
    <w:p w14:paraId="0EE8B98A" w14:textId="77777777" w:rsidR="009642F2" w:rsidRPr="009A770C" w:rsidRDefault="009642F2" w:rsidP="00564091"/>
    <w:p w14:paraId="116DF02E" w14:textId="77777777" w:rsidR="00564091" w:rsidRDefault="00564091" w:rsidP="00564091">
      <w:r w:rsidRPr="009A770C">
        <w:t>Kommunen skal utføre dei oppg</w:t>
      </w:r>
      <w:r>
        <w:t>å</w:t>
      </w:r>
      <w:r w:rsidRPr="009A770C">
        <w:t>ver inn</w:t>
      </w:r>
      <w:r>
        <w:t>a</w:t>
      </w:r>
      <w:r w:rsidRPr="009A770C">
        <w:t>n smittevernet som smittevernlov</w:t>
      </w:r>
      <w:r>
        <w:t>a pålegg</w:t>
      </w:r>
      <w:r w:rsidRPr="009A770C">
        <w:t>, herunder å;</w:t>
      </w:r>
    </w:p>
    <w:p w14:paraId="41A3D5D3" w14:textId="77777777" w:rsidR="00564091" w:rsidRPr="009A770C" w:rsidRDefault="00564091" w:rsidP="00564091"/>
    <w:p w14:paraId="454ED392" w14:textId="77777777" w:rsidR="00564091" w:rsidRPr="00277405" w:rsidRDefault="00564091" w:rsidP="006E260B">
      <w:pPr>
        <w:pStyle w:val="Listeavsnitt"/>
        <w:numPr>
          <w:ilvl w:val="0"/>
          <w:numId w:val="5"/>
        </w:numPr>
        <w:rPr>
          <w:lang w:val="nn-NO"/>
        </w:rPr>
      </w:pPr>
      <w:r w:rsidRPr="009A770C">
        <w:rPr>
          <w:lang w:val="nn-NO"/>
        </w:rPr>
        <w:t>skaffe seg oversikt over art og omfang av smittsame sjukdommar som førek</w:t>
      </w:r>
      <w:r w:rsidRPr="00277405">
        <w:rPr>
          <w:lang w:val="nn-NO"/>
        </w:rPr>
        <w:t>jem i kommunen</w:t>
      </w:r>
    </w:p>
    <w:p w14:paraId="7C1772A9" w14:textId="77777777" w:rsidR="00564091" w:rsidRPr="00277405" w:rsidRDefault="00564091" w:rsidP="006E260B">
      <w:pPr>
        <w:pStyle w:val="Listeavsnitt"/>
        <w:numPr>
          <w:ilvl w:val="0"/>
          <w:numId w:val="5"/>
        </w:numPr>
        <w:rPr>
          <w:lang w:val="nn-NO"/>
        </w:rPr>
      </w:pPr>
      <w:r w:rsidRPr="00277405">
        <w:rPr>
          <w:lang w:val="nn-NO"/>
        </w:rPr>
        <w:t>drive opplysning om smittsame sjukdommar og gje råd og rettleiing om korleis dei kan førebyggast</w:t>
      </w:r>
    </w:p>
    <w:p w14:paraId="2A96A971" w14:textId="77777777" w:rsidR="00564091" w:rsidRPr="00277405" w:rsidRDefault="00564091" w:rsidP="006E260B">
      <w:pPr>
        <w:pStyle w:val="Listeavsnitt"/>
        <w:numPr>
          <w:ilvl w:val="0"/>
          <w:numId w:val="5"/>
        </w:numPr>
        <w:rPr>
          <w:lang w:val="nn-NO"/>
        </w:rPr>
      </w:pPr>
      <w:r w:rsidRPr="00277405">
        <w:rPr>
          <w:lang w:val="nn-NO"/>
        </w:rPr>
        <w:t>sørge for at naudsynte individuelle førebyggande tiltak vert sett i verk</w:t>
      </w:r>
    </w:p>
    <w:p w14:paraId="70EF2B31" w14:textId="77777777" w:rsidR="00564091" w:rsidRPr="00277405" w:rsidRDefault="00564091" w:rsidP="006E260B">
      <w:pPr>
        <w:pStyle w:val="Listeavsnitt"/>
        <w:numPr>
          <w:ilvl w:val="0"/>
          <w:numId w:val="5"/>
        </w:numPr>
        <w:rPr>
          <w:lang w:val="nn-NO"/>
        </w:rPr>
      </w:pPr>
      <w:r w:rsidRPr="00277405">
        <w:rPr>
          <w:lang w:val="nn-NO"/>
        </w:rPr>
        <w:t>sørge for at andre tiltak etter denne lova eller kommunehelsetenestelova vert sett i verk</w:t>
      </w:r>
    </w:p>
    <w:p w14:paraId="2258DA28" w14:textId="77777777" w:rsidR="00564091" w:rsidRPr="00277405" w:rsidRDefault="00564091" w:rsidP="00564091"/>
    <w:p w14:paraId="45B604FA" w14:textId="6DB90A39" w:rsidR="00564091" w:rsidRPr="00277405" w:rsidRDefault="00ED5C5F" w:rsidP="00564091">
      <w:pPr>
        <w:pStyle w:val="Overskrift3"/>
      </w:pPr>
      <w:bookmarkStart w:id="74" w:name="_Toc34824460"/>
      <w:r>
        <w:t xml:space="preserve">3.1.2 </w:t>
      </w:r>
      <w:r>
        <w:tab/>
      </w:r>
      <w:r w:rsidR="00564091" w:rsidRPr="00277405">
        <w:t>Vaksinasjonsprogrammet</w:t>
      </w:r>
      <w:bookmarkEnd w:id="74"/>
    </w:p>
    <w:p w14:paraId="72E9B97E" w14:textId="77777777" w:rsidR="00564091" w:rsidRPr="00277405" w:rsidRDefault="00564091" w:rsidP="00564091">
      <w:r w:rsidRPr="00277405">
        <w:t>Kommunen skal i følge forskrift om nasjonalt vaksinasjonsprogram tilby og gjennomføre vaksinering mot smittsame sjukdomar for personer som bur eller mellombels oppheld seg i kommunen, i henhold til det nasjonale vaksinasjonsprogrammet. Programmet skal innehalde tilbod om barne- og influensavaksinasjonar. Aurland kommune har gjennomgåande kontroll på vaksinasjonprogrammet, sjuke, eldre og helsepersonell vert vaksinerte mot influensa årleg og alle born følgjer det nasjonale vaksinasjonsoppsettet.</w:t>
      </w:r>
    </w:p>
    <w:p w14:paraId="41897C13" w14:textId="77777777" w:rsidR="00ED5C5F" w:rsidRPr="00277405" w:rsidRDefault="00ED5C5F" w:rsidP="00564091"/>
    <w:p w14:paraId="7DAC18EE" w14:textId="6ECA1142" w:rsidR="00564091" w:rsidRPr="00277405" w:rsidRDefault="00ED5C5F" w:rsidP="00564091">
      <w:pPr>
        <w:pStyle w:val="Overskrift3"/>
      </w:pPr>
      <w:bookmarkStart w:id="75" w:name="_Toc34824461"/>
      <w:r>
        <w:t xml:space="preserve">3.1.3 </w:t>
      </w:r>
      <w:r>
        <w:tab/>
      </w:r>
      <w:r w:rsidR="00564091" w:rsidRPr="00277405">
        <w:t>Smittsame sjukdommar</w:t>
      </w:r>
      <w:bookmarkEnd w:id="75"/>
    </w:p>
    <w:p w14:paraId="5396EB94" w14:textId="41BE76AA" w:rsidR="00564091" w:rsidRPr="00277405" w:rsidRDefault="00564091" w:rsidP="00DC62DB">
      <w:r w:rsidRPr="00277405">
        <w:t>Aurland kommune skil seg frå landsgjennomsnittet på følgjande punkt:</w:t>
      </w:r>
    </w:p>
    <w:p w14:paraId="5FD8809A" w14:textId="77777777" w:rsidR="00564091" w:rsidRPr="00277405" w:rsidRDefault="00564091" w:rsidP="006E260B">
      <w:pPr>
        <w:pStyle w:val="Listeavsnitt"/>
        <w:numPr>
          <w:ilvl w:val="0"/>
          <w:numId w:val="5"/>
        </w:numPr>
        <w:rPr>
          <w:lang w:val="nn-NO"/>
        </w:rPr>
      </w:pPr>
      <w:r>
        <w:rPr>
          <w:lang w:val="nn-NO"/>
        </w:rPr>
        <w:t>Tularemi</w:t>
      </w:r>
    </w:p>
    <w:p w14:paraId="162C5D49" w14:textId="5E0CA075" w:rsidR="00564091" w:rsidRPr="00277405" w:rsidRDefault="00564091" w:rsidP="008840E7">
      <w:r w:rsidRPr="00277405">
        <w:t>Harepest, tularemi, er ein zoonose som gjev utbrot av sjukdom hjå hare og smågnagarar, og febersjukdom hjå menneske. I gjennomsnitt er det 20-50 tilfelle årleg i Noreg, mest i åra med mykje smågnagarar. Tularemi er ein nominativt meldepliktig sjukdom. I gjennomsnitt er det 20-50 tilfelle årleg i Noreg, men i 2011 var det 180 tilfelle og i 2017 vart det meldt 92 tilfelle . Hausten 2016 vart det registrert 8 tilfelle i Aurland, meir enn nokon annan kommune i Sogn og Fjordane, med 1 dødsfall, noko som tyder at Aurland er overrepresenterte på landsbasis. Denne sjukdommen er enkel å behandle, men vanskeleg å diagnosere, då det berre er St.</w:t>
      </w:r>
      <w:r>
        <w:t xml:space="preserve"> </w:t>
      </w:r>
      <w:r w:rsidRPr="00277405">
        <w:t>Olavs Hospital i Trondheim som analyserer desse og prosessen tar fleire veker.</w:t>
      </w:r>
    </w:p>
    <w:p w14:paraId="3F037709" w14:textId="77777777" w:rsidR="00564091" w:rsidRPr="00277405" w:rsidRDefault="00564091" w:rsidP="006E260B">
      <w:pPr>
        <w:pStyle w:val="Listeavsnitt"/>
        <w:numPr>
          <w:ilvl w:val="0"/>
          <w:numId w:val="6"/>
        </w:numPr>
        <w:rPr>
          <w:lang w:val="nn-NO"/>
        </w:rPr>
      </w:pPr>
      <w:r>
        <w:rPr>
          <w:lang w:val="nn-NO"/>
        </w:rPr>
        <w:t>Borreliose</w:t>
      </w:r>
      <w:r w:rsidRPr="00277405">
        <w:rPr>
          <w:lang w:val="nn-NO"/>
        </w:rPr>
        <w:t xml:space="preserve"> </w:t>
      </w:r>
    </w:p>
    <w:p w14:paraId="02FA72FC" w14:textId="77777777" w:rsidR="00564091" w:rsidRDefault="00564091" w:rsidP="00564091">
      <w:r w:rsidRPr="00277405">
        <w:t>Borreliose er ein lokal eller systemisk infeksjon forårsaka av borrelia-bakteriar overført med flått, gjennom flåttbitt. Det klassiske er eit raudt, migrerande utslett 7-14 dagar etter eit flåttbitt. Nokon har ledsagande allmennsymptom, andre har nevrologiske-, muskel/skjelett-, eller andre hudsymptom.</w:t>
      </w:r>
    </w:p>
    <w:p w14:paraId="5D19D170" w14:textId="77777777" w:rsidR="00564091" w:rsidRDefault="00564091" w:rsidP="00564091"/>
    <w:p w14:paraId="42848FC1" w14:textId="77777777" w:rsidR="00564091" w:rsidRDefault="00564091" w:rsidP="00564091">
      <w:r w:rsidRPr="00277405">
        <w:t>I Aurland har me sett periodar med auka førekomst av bakteriebærande flått og auka tilfelle med borreliose. I akuttfasen er det ein enkel sjukdom å behandle, men som kan gje varige m</w:t>
      </w:r>
      <w:r>
        <w:t>é</w:t>
      </w:r>
      <w:r w:rsidRPr="00277405">
        <w:t>n om han går ubehandla.</w:t>
      </w:r>
    </w:p>
    <w:p w14:paraId="728BB654" w14:textId="77777777" w:rsidR="00564091" w:rsidRPr="00277405" w:rsidRDefault="00564091" w:rsidP="00564091"/>
    <w:p w14:paraId="74DE9ED6" w14:textId="77777777" w:rsidR="00564091" w:rsidRPr="00277405" w:rsidRDefault="00564091" w:rsidP="006E260B">
      <w:pPr>
        <w:pStyle w:val="Listeavsnitt"/>
        <w:numPr>
          <w:ilvl w:val="0"/>
          <w:numId w:val="6"/>
        </w:numPr>
        <w:rPr>
          <w:lang w:val="nn-NO"/>
        </w:rPr>
      </w:pPr>
      <w:r>
        <w:rPr>
          <w:lang w:val="nn-NO"/>
        </w:rPr>
        <w:t>Campylobacter tarminfeksjon</w:t>
      </w:r>
    </w:p>
    <w:p w14:paraId="1B806E5B" w14:textId="77777777" w:rsidR="00564091" w:rsidRDefault="00564091" w:rsidP="00564091">
      <w:r w:rsidRPr="00277405">
        <w:t>Infeksjon med Campylobacter er no den hyppigaste meldte årsaken til akutt diarésjukdom i Noreg. Omlag 40 personer busett i Aurland kommune vart sjuke hausten 2011, og ni av desse fikk påvist campylobacter i avføringsprøvar. Det var sterk mistanke om at ureining av drikkevatnet var grunn til utbrotet, og det vart sett i gang klorering av vatnet.</w:t>
      </w:r>
    </w:p>
    <w:p w14:paraId="29166137" w14:textId="77777777" w:rsidR="00564091" w:rsidRPr="00277405" w:rsidRDefault="00564091" w:rsidP="00564091"/>
    <w:p w14:paraId="5A9C51BF" w14:textId="59050830" w:rsidR="00564091" w:rsidRPr="00277405" w:rsidRDefault="00ED5C5F" w:rsidP="00564091">
      <w:pPr>
        <w:pStyle w:val="Overskrift3"/>
      </w:pPr>
      <w:bookmarkStart w:id="76" w:name="_Toc34824462"/>
      <w:r>
        <w:t>3.1.4</w:t>
      </w:r>
      <w:r>
        <w:tab/>
      </w:r>
      <w:r w:rsidR="00564091">
        <w:t>Legionellose</w:t>
      </w:r>
      <w:bookmarkEnd w:id="76"/>
    </w:p>
    <w:p w14:paraId="1E993A3E" w14:textId="2DBC7C0B" w:rsidR="00564091" w:rsidRPr="005B0A9A" w:rsidRDefault="00564091" w:rsidP="00C471A4">
      <w:r w:rsidRPr="00277405">
        <w:t>Legionærsjukdom er ein alvorleg lungebetennelse forårsaka av legionellabakteriar. Legionellabakteriar er vanlege i naturen og finst i overflatevatn og i jordsmonn, men konsentrasjonen av dei er gjennomgåande låg. I 2018 var det eit utbrot i Sverige med 41 tilfelle av legionellose forårsaka av legionella. Dei fleste av de sjuke hadde underliggande sjukdom og hadde handtert plantejord. Sommaren 2008 vart fem personar diagnostisert med legionellasjukdom i Østfold. Alle dei fem pasientane vart innlagte i sjukehus og to døde som følgje av sjukdommen. Den same bakteriestamma vart òg påvist i prøvar frå Borregaard sitt anlegg. Det har ikkje blitt påvist legionellautbrot etter dette i Noreg, men enkelthendingar er registrert. Det var berre 1 tilfelle av legionellainfeksjon registrert ved Lærdal sjukehus i 2018, totalt 70 på landsbasis. Utbrot på cruiseskip er rapportert frå utlandet. I Sverige og Danmark er det rapportert fleire utbrot i helseinstitusjonar, og då har smitten ofte kome ned i lungene ved aspirasjon av legionellahaldig lunka vatn. Vanlegvis er nedsett motstandskraft naudsynt for å bli alvorleg sjuk. I 2017 vart det i EU/EØS-området rapportert 9238 tilfelle av legionærsjukdom. Flest tilfelle per 100 000 innbyggarar vart rapportert frå Slovenia</w:t>
      </w:r>
      <w:bookmarkStart w:id="77" w:name="_Toc4394530"/>
      <w:r w:rsidR="00C471A4">
        <w:t>, Danmark, Nederland og Italia.</w:t>
      </w:r>
    </w:p>
    <w:p w14:paraId="775C1B63" w14:textId="77777777" w:rsidR="00564091" w:rsidRPr="00503F64" w:rsidRDefault="00564091" w:rsidP="006E260B">
      <w:pPr>
        <w:pStyle w:val="Overskrift2"/>
        <w:numPr>
          <w:ilvl w:val="1"/>
          <w:numId w:val="4"/>
        </w:numPr>
      </w:pPr>
      <w:bookmarkStart w:id="78" w:name="_Toc34824463"/>
      <w:r w:rsidRPr="00503F64">
        <w:t>Drikkevasskvalitet</w:t>
      </w:r>
      <w:bookmarkEnd w:id="77"/>
      <w:bookmarkEnd w:id="78"/>
    </w:p>
    <w:p w14:paraId="6EBBFC67" w14:textId="77777777" w:rsidR="00564091" w:rsidRPr="00A85521" w:rsidRDefault="00564091" w:rsidP="00564091">
      <w:r w:rsidRPr="00A85521">
        <w:t>Aurland vann pris for å ha dei beste VA-tenestene i landet i 2018. Dette er mykje grunna gode drikkevasskjelder som gjev gode føresetnader for god vasskvalitet.</w:t>
      </w:r>
    </w:p>
    <w:p w14:paraId="68FA12B7" w14:textId="77777777" w:rsidR="00564091" w:rsidRPr="00A85521" w:rsidRDefault="00564091" w:rsidP="00564091">
      <w:r w:rsidRPr="00A85521">
        <w:t>Det finst private vassverk. Kommunen har ikkje oversikt over vasskvaliteten på desse.</w:t>
      </w:r>
      <w:r>
        <w:t xml:space="preserve"> Ved testing for E. coli har det kommunale drikkevatnet ikkje hatt tilfelle av dette dei siste fire åra, sjå </w:t>
      </w:r>
      <w:r>
        <w:fldChar w:fldCharType="begin"/>
      </w:r>
      <w:r>
        <w:instrText xml:space="preserve"> REF _Ref8722358 \h </w:instrText>
      </w:r>
      <w:r>
        <w:fldChar w:fldCharType="separate"/>
      </w:r>
      <w:r w:rsidR="00441880" w:rsidRPr="00A85521">
        <w:t xml:space="preserve">Figur </w:t>
      </w:r>
      <w:r w:rsidR="00441880">
        <w:rPr>
          <w:noProof/>
        </w:rPr>
        <w:t>5</w:t>
      </w:r>
      <w:r>
        <w:fldChar w:fldCharType="end"/>
      </w:r>
      <w:r>
        <w:t>.</w:t>
      </w:r>
    </w:p>
    <w:p w14:paraId="5CACDEEE" w14:textId="77777777" w:rsidR="00564091" w:rsidRPr="00A85521" w:rsidRDefault="00564091" w:rsidP="00564091">
      <w:pPr>
        <w:keepNext/>
      </w:pPr>
      <w:r w:rsidRPr="009A770C">
        <w:rPr>
          <w:noProof/>
          <w:lang w:val="nb-NO" w:eastAsia="nb-NO"/>
        </w:rPr>
        <w:drawing>
          <wp:inline distT="0" distB="0" distL="0" distR="0" wp14:anchorId="7E40BF85" wp14:editId="150042C3">
            <wp:extent cx="5270500" cy="3135630"/>
            <wp:effectExtent l="0" t="0" r="6350" b="7620"/>
            <wp:docPr id="270" name="Diagram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EF1323D" w14:textId="77777777" w:rsidR="00564091" w:rsidRPr="009A770C" w:rsidRDefault="00564091" w:rsidP="00564091">
      <w:pPr>
        <w:pStyle w:val="Bildetekst"/>
      </w:pPr>
      <w:bookmarkStart w:id="79" w:name="_Ref8722358"/>
      <w:r w:rsidRPr="00A85521">
        <w:t xml:space="preserve">Figur </w:t>
      </w:r>
      <w:r>
        <w:fldChar w:fldCharType="begin"/>
      </w:r>
      <w:r w:rsidRPr="00A85521">
        <w:instrText xml:space="preserve"> SEQ Figur \* ARABIC </w:instrText>
      </w:r>
      <w:r>
        <w:fldChar w:fldCharType="separate"/>
      </w:r>
      <w:r w:rsidR="00441880">
        <w:rPr>
          <w:noProof/>
        </w:rPr>
        <w:t>5</w:t>
      </w:r>
      <w:r>
        <w:fldChar w:fldCharType="end"/>
      </w:r>
      <w:bookmarkEnd w:id="79"/>
      <w:r w:rsidRPr="00A85521">
        <w:t>: Tilfelle av E.coli i per 100 drikkevassprøvar i Aurland,</w:t>
      </w:r>
      <w:r>
        <w:t xml:space="preserve"> nasjonalt </w:t>
      </w:r>
      <w:r w:rsidRPr="00A85521">
        <w:t>og i Sogn og Fjordane.</w:t>
      </w:r>
    </w:p>
    <w:p w14:paraId="36214FF0" w14:textId="77777777" w:rsidR="00564091" w:rsidRPr="00503F64" w:rsidRDefault="00564091" w:rsidP="00564091">
      <w:r w:rsidRPr="00503F64">
        <w:t xml:space="preserve">I 2018 vart det registrert ein førekomst av intestinale enterokokkar i drikkevatnet hjå Aurland kommune. Dette tilsvarar 97% i </w:t>
      </w:r>
      <w:r w:rsidRPr="00503F64">
        <w:fldChar w:fldCharType="begin"/>
      </w:r>
      <w:r w:rsidRPr="00503F64">
        <w:instrText xml:space="preserve"> REF _Ref8722433 \h </w:instrText>
      </w:r>
      <w:r>
        <w:instrText xml:space="preserve"> \* MERGEFORMAT </w:instrText>
      </w:r>
      <w:r w:rsidRPr="00503F64">
        <w:fldChar w:fldCharType="separate"/>
      </w:r>
      <w:r w:rsidR="00441880" w:rsidRPr="00A85521">
        <w:t xml:space="preserve">Figur </w:t>
      </w:r>
      <w:r w:rsidR="00441880">
        <w:rPr>
          <w:noProof/>
        </w:rPr>
        <w:t>6</w:t>
      </w:r>
      <w:r w:rsidRPr="00503F64">
        <w:fldChar w:fldCharType="end"/>
      </w:r>
      <w:r w:rsidRPr="00503F64">
        <w:t>.</w:t>
      </w:r>
    </w:p>
    <w:p w14:paraId="370474BE" w14:textId="77777777" w:rsidR="00564091" w:rsidRPr="009A770C" w:rsidRDefault="00564091" w:rsidP="00564091">
      <w:pPr>
        <w:rPr>
          <w:color w:val="FF0000"/>
        </w:rPr>
      </w:pPr>
    </w:p>
    <w:p w14:paraId="40FF6C99" w14:textId="77777777" w:rsidR="00564091" w:rsidRDefault="00564091" w:rsidP="00564091">
      <w:pPr>
        <w:keepNext/>
      </w:pPr>
      <w:r w:rsidRPr="009A770C">
        <w:rPr>
          <w:noProof/>
          <w:lang w:val="nb-NO" w:eastAsia="nb-NO"/>
        </w:rPr>
        <w:drawing>
          <wp:inline distT="0" distB="0" distL="0" distR="0" wp14:anchorId="460DE69E" wp14:editId="1E550295">
            <wp:extent cx="5270500" cy="3273425"/>
            <wp:effectExtent l="0" t="0" r="6350" b="3175"/>
            <wp:docPr id="271" name="Diagram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1F5FFAD" w14:textId="77777777" w:rsidR="00564091" w:rsidRPr="00A85521" w:rsidRDefault="00564091" w:rsidP="00564091">
      <w:pPr>
        <w:pStyle w:val="Bildetekst"/>
      </w:pPr>
      <w:bookmarkStart w:id="80" w:name="_Ref8722433"/>
      <w:r w:rsidRPr="00A85521">
        <w:t xml:space="preserve">Figur </w:t>
      </w:r>
      <w:r>
        <w:fldChar w:fldCharType="begin"/>
      </w:r>
      <w:r w:rsidRPr="00A85521">
        <w:instrText xml:space="preserve"> SEQ Figur \* ARABIC </w:instrText>
      </w:r>
      <w:r>
        <w:fldChar w:fldCharType="separate"/>
      </w:r>
      <w:r w:rsidR="00441880">
        <w:rPr>
          <w:noProof/>
        </w:rPr>
        <w:t>6</w:t>
      </w:r>
      <w:r>
        <w:fldChar w:fldCharType="end"/>
      </w:r>
      <w:bookmarkEnd w:id="80"/>
      <w:r w:rsidRPr="00A85521">
        <w:t>: Tilfelle av intestinale enterokokkar per 100 drikkevassprøvar i Aurland, nasjonalt og i Sogn og Fjordane.</w:t>
      </w:r>
    </w:p>
    <w:p w14:paraId="18E0D292" w14:textId="77777777" w:rsidR="00C471A4" w:rsidRDefault="00C471A4" w:rsidP="00261F40"/>
    <w:p w14:paraId="03FAFCA4" w14:textId="77777777" w:rsidR="00C471A4" w:rsidRDefault="00C471A4" w:rsidP="00261F40"/>
    <w:p w14:paraId="4EBACBA3" w14:textId="77777777" w:rsidR="00C471A4" w:rsidRPr="009A770C" w:rsidRDefault="00C471A4" w:rsidP="00261F40"/>
    <w:p w14:paraId="0255C8B6" w14:textId="77777777" w:rsidR="00564091" w:rsidRPr="009A770C" w:rsidRDefault="00564091" w:rsidP="006E260B">
      <w:pPr>
        <w:pStyle w:val="Overskrift2"/>
        <w:numPr>
          <w:ilvl w:val="1"/>
          <w:numId w:val="4"/>
        </w:numPr>
      </w:pPr>
      <w:bookmarkStart w:id="81" w:name="_Toc4394531"/>
      <w:bookmarkStart w:id="82" w:name="_Toc34824464"/>
      <w:r w:rsidRPr="009A770C">
        <w:t>Førekomst av radon</w:t>
      </w:r>
      <w:bookmarkEnd w:id="81"/>
      <w:bookmarkEnd w:id="82"/>
    </w:p>
    <w:p w14:paraId="3001A604" w14:textId="77777777" w:rsidR="00564091" w:rsidRDefault="00564091" w:rsidP="00564091">
      <w:pPr>
        <w:rPr>
          <w:color w:val="FF0000"/>
        </w:rPr>
      </w:pPr>
    </w:p>
    <w:p w14:paraId="2E0C23C5" w14:textId="07C5F424" w:rsidR="00564091" w:rsidRPr="00CA44C8" w:rsidRDefault="00564091" w:rsidP="00CA44C8">
      <w:pPr>
        <w:widowControl w:val="0"/>
        <w:autoSpaceDE w:val="0"/>
        <w:autoSpaceDN w:val="0"/>
        <w:adjustRightInd w:val="0"/>
        <w:rPr>
          <w:rFonts w:asciiTheme="majorHAnsi" w:hAnsiTheme="majorHAnsi" w:cs="Calibri"/>
        </w:rPr>
      </w:pPr>
      <w:r>
        <w:rPr>
          <w:rFonts w:asciiTheme="majorHAnsi" w:hAnsiTheme="majorHAnsi" w:cs="Calibri"/>
        </w:rPr>
        <w:fldChar w:fldCharType="begin"/>
      </w:r>
      <w:r>
        <w:rPr>
          <w:rFonts w:asciiTheme="majorHAnsi" w:hAnsiTheme="majorHAnsi" w:cs="Calibri"/>
        </w:rPr>
        <w:instrText xml:space="preserve"> REF _Ref8723222 \h </w:instrText>
      </w:r>
      <w:r>
        <w:rPr>
          <w:rFonts w:asciiTheme="majorHAnsi" w:hAnsiTheme="majorHAnsi" w:cs="Calibri"/>
        </w:rPr>
      </w:r>
      <w:r>
        <w:rPr>
          <w:rFonts w:asciiTheme="majorHAnsi" w:hAnsiTheme="majorHAnsi" w:cs="Calibri"/>
        </w:rPr>
        <w:fldChar w:fldCharType="separate"/>
      </w:r>
      <w:r w:rsidR="00441880">
        <w:t xml:space="preserve">Figur </w:t>
      </w:r>
      <w:r w:rsidR="00441880">
        <w:rPr>
          <w:noProof/>
        </w:rPr>
        <w:t>7</w:t>
      </w:r>
      <w:r>
        <w:rPr>
          <w:rFonts w:asciiTheme="majorHAnsi" w:hAnsiTheme="majorHAnsi" w:cs="Calibri"/>
        </w:rPr>
        <w:fldChar w:fldCharType="end"/>
      </w:r>
      <w:r>
        <w:rPr>
          <w:rFonts w:asciiTheme="majorHAnsi" w:hAnsiTheme="majorHAnsi" w:cs="Calibri"/>
        </w:rPr>
        <w:t xml:space="preserve"> viser kartlagt aktsomhetsgrad for radon i grunnen i Aurland kommune. </w:t>
      </w:r>
      <w:r w:rsidRPr="00F5435D">
        <w:rPr>
          <w:rFonts w:asciiTheme="majorHAnsi" w:hAnsiTheme="majorHAnsi" w:cs="Calibri"/>
        </w:rPr>
        <w:t>I Aurland er det «høg aktsomhetsgrad» for radon i nokre busetnader i Vassbygdi (</w:t>
      </w:r>
      <w:r>
        <w:rPr>
          <w:rFonts w:asciiTheme="majorHAnsi" w:hAnsiTheme="majorHAnsi" w:cs="Calibri"/>
        </w:rPr>
        <w:fldChar w:fldCharType="begin"/>
      </w:r>
      <w:r>
        <w:rPr>
          <w:rFonts w:asciiTheme="majorHAnsi" w:hAnsiTheme="majorHAnsi" w:cs="Calibri"/>
        </w:rPr>
        <w:instrText xml:space="preserve"> REF _Ref8723502 \h </w:instrText>
      </w:r>
      <w:r>
        <w:rPr>
          <w:rFonts w:asciiTheme="majorHAnsi" w:hAnsiTheme="majorHAnsi" w:cs="Calibri"/>
        </w:rPr>
      </w:r>
      <w:r>
        <w:rPr>
          <w:rFonts w:asciiTheme="majorHAnsi" w:hAnsiTheme="majorHAnsi" w:cs="Calibri"/>
        </w:rPr>
        <w:fldChar w:fldCharType="separate"/>
      </w:r>
      <w:r w:rsidR="00441880">
        <w:t xml:space="preserve">Figur </w:t>
      </w:r>
      <w:r w:rsidR="00441880">
        <w:rPr>
          <w:noProof/>
        </w:rPr>
        <w:t>8</w:t>
      </w:r>
      <w:r>
        <w:rPr>
          <w:rFonts w:asciiTheme="majorHAnsi" w:hAnsiTheme="majorHAnsi" w:cs="Calibri"/>
        </w:rPr>
        <w:fldChar w:fldCharType="end"/>
      </w:r>
      <w:r w:rsidRPr="00F5435D">
        <w:rPr>
          <w:rFonts w:asciiTheme="majorHAnsi" w:hAnsiTheme="majorHAnsi" w:cs="Calibri"/>
        </w:rPr>
        <w:t>), og nokre i Skjerdal.</w:t>
      </w:r>
      <w:r>
        <w:rPr>
          <w:rFonts w:asciiTheme="majorHAnsi" w:hAnsiTheme="majorHAnsi" w:cs="Calibri"/>
        </w:rPr>
        <w:t xml:space="preserve"> Busetnadane i Aurlandsvangen, Flåm, Undredal og Gudvangen ligg i område med låg eller moderat aktsomhetsgrad.</w:t>
      </w:r>
    </w:p>
    <w:p w14:paraId="22C517D5" w14:textId="77777777" w:rsidR="00564091" w:rsidRDefault="00564091" w:rsidP="00564091">
      <w:pPr>
        <w:keepNext/>
        <w:widowControl w:val="0"/>
        <w:autoSpaceDE w:val="0"/>
        <w:autoSpaceDN w:val="0"/>
        <w:adjustRightInd w:val="0"/>
      </w:pPr>
      <w:r w:rsidRPr="00F26614">
        <w:rPr>
          <w:rFonts w:asciiTheme="majorHAnsi" w:hAnsiTheme="majorHAnsi" w:cs="Calibri"/>
          <w:noProof/>
          <w:lang w:val="nb-NO" w:eastAsia="nb-NO"/>
        </w:rPr>
        <w:drawing>
          <wp:inline distT="0" distB="0" distL="0" distR="0" wp14:anchorId="3E50D709" wp14:editId="3E5643FE">
            <wp:extent cx="5257800" cy="3028950"/>
            <wp:effectExtent l="0" t="0" r="0" b="0"/>
            <wp:docPr id="272" name="Bild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57800" cy="3028950"/>
                    </a:xfrm>
                    <a:prstGeom prst="rect">
                      <a:avLst/>
                    </a:prstGeom>
                    <a:noFill/>
                    <a:ln>
                      <a:noFill/>
                    </a:ln>
                  </pic:spPr>
                </pic:pic>
              </a:graphicData>
            </a:graphic>
          </wp:inline>
        </w:drawing>
      </w:r>
    </w:p>
    <w:p w14:paraId="7E3002FE" w14:textId="352F6D7D" w:rsidR="00564091" w:rsidRPr="00AD5FC2" w:rsidRDefault="00564091" w:rsidP="00564091">
      <w:pPr>
        <w:pStyle w:val="Bildetekst"/>
        <w:rPr>
          <w:rFonts w:asciiTheme="majorHAnsi" w:hAnsiTheme="majorHAnsi" w:cs="Calibri"/>
          <w:lang w:val="no"/>
        </w:rPr>
      </w:pPr>
      <w:bookmarkStart w:id="83" w:name="_Ref8723222"/>
      <w:r>
        <w:t xml:space="preserve">Figur </w:t>
      </w:r>
      <w:r>
        <w:rPr>
          <w:noProof/>
        </w:rPr>
        <w:fldChar w:fldCharType="begin"/>
      </w:r>
      <w:r>
        <w:rPr>
          <w:noProof/>
        </w:rPr>
        <w:instrText xml:space="preserve"> SEQ Figur \* ARABIC </w:instrText>
      </w:r>
      <w:r>
        <w:rPr>
          <w:noProof/>
        </w:rPr>
        <w:fldChar w:fldCharType="separate"/>
      </w:r>
      <w:r w:rsidR="00441880">
        <w:rPr>
          <w:noProof/>
        </w:rPr>
        <w:t>7</w:t>
      </w:r>
      <w:r>
        <w:rPr>
          <w:noProof/>
        </w:rPr>
        <w:fldChar w:fldCharType="end"/>
      </w:r>
      <w:bookmarkEnd w:id="83"/>
      <w:r>
        <w:t xml:space="preserve">: Oversikt over radonførekomst </w:t>
      </w:r>
      <w:r>
        <w:rPr>
          <w:noProof/>
        </w:rPr>
        <w:t>i Aurland, kartlagt av Norske geologiske undersøkelser (NGU). Lyseraud tyder høg aktsomhetsgrad, gul tyder moderat til låg aktsomhetsgrad og dei grå felta er usikre.</w:t>
      </w:r>
      <w:r w:rsidR="00CA44C8" w:rsidRPr="00CA44C8">
        <w:rPr>
          <w:noProof/>
          <w:color w:val="000000" w:themeColor="text1"/>
          <w:lang w:eastAsia="zh-TW"/>
        </w:rPr>
        <w:t xml:space="preserve"> </w:t>
      </w:r>
      <w:r w:rsidR="00CA44C8">
        <w:rPr>
          <w:noProof/>
          <w:color w:val="000000" w:themeColor="text1"/>
          <w:lang w:val="nb-NO" w:eastAsia="nb-NO"/>
        </w:rPr>
        <w:drawing>
          <wp:inline distT="0" distB="0" distL="0" distR="0" wp14:anchorId="6A77086C" wp14:editId="12EF2108">
            <wp:extent cx="5319423" cy="3485984"/>
            <wp:effectExtent l="0" t="0" r="0" b="635"/>
            <wp:docPr id="273" name="Bil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donkart - Vassbygdi.png"/>
                    <pic:cNvPicPr/>
                  </pic:nvPicPr>
                  <pic:blipFill>
                    <a:blip r:embed="rId107">
                      <a:extLst>
                        <a:ext uri="{28A0092B-C50C-407E-A947-70E740481C1C}">
                          <a14:useLocalDpi xmlns:a14="http://schemas.microsoft.com/office/drawing/2010/main" val="0"/>
                        </a:ext>
                      </a:extLst>
                    </a:blip>
                    <a:stretch>
                      <a:fillRect/>
                    </a:stretch>
                  </pic:blipFill>
                  <pic:spPr>
                    <a:xfrm>
                      <a:off x="0" y="0"/>
                      <a:ext cx="5356171" cy="3510066"/>
                    </a:xfrm>
                    <a:prstGeom prst="rect">
                      <a:avLst/>
                    </a:prstGeom>
                  </pic:spPr>
                </pic:pic>
              </a:graphicData>
            </a:graphic>
          </wp:inline>
        </w:drawing>
      </w:r>
    </w:p>
    <w:p w14:paraId="13E9DF7D" w14:textId="77777777" w:rsidR="00564091" w:rsidRPr="009A770C" w:rsidRDefault="00564091" w:rsidP="00564091">
      <w:pPr>
        <w:pStyle w:val="Bildetekst"/>
        <w:rPr>
          <w:color w:val="000000" w:themeColor="text1"/>
        </w:rPr>
      </w:pPr>
      <w:bookmarkStart w:id="84" w:name="_Ref8723502"/>
      <w:r>
        <w:t xml:space="preserve">Figur </w:t>
      </w:r>
      <w:r>
        <w:rPr>
          <w:noProof/>
        </w:rPr>
        <w:fldChar w:fldCharType="begin"/>
      </w:r>
      <w:r>
        <w:rPr>
          <w:noProof/>
        </w:rPr>
        <w:instrText xml:space="preserve"> SEQ Figur \* ARABIC </w:instrText>
      </w:r>
      <w:r>
        <w:rPr>
          <w:noProof/>
        </w:rPr>
        <w:fldChar w:fldCharType="separate"/>
      </w:r>
      <w:r w:rsidR="00441880">
        <w:rPr>
          <w:noProof/>
        </w:rPr>
        <w:t>8</w:t>
      </w:r>
      <w:r>
        <w:rPr>
          <w:noProof/>
        </w:rPr>
        <w:fldChar w:fldCharType="end"/>
      </w:r>
      <w:bookmarkEnd w:id="84"/>
      <w:r>
        <w:t xml:space="preserve">: Busetnader i Vassbygdi med høg aktsomhetsgrad for radon, lyseraud farge. Gul farge tyder moderat til låg aktsomhetsgrad og grå tyder usikker data. </w:t>
      </w:r>
      <w:r w:rsidRPr="00503F64">
        <w:t xml:space="preserve">Kartlagd av NGU, </w:t>
      </w:r>
      <w:hyperlink r:id="rId108" w:history="1">
        <w:r w:rsidRPr="009A770C">
          <w:rPr>
            <w:rStyle w:val="Hyperkobling"/>
          </w:rPr>
          <w:t>http://geo.ngu.no/kart/radon/</w:t>
        </w:r>
      </w:hyperlink>
      <w:r w:rsidRPr="00503F64">
        <w:t>.</w:t>
      </w:r>
    </w:p>
    <w:p w14:paraId="73916C24" w14:textId="77777777" w:rsidR="00CA44C8" w:rsidRDefault="00CA44C8" w:rsidP="00564091">
      <w:pPr>
        <w:widowControl w:val="0"/>
        <w:autoSpaceDE w:val="0"/>
        <w:autoSpaceDN w:val="0"/>
        <w:adjustRightInd w:val="0"/>
        <w:rPr>
          <w:rFonts w:asciiTheme="majorHAnsi" w:hAnsiTheme="majorHAnsi" w:cs="Calibri"/>
        </w:rPr>
      </w:pPr>
      <w:bookmarkStart w:id="85" w:name="_Toc4394533"/>
    </w:p>
    <w:p w14:paraId="0E2F6D9E" w14:textId="77777777" w:rsidR="00564091" w:rsidRPr="00F5435D" w:rsidRDefault="00564091" w:rsidP="00564091">
      <w:pPr>
        <w:widowControl w:val="0"/>
        <w:autoSpaceDE w:val="0"/>
        <w:autoSpaceDN w:val="0"/>
        <w:adjustRightInd w:val="0"/>
        <w:rPr>
          <w:rFonts w:asciiTheme="majorHAnsi" w:hAnsiTheme="majorHAnsi" w:cs="Calibri"/>
        </w:rPr>
      </w:pPr>
      <w:r w:rsidRPr="00F5435D">
        <w:rPr>
          <w:rFonts w:asciiTheme="majorHAnsi" w:hAnsiTheme="majorHAnsi" w:cs="Calibri"/>
        </w:rPr>
        <w:t>Radon er ein edelgass. Gassen er ustabil (radioaktiv) og vert spontant brote ned i fleire trinn. Ved kvart trinn vert det frigjeve ein alfa-partikkel. Denne kan skade lungevevet som igjen kan føre til lungekreft. Det er ikkje påvist andre skadeverknader av radon enn lungekreft.</w:t>
      </w:r>
    </w:p>
    <w:p w14:paraId="59D8FB56" w14:textId="77777777" w:rsidR="00564091" w:rsidRPr="00F5435D" w:rsidRDefault="00564091" w:rsidP="00564091">
      <w:pPr>
        <w:widowControl w:val="0"/>
        <w:autoSpaceDE w:val="0"/>
        <w:autoSpaceDN w:val="0"/>
        <w:adjustRightInd w:val="0"/>
        <w:rPr>
          <w:rFonts w:asciiTheme="majorHAnsi" w:hAnsiTheme="majorHAnsi" w:cs="Calibri"/>
        </w:rPr>
      </w:pPr>
      <w:r w:rsidRPr="00F5435D">
        <w:rPr>
          <w:rFonts w:asciiTheme="majorHAnsi" w:hAnsiTheme="majorHAnsi" w:cs="Calibri"/>
        </w:rPr>
        <w:t>Data tyder på at 14% av lungekrefttilfella i Noreg skuldast radon, noko som svarar til om lag 280 tilfelle/år. Amerikanske undersøkingar indikerer at ein person som ikkje røyker og som ikkje er utsett for radon har 0,4% sjanse for lungekreft.</w:t>
      </w:r>
    </w:p>
    <w:p w14:paraId="47F2A9FD" w14:textId="77777777" w:rsidR="00564091" w:rsidRPr="00F5435D" w:rsidRDefault="00564091" w:rsidP="00564091">
      <w:pPr>
        <w:widowControl w:val="0"/>
        <w:autoSpaceDE w:val="0"/>
        <w:autoSpaceDN w:val="0"/>
        <w:adjustRightInd w:val="0"/>
        <w:rPr>
          <w:rFonts w:asciiTheme="majorHAnsi" w:hAnsiTheme="majorHAnsi" w:cs="Calibri"/>
        </w:rPr>
      </w:pPr>
      <w:r w:rsidRPr="00F5435D">
        <w:rPr>
          <w:rFonts w:asciiTheme="majorHAnsi" w:hAnsiTheme="majorHAnsi" w:cs="Calibri"/>
        </w:rPr>
        <w:t>Om en person som ikkje røyker er utsett for 200 Bq/m3 i bustaden, vil risikoen for lungekreft gå frå 0.4% til 0.5%. Talet for 800Bq/m3 er tilsvarande 0,9%. Ein person som røyker heile livet har 15% sjanse for lungekreft. Kombinasjonen røyk og radon er ekstra skadeleg.</w:t>
      </w:r>
    </w:p>
    <w:p w14:paraId="42538E5A" w14:textId="77777777" w:rsidR="00564091" w:rsidRDefault="00564091" w:rsidP="00564091"/>
    <w:p w14:paraId="6E81F95A" w14:textId="77777777" w:rsidR="00261F40" w:rsidRDefault="00261F40" w:rsidP="00564091"/>
    <w:p w14:paraId="0B47E5EA" w14:textId="77777777" w:rsidR="00261F40" w:rsidRDefault="00261F40" w:rsidP="00564091"/>
    <w:p w14:paraId="604BEAFE" w14:textId="77777777" w:rsidR="00261F40" w:rsidRDefault="00261F40" w:rsidP="00564091"/>
    <w:p w14:paraId="5B82F9D3" w14:textId="77777777" w:rsidR="00261F40" w:rsidRDefault="00261F40" w:rsidP="00564091"/>
    <w:p w14:paraId="4AB6EE8A" w14:textId="77777777" w:rsidR="00261F40" w:rsidRDefault="00261F40" w:rsidP="00564091"/>
    <w:p w14:paraId="66EA0AA2" w14:textId="77777777" w:rsidR="00261F40" w:rsidRDefault="00261F40" w:rsidP="00564091"/>
    <w:p w14:paraId="3BA6D546" w14:textId="77777777" w:rsidR="00261F40" w:rsidRDefault="00261F40" w:rsidP="00564091"/>
    <w:p w14:paraId="0A50B1E7" w14:textId="77777777" w:rsidR="00261F40" w:rsidRDefault="00261F40" w:rsidP="00564091"/>
    <w:p w14:paraId="54C5ABBB" w14:textId="77777777" w:rsidR="00261F40" w:rsidRDefault="00261F40" w:rsidP="00564091"/>
    <w:p w14:paraId="3E5A0358" w14:textId="77777777" w:rsidR="00261F40" w:rsidRDefault="00261F40" w:rsidP="00564091"/>
    <w:p w14:paraId="1E3F1BB7" w14:textId="77777777" w:rsidR="00261F40" w:rsidRDefault="00261F40" w:rsidP="00564091"/>
    <w:p w14:paraId="7616FFAA" w14:textId="77777777" w:rsidR="00261F40" w:rsidRDefault="00261F40" w:rsidP="00564091"/>
    <w:p w14:paraId="6B5B01D5" w14:textId="77777777" w:rsidR="00261F40" w:rsidRDefault="00261F40" w:rsidP="00564091"/>
    <w:p w14:paraId="1D6249EF" w14:textId="77777777" w:rsidR="00261F40" w:rsidRDefault="00261F40" w:rsidP="00564091"/>
    <w:p w14:paraId="5EBB0B8C" w14:textId="77777777" w:rsidR="00261F40" w:rsidRDefault="00261F40" w:rsidP="00564091"/>
    <w:p w14:paraId="2DB5F49E" w14:textId="77777777" w:rsidR="00ED5C5F" w:rsidRDefault="00ED5C5F" w:rsidP="00564091"/>
    <w:p w14:paraId="196F6CE4" w14:textId="77777777" w:rsidR="00ED5C5F" w:rsidRDefault="00ED5C5F" w:rsidP="00564091"/>
    <w:p w14:paraId="62B1167B" w14:textId="77777777" w:rsidR="00ED5C5F" w:rsidRDefault="00ED5C5F" w:rsidP="00564091"/>
    <w:p w14:paraId="48104E5F" w14:textId="77777777" w:rsidR="00666AF1" w:rsidRDefault="00666AF1" w:rsidP="00564091"/>
    <w:p w14:paraId="35835998" w14:textId="77777777" w:rsidR="00702D7D" w:rsidRPr="00503F64" w:rsidRDefault="00702D7D" w:rsidP="00564091"/>
    <w:p w14:paraId="1A88E532" w14:textId="77777777" w:rsidR="00564091" w:rsidRPr="009A770C" w:rsidRDefault="00564091" w:rsidP="006E260B">
      <w:pPr>
        <w:pStyle w:val="Overskrift2"/>
        <w:numPr>
          <w:ilvl w:val="1"/>
          <w:numId w:val="4"/>
        </w:numPr>
      </w:pPr>
      <w:bookmarkStart w:id="86" w:name="_Toc34824465"/>
      <w:r w:rsidRPr="009A770C">
        <w:t>Omfang av område utsett for støy</w:t>
      </w:r>
      <w:bookmarkEnd w:id="85"/>
      <w:bookmarkEnd w:id="86"/>
    </w:p>
    <w:p w14:paraId="0F63E9AC" w14:textId="48B6DCC4" w:rsidR="0053372C" w:rsidRPr="00261F40" w:rsidRDefault="00564091" w:rsidP="00261F40">
      <w:pPr>
        <w:rPr>
          <w:color w:val="000000" w:themeColor="text1"/>
        </w:rPr>
      </w:pPr>
      <w:r w:rsidRPr="009A770C">
        <w:rPr>
          <w:color w:val="FF0000"/>
        </w:rPr>
        <w:br/>
      </w:r>
      <w:r w:rsidRPr="009A770C">
        <w:rPr>
          <w:color w:val="000000" w:themeColor="text1"/>
        </w:rPr>
        <w:t xml:space="preserve">E16 går gjennom kommunen. Statens vegvesen har utarbeidd «støyvarselkart» der dei har sett opp prognosar for støyutviklinga langs vegen, basert på årsdøgntrafikk (ÅDT) 10-15 år fram. I fylgje desse prognosane, vil det vere lite støy i busette område i kommunen. Den største påverknaden for trafikkstøy er noko busetnad og næring i Flåm, sjå </w:t>
      </w:r>
      <w:r w:rsidRPr="009A770C">
        <w:rPr>
          <w:color w:val="000000" w:themeColor="text1"/>
        </w:rPr>
        <w:fldChar w:fldCharType="begin"/>
      </w:r>
      <w:r w:rsidRPr="009A770C">
        <w:rPr>
          <w:color w:val="000000" w:themeColor="text1"/>
        </w:rPr>
        <w:instrText xml:space="preserve"> REF _Ref6386374 \h </w:instrText>
      </w:r>
      <w:r w:rsidRPr="009A770C">
        <w:rPr>
          <w:color w:val="000000" w:themeColor="text1"/>
        </w:rPr>
      </w:r>
      <w:r w:rsidRPr="009A770C">
        <w:rPr>
          <w:color w:val="000000" w:themeColor="text1"/>
        </w:rPr>
        <w:fldChar w:fldCharType="separate"/>
      </w:r>
      <w:r w:rsidR="00441880" w:rsidRPr="009A770C">
        <w:t xml:space="preserve">Figur </w:t>
      </w:r>
      <w:r w:rsidR="00441880">
        <w:rPr>
          <w:noProof/>
        </w:rPr>
        <w:t>9</w:t>
      </w:r>
      <w:r w:rsidRPr="009A770C">
        <w:rPr>
          <w:color w:val="000000" w:themeColor="text1"/>
        </w:rPr>
        <w:fldChar w:fldCharType="end"/>
      </w:r>
      <w:r w:rsidRPr="009A770C">
        <w:rPr>
          <w:color w:val="000000" w:themeColor="text1"/>
        </w:rPr>
        <w:t>.</w:t>
      </w:r>
    </w:p>
    <w:p w14:paraId="070820E9" w14:textId="77777777" w:rsidR="0053372C" w:rsidRPr="009A770C" w:rsidRDefault="0053372C" w:rsidP="00564091">
      <w:pPr>
        <w:rPr>
          <w:color w:val="FF0000"/>
        </w:rPr>
      </w:pPr>
    </w:p>
    <w:p w14:paraId="71592E67" w14:textId="77777777" w:rsidR="00564091" w:rsidRPr="009A770C" w:rsidRDefault="00564091" w:rsidP="00564091">
      <w:pPr>
        <w:rPr>
          <w:color w:val="FF0000"/>
        </w:rPr>
      </w:pPr>
      <w:r w:rsidRPr="009A770C">
        <w:rPr>
          <w:noProof/>
          <w:lang w:val="nb-NO" w:eastAsia="nb-NO"/>
        </w:rPr>
        <w:drawing>
          <wp:inline distT="0" distB="0" distL="0" distR="0" wp14:anchorId="6EB856C5" wp14:editId="30E5C4BE">
            <wp:extent cx="2609850" cy="647700"/>
            <wp:effectExtent l="0" t="0" r="0" b="0"/>
            <wp:docPr id="274" name="Bild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09850" cy="647700"/>
                    </a:xfrm>
                    <a:prstGeom prst="rect">
                      <a:avLst/>
                    </a:prstGeom>
                  </pic:spPr>
                </pic:pic>
              </a:graphicData>
            </a:graphic>
          </wp:inline>
        </w:drawing>
      </w:r>
    </w:p>
    <w:p w14:paraId="05561763" w14:textId="77777777" w:rsidR="00564091" w:rsidRPr="009A770C" w:rsidRDefault="00564091" w:rsidP="00564091">
      <w:pPr>
        <w:rPr>
          <w:color w:val="FF0000"/>
        </w:rPr>
      </w:pPr>
    </w:p>
    <w:p w14:paraId="52CBEF14" w14:textId="77777777" w:rsidR="00564091" w:rsidRPr="009A770C" w:rsidRDefault="00564091" w:rsidP="00564091">
      <w:pPr>
        <w:keepNext/>
      </w:pPr>
      <w:r w:rsidRPr="009A770C">
        <w:rPr>
          <w:noProof/>
          <w:lang w:val="nb-NO" w:eastAsia="nb-NO"/>
        </w:rPr>
        <w:drawing>
          <wp:inline distT="0" distB="0" distL="0" distR="0" wp14:anchorId="79B98C8E" wp14:editId="5E521420">
            <wp:extent cx="5270500" cy="3159125"/>
            <wp:effectExtent l="0" t="0" r="6350" b="3175"/>
            <wp:docPr id="275" name="Bil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70500" cy="3159125"/>
                    </a:xfrm>
                    <a:prstGeom prst="rect">
                      <a:avLst/>
                    </a:prstGeom>
                  </pic:spPr>
                </pic:pic>
              </a:graphicData>
            </a:graphic>
          </wp:inline>
        </w:drawing>
      </w:r>
    </w:p>
    <w:p w14:paraId="749FC25B" w14:textId="77777777" w:rsidR="00564091" w:rsidRPr="009A770C" w:rsidRDefault="00564091" w:rsidP="00564091">
      <w:pPr>
        <w:pStyle w:val="Bildetekst"/>
        <w:rPr>
          <w:color w:val="FF0000"/>
        </w:rPr>
      </w:pPr>
      <w:bookmarkStart w:id="87" w:name="_Ref6386374"/>
      <w:r w:rsidRPr="009A770C">
        <w:t xml:space="preserve">Figur </w:t>
      </w:r>
      <w:r w:rsidRPr="009A770C">
        <w:fldChar w:fldCharType="begin"/>
      </w:r>
      <w:r w:rsidRPr="009A770C">
        <w:instrText xml:space="preserve"> SEQ Figur \* ARABIC </w:instrText>
      </w:r>
      <w:r w:rsidRPr="009A770C">
        <w:fldChar w:fldCharType="separate"/>
      </w:r>
      <w:r w:rsidR="00441880">
        <w:rPr>
          <w:noProof/>
        </w:rPr>
        <w:t>9</w:t>
      </w:r>
      <w:r w:rsidRPr="009A770C">
        <w:rPr>
          <w:noProof/>
        </w:rPr>
        <w:fldChar w:fldCharType="end"/>
      </w:r>
      <w:bookmarkEnd w:id="87"/>
      <w:r w:rsidRPr="009A770C">
        <w:t>: Støyvarselkart frå Statens vegvesen, rundt E16 i Flåm. Basert på prognosar av ÅDT 10-15 år framover.</w:t>
      </w:r>
    </w:p>
    <w:p w14:paraId="2FF01312" w14:textId="77777777" w:rsidR="00564091" w:rsidRPr="009A770C" w:rsidRDefault="00564091" w:rsidP="00564091"/>
    <w:p w14:paraId="281876AD" w14:textId="77777777" w:rsidR="00564091" w:rsidRPr="009A770C" w:rsidRDefault="00564091" w:rsidP="00564091">
      <w:r w:rsidRPr="009A770C">
        <w:t>Aurland hamnevesen har hatt klager på støy frå cruiseskip som ligg i Flåm hamn på nattestid, og frå bruk av horn frå cruiseskip. Bruk av horn frå cruiseskip er redusert grunna dette.</w:t>
      </w:r>
    </w:p>
    <w:p w14:paraId="4D8D9C38" w14:textId="77777777" w:rsidR="00564091" w:rsidRDefault="00564091" w:rsidP="00564091"/>
    <w:p w14:paraId="2A401C0D" w14:textId="77777777" w:rsidR="00261F40" w:rsidRDefault="00261F40" w:rsidP="00564091"/>
    <w:p w14:paraId="7880F82F" w14:textId="77777777" w:rsidR="00261F40" w:rsidRDefault="00261F40" w:rsidP="00564091"/>
    <w:p w14:paraId="3EB85A9B" w14:textId="77777777" w:rsidR="00ED5C5F" w:rsidRDefault="00ED5C5F" w:rsidP="00564091"/>
    <w:p w14:paraId="4178B1B1" w14:textId="77777777" w:rsidR="00ED5C5F" w:rsidRPr="009A770C" w:rsidRDefault="00ED5C5F" w:rsidP="00564091"/>
    <w:p w14:paraId="4CAEF439" w14:textId="77777777" w:rsidR="00564091" w:rsidRPr="009A770C" w:rsidRDefault="00564091" w:rsidP="006E260B">
      <w:pPr>
        <w:pStyle w:val="Overskrift2"/>
        <w:numPr>
          <w:ilvl w:val="1"/>
          <w:numId w:val="4"/>
        </w:numPr>
      </w:pPr>
      <w:bookmarkStart w:id="88" w:name="_Toc4394534"/>
      <w:bookmarkStart w:id="89" w:name="_Toc34824466"/>
      <w:r w:rsidRPr="009A770C">
        <w:t>Omfang av område utsett for ureining</w:t>
      </w:r>
      <w:bookmarkEnd w:id="88"/>
      <w:r w:rsidRPr="009A770C">
        <w:t xml:space="preserve"> av luft</w:t>
      </w:r>
      <w:bookmarkEnd w:id="89"/>
    </w:p>
    <w:p w14:paraId="6EDC0D6A" w14:textId="77777777" w:rsidR="00564091" w:rsidRPr="004553C9" w:rsidRDefault="00564091" w:rsidP="00564091">
      <w:pPr>
        <w:spacing w:after="135" w:line="345" w:lineRule="atLeast"/>
        <w:rPr>
          <w:color w:val="000000" w:themeColor="text1"/>
        </w:rPr>
      </w:pPr>
      <w:r w:rsidRPr="004553C9">
        <w:rPr>
          <w:color w:val="000000" w:themeColor="text1"/>
        </w:rPr>
        <w:t>Luftureining kan definerast som partiklar, gassar og stoff i lufta som er skadelege for menneske og/eller økosystem. Lokal luftureining har effekt på lokalt nivå og kan gje skader på:</w:t>
      </w:r>
    </w:p>
    <w:p w14:paraId="0AFB8C21" w14:textId="77777777" w:rsidR="00564091" w:rsidRPr="00E9395B" w:rsidRDefault="00564091" w:rsidP="006E260B">
      <w:pPr>
        <w:pStyle w:val="Listeavsnitt"/>
        <w:numPr>
          <w:ilvl w:val="0"/>
          <w:numId w:val="7"/>
        </w:numPr>
        <w:spacing w:after="135" w:line="345" w:lineRule="atLeast"/>
        <w:rPr>
          <w:color w:val="000000" w:themeColor="text1"/>
        </w:rPr>
      </w:pPr>
      <w:r>
        <w:rPr>
          <w:color w:val="000000" w:themeColor="text1"/>
        </w:rPr>
        <w:t xml:space="preserve">Helsa til </w:t>
      </w:r>
      <w:r w:rsidRPr="00E9395B">
        <w:rPr>
          <w:color w:val="000000" w:themeColor="text1"/>
        </w:rPr>
        <w:t>menneske</w:t>
      </w:r>
    </w:p>
    <w:p w14:paraId="6F3B81C3" w14:textId="77777777" w:rsidR="00564091" w:rsidRPr="00E9395B" w:rsidRDefault="00564091" w:rsidP="006E260B">
      <w:pPr>
        <w:pStyle w:val="Listeavsnitt"/>
        <w:numPr>
          <w:ilvl w:val="0"/>
          <w:numId w:val="7"/>
        </w:numPr>
        <w:spacing w:after="135" w:line="345" w:lineRule="atLeast"/>
        <w:rPr>
          <w:color w:val="000000" w:themeColor="text1"/>
        </w:rPr>
      </w:pPr>
      <w:r>
        <w:rPr>
          <w:color w:val="000000" w:themeColor="text1"/>
        </w:rPr>
        <w:t>Økosystem</w:t>
      </w:r>
      <w:r w:rsidRPr="00E9395B">
        <w:rPr>
          <w:color w:val="000000" w:themeColor="text1"/>
        </w:rPr>
        <w:t xml:space="preserve"> og vegetasjon. Både nitrogendioksid (NO</w:t>
      </w:r>
      <w:r w:rsidRPr="00C92456">
        <w:rPr>
          <w:color w:val="000000" w:themeColor="text1"/>
          <w:vertAlign w:val="subscript"/>
        </w:rPr>
        <w:t>2</w:t>
      </w:r>
      <w:r w:rsidRPr="00E9395B">
        <w:rPr>
          <w:color w:val="000000" w:themeColor="text1"/>
        </w:rPr>
        <w:t>) og svoveldioksid (SO</w:t>
      </w:r>
      <w:r w:rsidRPr="00C92456">
        <w:rPr>
          <w:color w:val="000000" w:themeColor="text1"/>
          <w:vertAlign w:val="subscript"/>
        </w:rPr>
        <w:t>2</w:t>
      </w:r>
      <w:r w:rsidRPr="00E9395B">
        <w:rPr>
          <w:color w:val="000000" w:themeColor="text1"/>
        </w:rPr>
        <w:t>) bidrar til forsuring og overgjødsling av va</w:t>
      </w:r>
      <w:r>
        <w:rPr>
          <w:color w:val="000000" w:themeColor="text1"/>
        </w:rPr>
        <w:t>t</w:t>
      </w:r>
      <w:r w:rsidRPr="00E9395B">
        <w:rPr>
          <w:color w:val="000000" w:themeColor="text1"/>
        </w:rPr>
        <w:t>n og vassdrag. Bak</w:t>
      </w:r>
      <w:r>
        <w:rPr>
          <w:color w:val="000000" w:themeColor="text1"/>
        </w:rPr>
        <w:t>kenær ozon kan skade vegetasjon</w:t>
      </w:r>
    </w:p>
    <w:p w14:paraId="58EE0362" w14:textId="77777777" w:rsidR="00564091" w:rsidRDefault="00564091" w:rsidP="006E260B">
      <w:pPr>
        <w:pStyle w:val="Listeavsnitt"/>
        <w:numPr>
          <w:ilvl w:val="0"/>
          <w:numId w:val="7"/>
        </w:numPr>
        <w:spacing w:after="135" w:line="345" w:lineRule="atLeast"/>
        <w:rPr>
          <w:color w:val="000000" w:themeColor="text1"/>
        </w:rPr>
      </w:pPr>
      <w:r>
        <w:rPr>
          <w:color w:val="000000" w:themeColor="text1"/>
          <w:lang w:val="nn-NO"/>
        </w:rPr>
        <w:t>M</w:t>
      </w:r>
      <w:r w:rsidRPr="00C92456">
        <w:rPr>
          <w:color w:val="000000" w:themeColor="text1"/>
          <w:lang w:val="nn-NO"/>
        </w:rPr>
        <w:t>ateriale og bygningar. SO</w:t>
      </w:r>
      <w:r w:rsidRPr="00C92456">
        <w:rPr>
          <w:color w:val="000000" w:themeColor="text1"/>
          <w:vertAlign w:val="subscript"/>
          <w:lang w:val="nn-NO"/>
        </w:rPr>
        <w:t>2</w:t>
      </w:r>
      <w:r w:rsidRPr="00C92456">
        <w:rPr>
          <w:color w:val="000000" w:themeColor="text1"/>
          <w:lang w:val="nn-NO"/>
        </w:rPr>
        <w:t xml:space="preserve"> fører til korrosjon og nedbryting av materiale i bygning</w:t>
      </w:r>
      <w:r>
        <w:rPr>
          <w:color w:val="000000" w:themeColor="text1"/>
          <w:lang w:val="nn-NO"/>
        </w:rPr>
        <w:t>a</w:t>
      </w:r>
      <w:r w:rsidRPr="00C92456">
        <w:rPr>
          <w:color w:val="000000" w:themeColor="text1"/>
          <w:lang w:val="nn-NO"/>
        </w:rPr>
        <w:t xml:space="preserve">r og kulturminner. </w:t>
      </w:r>
      <w:r w:rsidRPr="00E9395B">
        <w:rPr>
          <w:color w:val="000000" w:themeColor="text1"/>
        </w:rPr>
        <w:t>Bakkenær ozon kan skade materiale</w:t>
      </w:r>
    </w:p>
    <w:p w14:paraId="3E04B605" w14:textId="77777777" w:rsidR="00564091" w:rsidRDefault="00564091" w:rsidP="00564091">
      <w:pPr>
        <w:spacing w:after="135" w:line="345" w:lineRule="atLeast"/>
        <w:rPr>
          <w:color w:val="000000" w:themeColor="text1"/>
        </w:rPr>
      </w:pPr>
      <w:r w:rsidRPr="00564091">
        <w:rPr>
          <w:color w:val="000000" w:themeColor="text1"/>
          <w:lang w:val="nb-NO"/>
        </w:rPr>
        <w:t xml:space="preserve">Helseråd og effektar ved ulikt nivå av ureining er gitt på portalen «Luftkvalitet i Norge» </w:t>
      </w:r>
      <w:hyperlink r:id="rId111" w:history="1">
        <w:r w:rsidRPr="00564091">
          <w:rPr>
            <w:rStyle w:val="Hyperkobling"/>
            <w:lang w:val="nb-NO"/>
          </w:rPr>
          <w:t>http://luftkvalitet.miljostatus.no</w:t>
        </w:r>
      </w:hyperlink>
      <w:r w:rsidRPr="00564091">
        <w:rPr>
          <w:color w:val="000000" w:themeColor="text1"/>
          <w:lang w:val="nb-NO"/>
        </w:rPr>
        <w:t xml:space="preserve"> og Folkehelseinstituttet sine heimesider. Generelt er sårbare grupper meir utsette for dårleg luftkvalitet, og tåler mindre konsentrasjon av ureining enn folk som ikkje inngår i desse gruppene. </w:t>
      </w:r>
      <w:r>
        <w:rPr>
          <w:color w:val="000000" w:themeColor="text1"/>
        </w:rPr>
        <w:t>Sårbare grupper er:</w:t>
      </w:r>
    </w:p>
    <w:p w14:paraId="55C7BB7A" w14:textId="77777777" w:rsidR="00564091" w:rsidRPr="00DA33B6" w:rsidRDefault="00564091" w:rsidP="006E260B">
      <w:pPr>
        <w:pStyle w:val="Listeavsnitt"/>
        <w:numPr>
          <w:ilvl w:val="0"/>
          <w:numId w:val="8"/>
        </w:numPr>
        <w:rPr>
          <w:lang w:val="nn-NO" w:eastAsia="nn-NO"/>
        </w:rPr>
      </w:pPr>
      <w:r w:rsidRPr="00DA33B6">
        <w:rPr>
          <w:lang w:val="nn-NO" w:eastAsia="nn-NO"/>
        </w:rPr>
        <w:t>dei med astma og andre luftvegssjukdommar</w:t>
      </w:r>
    </w:p>
    <w:p w14:paraId="6A70131B" w14:textId="77777777" w:rsidR="00564091" w:rsidRPr="00DA33B6" w:rsidRDefault="00564091" w:rsidP="006E260B">
      <w:pPr>
        <w:pStyle w:val="Listeavsnitt"/>
        <w:numPr>
          <w:ilvl w:val="0"/>
          <w:numId w:val="8"/>
        </w:numPr>
        <w:rPr>
          <w:lang w:val="nn-NO" w:eastAsia="nn-NO"/>
        </w:rPr>
      </w:pPr>
      <w:r w:rsidRPr="00DA33B6">
        <w:rPr>
          <w:lang w:val="nn-NO" w:eastAsia="nn-NO"/>
        </w:rPr>
        <w:t>de</w:t>
      </w:r>
      <w:r>
        <w:rPr>
          <w:lang w:val="nn-NO" w:eastAsia="nn-NO"/>
        </w:rPr>
        <w:t>i</w:t>
      </w:r>
      <w:r w:rsidRPr="00DA33B6">
        <w:rPr>
          <w:lang w:val="nn-NO" w:eastAsia="nn-NO"/>
        </w:rPr>
        <w:t xml:space="preserve"> med hj</w:t>
      </w:r>
      <w:r>
        <w:rPr>
          <w:lang w:val="nn-NO" w:eastAsia="nn-NO"/>
        </w:rPr>
        <w:t>a</w:t>
      </w:r>
      <w:r w:rsidRPr="00DA33B6">
        <w:rPr>
          <w:lang w:val="nn-NO" w:eastAsia="nn-NO"/>
        </w:rPr>
        <w:t>rte- og kars</w:t>
      </w:r>
      <w:r>
        <w:rPr>
          <w:lang w:val="nn-NO" w:eastAsia="nn-NO"/>
        </w:rPr>
        <w:t>ju</w:t>
      </w:r>
      <w:r w:rsidRPr="00DA33B6">
        <w:rPr>
          <w:lang w:val="nn-NO" w:eastAsia="nn-NO"/>
        </w:rPr>
        <w:t>kdomm</w:t>
      </w:r>
      <w:r>
        <w:rPr>
          <w:lang w:val="nn-NO" w:eastAsia="nn-NO"/>
        </w:rPr>
        <w:t>a</w:t>
      </w:r>
      <w:r w:rsidRPr="00DA33B6">
        <w:rPr>
          <w:lang w:val="nn-NO" w:eastAsia="nn-NO"/>
        </w:rPr>
        <w:t>r</w:t>
      </w:r>
    </w:p>
    <w:p w14:paraId="6899E034" w14:textId="77777777" w:rsidR="00564091" w:rsidRPr="00DA33B6" w:rsidRDefault="00564091" w:rsidP="006E260B">
      <w:pPr>
        <w:pStyle w:val="Listeavsnitt"/>
        <w:numPr>
          <w:ilvl w:val="0"/>
          <w:numId w:val="8"/>
        </w:numPr>
        <w:rPr>
          <w:lang w:val="nn-NO" w:eastAsia="nn-NO"/>
        </w:rPr>
      </w:pPr>
      <w:r w:rsidRPr="00DA33B6">
        <w:rPr>
          <w:lang w:val="nn-NO" w:eastAsia="nn-NO"/>
        </w:rPr>
        <w:t>eldre</w:t>
      </w:r>
    </w:p>
    <w:p w14:paraId="723B0C38" w14:textId="77777777" w:rsidR="00564091" w:rsidRPr="00DA33B6" w:rsidRDefault="00564091" w:rsidP="006E260B">
      <w:pPr>
        <w:pStyle w:val="Listeavsnitt"/>
        <w:numPr>
          <w:ilvl w:val="0"/>
          <w:numId w:val="8"/>
        </w:numPr>
        <w:rPr>
          <w:lang w:val="nn-NO" w:eastAsia="nn-NO"/>
        </w:rPr>
      </w:pPr>
      <w:r>
        <w:rPr>
          <w:lang w:val="nn-NO" w:eastAsia="nn-NO"/>
        </w:rPr>
        <w:t>gravide og born</w:t>
      </w:r>
    </w:p>
    <w:p w14:paraId="5E50BEAC" w14:textId="77777777" w:rsidR="00564091" w:rsidRPr="004553C9" w:rsidRDefault="00564091" w:rsidP="00564091">
      <w:pPr>
        <w:spacing w:after="135" w:line="345" w:lineRule="atLeast"/>
        <w:rPr>
          <w:color w:val="000000" w:themeColor="text1"/>
        </w:rPr>
      </w:pPr>
    </w:p>
    <w:p w14:paraId="5AAFAFEA" w14:textId="4E45B4C8" w:rsidR="00564091" w:rsidRPr="00DD6248" w:rsidRDefault="00ED5C5F" w:rsidP="00564091">
      <w:pPr>
        <w:pStyle w:val="Overskrift3"/>
        <w:rPr>
          <w:b/>
          <w:bCs/>
        </w:rPr>
      </w:pPr>
      <w:bookmarkStart w:id="90" w:name="_Toc34824467"/>
      <w:r>
        <w:rPr>
          <w:b/>
          <w:bCs/>
        </w:rPr>
        <w:t xml:space="preserve">3.51 </w:t>
      </w:r>
      <w:r>
        <w:rPr>
          <w:b/>
          <w:bCs/>
        </w:rPr>
        <w:tab/>
      </w:r>
      <w:r w:rsidR="00564091" w:rsidRPr="00DD6248">
        <w:rPr>
          <w:b/>
          <w:bCs/>
        </w:rPr>
        <w:t>Svevestøv (PM)</w:t>
      </w:r>
      <w:bookmarkEnd w:id="90"/>
    </w:p>
    <w:p w14:paraId="20FC7F46" w14:textId="77777777" w:rsidR="00564091" w:rsidRPr="004553C9" w:rsidRDefault="00564091" w:rsidP="00564091">
      <w:pPr>
        <w:spacing w:after="135" w:line="345" w:lineRule="atLeast"/>
        <w:rPr>
          <w:color w:val="000000" w:themeColor="text1"/>
        </w:rPr>
      </w:pPr>
      <w:r w:rsidRPr="004553C9">
        <w:rPr>
          <w:color w:val="000000" w:themeColor="text1"/>
        </w:rPr>
        <w:t>Svevestøv, eller partikulært materiale (PM), er små, luftbårne partiklar som varierer i storleik og samansetning. Dei viktigaste storleiksgruppene gitt i mikrometer (µm) i diameter er:</w:t>
      </w:r>
    </w:p>
    <w:p w14:paraId="11AB5D0D" w14:textId="77777777" w:rsidR="00564091" w:rsidRPr="004553C9" w:rsidRDefault="00564091" w:rsidP="00564091">
      <w:pPr>
        <w:spacing w:after="135" w:line="345" w:lineRule="atLeast"/>
        <w:rPr>
          <w:color w:val="000000" w:themeColor="text1"/>
        </w:rPr>
      </w:pPr>
      <w:r w:rsidRPr="004553C9">
        <w:rPr>
          <w:color w:val="000000" w:themeColor="text1"/>
        </w:rPr>
        <w:t>PM0,1 (ultrafin fraksjon)</w:t>
      </w:r>
    </w:p>
    <w:p w14:paraId="761D6D2C" w14:textId="77777777" w:rsidR="00564091" w:rsidRPr="004553C9" w:rsidRDefault="00564091" w:rsidP="00564091">
      <w:pPr>
        <w:spacing w:after="135" w:line="345" w:lineRule="atLeast"/>
        <w:rPr>
          <w:color w:val="000000" w:themeColor="text1"/>
        </w:rPr>
      </w:pPr>
      <w:r w:rsidRPr="004553C9">
        <w:rPr>
          <w:color w:val="000000" w:themeColor="text1"/>
        </w:rPr>
        <w:t>PM2,5 (finfraksjonen)</w:t>
      </w:r>
    </w:p>
    <w:p w14:paraId="61F22CB0" w14:textId="77777777" w:rsidR="00564091" w:rsidRPr="004553C9" w:rsidRDefault="00564091" w:rsidP="00564091">
      <w:pPr>
        <w:spacing w:after="135" w:line="345" w:lineRule="atLeast"/>
        <w:rPr>
          <w:color w:val="000000" w:themeColor="text1"/>
        </w:rPr>
      </w:pPr>
      <w:r w:rsidRPr="004553C9">
        <w:rPr>
          <w:color w:val="000000" w:themeColor="text1"/>
        </w:rPr>
        <w:t>PM2,5-10 (grovfraksjonen)</w:t>
      </w:r>
    </w:p>
    <w:p w14:paraId="22A957F2" w14:textId="77777777" w:rsidR="00564091" w:rsidRPr="004553C9" w:rsidRDefault="00564091" w:rsidP="00564091">
      <w:pPr>
        <w:spacing w:after="135" w:line="345" w:lineRule="atLeast"/>
        <w:rPr>
          <w:color w:val="000000" w:themeColor="text1"/>
        </w:rPr>
      </w:pPr>
      <w:r w:rsidRPr="004553C9">
        <w:rPr>
          <w:color w:val="000000" w:themeColor="text1"/>
        </w:rPr>
        <w:t>PM10 (grovfraksjon og finfraksjon)</w:t>
      </w:r>
    </w:p>
    <w:p w14:paraId="559FA9FE" w14:textId="77777777" w:rsidR="00564091" w:rsidRPr="00C92456" w:rsidRDefault="00564091" w:rsidP="00564091">
      <w:pPr>
        <w:spacing w:after="135" w:line="345" w:lineRule="atLeast"/>
        <w:rPr>
          <w:color w:val="000000" w:themeColor="text1"/>
        </w:rPr>
      </w:pPr>
      <w:r w:rsidRPr="00C92456">
        <w:rPr>
          <w:color w:val="000000" w:themeColor="text1"/>
        </w:rPr>
        <w:t xml:space="preserve">Dei største partiklane vert avsette i øvre luftvegar. Mindre partiklar, med ein diameter på under 2,5 µm, kan følge med lufta </w:t>
      </w:r>
      <w:r>
        <w:rPr>
          <w:color w:val="000000" w:themeColor="text1"/>
        </w:rPr>
        <w:t>me</w:t>
      </w:r>
      <w:r w:rsidRPr="00C92456">
        <w:rPr>
          <w:color w:val="000000" w:themeColor="text1"/>
        </w:rPr>
        <w:t xml:space="preserve"> pust</w:t>
      </w:r>
      <w:r>
        <w:rPr>
          <w:color w:val="000000" w:themeColor="text1"/>
        </w:rPr>
        <w:t>a</w:t>
      </w:r>
      <w:r w:rsidRPr="00C92456">
        <w:rPr>
          <w:color w:val="000000" w:themeColor="text1"/>
        </w:rPr>
        <w:t>r inn og he</w:t>
      </w:r>
      <w:r>
        <w:rPr>
          <w:color w:val="000000" w:themeColor="text1"/>
        </w:rPr>
        <w:t>ilt ned i lungene.</w:t>
      </w:r>
    </w:p>
    <w:p w14:paraId="69494F43" w14:textId="77777777" w:rsidR="00564091" w:rsidRPr="004553C9" w:rsidRDefault="00564091" w:rsidP="00564091">
      <w:pPr>
        <w:spacing w:after="135" w:line="345" w:lineRule="atLeast"/>
        <w:rPr>
          <w:color w:val="000000" w:themeColor="text1"/>
        </w:rPr>
      </w:pPr>
      <w:r w:rsidRPr="004553C9">
        <w:rPr>
          <w:color w:val="000000" w:themeColor="text1"/>
        </w:rPr>
        <w:t xml:space="preserve">Svevestøv består av ei blanding av mange ulike </w:t>
      </w:r>
      <w:r>
        <w:rPr>
          <w:color w:val="000000" w:themeColor="text1"/>
        </w:rPr>
        <w:t>sambindingar</w:t>
      </w:r>
      <w:r w:rsidRPr="004553C9">
        <w:rPr>
          <w:color w:val="000000" w:themeColor="text1"/>
        </w:rPr>
        <w:t>, og kan dann</w:t>
      </w:r>
      <w:r>
        <w:rPr>
          <w:color w:val="000000" w:themeColor="text1"/>
        </w:rPr>
        <w:t>ast</w:t>
      </w:r>
      <w:r w:rsidRPr="004553C9">
        <w:rPr>
          <w:color w:val="000000" w:themeColor="text1"/>
        </w:rPr>
        <w:t xml:space="preserve"> ved forbrenningsreaksjon</w:t>
      </w:r>
      <w:r>
        <w:rPr>
          <w:color w:val="000000" w:themeColor="text1"/>
        </w:rPr>
        <w:t>a</w:t>
      </w:r>
      <w:r w:rsidRPr="004553C9">
        <w:rPr>
          <w:color w:val="000000" w:themeColor="text1"/>
        </w:rPr>
        <w:t>r og mekanisk slitasje, virvl</w:t>
      </w:r>
      <w:r>
        <w:rPr>
          <w:color w:val="000000" w:themeColor="text1"/>
        </w:rPr>
        <w:t>a</w:t>
      </w:r>
      <w:r w:rsidRPr="004553C9">
        <w:rPr>
          <w:color w:val="000000" w:themeColor="text1"/>
        </w:rPr>
        <w:t>s</w:t>
      </w:r>
      <w:r>
        <w:rPr>
          <w:color w:val="000000" w:themeColor="text1"/>
        </w:rPr>
        <w:t>t</w:t>
      </w:r>
      <w:r w:rsidRPr="004553C9">
        <w:rPr>
          <w:color w:val="000000" w:themeColor="text1"/>
        </w:rPr>
        <w:t xml:space="preserve"> opp av vind, eller dann</w:t>
      </w:r>
      <w:r>
        <w:rPr>
          <w:color w:val="000000" w:themeColor="text1"/>
        </w:rPr>
        <w:t>a</w:t>
      </w:r>
      <w:r w:rsidRPr="004553C9">
        <w:rPr>
          <w:color w:val="000000" w:themeColor="text1"/>
        </w:rPr>
        <w:t>s</w:t>
      </w:r>
      <w:r>
        <w:rPr>
          <w:color w:val="000000" w:themeColor="text1"/>
        </w:rPr>
        <w:t>t</w:t>
      </w:r>
      <w:r w:rsidRPr="004553C9">
        <w:rPr>
          <w:color w:val="000000" w:themeColor="text1"/>
        </w:rPr>
        <w:t xml:space="preserve"> direkte i atmosfæren ved kondensering av gass</w:t>
      </w:r>
      <w:r>
        <w:rPr>
          <w:color w:val="000000" w:themeColor="text1"/>
        </w:rPr>
        <w:t>a</w:t>
      </w:r>
      <w:r w:rsidRPr="004553C9">
        <w:rPr>
          <w:color w:val="000000" w:themeColor="text1"/>
        </w:rPr>
        <w:t xml:space="preserve">r. Forbrenningspartiklar dominerer i fin-/ ultrafin fraksjon, medan mekanisk genererte partiklar som oftast dominerer i grovfraksjonen. </w:t>
      </w:r>
    </w:p>
    <w:p w14:paraId="3C729CF3" w14:textId="77777777" w:rsidR="00564091" w:rsidRDefault="00564091" w:rsidP="00564091">
      <w:pPr>
        <w:spacing w:after="135" w:line="345" w:lineRule="atLeast"/>
        <w:rPr>
          <w:color w:val="000000" w:themeColor="text1"/>
        </w:rPr>
      </w:pPr>
      <w:r w:rsidRPr="004553C9">
        <w:rPr>
          <w:color w:val="000000" w:themeColor="text1"/>
        </w:rPr>
        <w:t>Dei viktig</w:t>
      </w:r>
      <w:r>
        <w:rPr>
          <w:color w:val="000000" w:themeColor="text1"/>
        </w:rPr>
        <w:t>a</w:t>
      </w:r>
      <w:r w:rsidRPr="004553C9">
        <w:rPr>
          <w:color w:val="000000" w:themeColor="text1"/>
        </w:rPr>
        <w:t>ste k</w:t>
      </w:r>
      <w:r>
        <w:rPr>
          <w:color w:val="000000" w:themeColor="text1"/>
        </w:rPr>
        <w:t>jel</w:t>
      </w:r>
      <w:r w:rsidRPr="004553C9">
        <w:rPr>
          <w:color w:val="000000" w:themeColor="text1"/>
        </w:rPr>
        <w:t>dene til svevestøv (PM10 og PM2,5) er ve</w:t>
      </w:r>
      <w:r>
        <w:rPr>
          <w:color w:val="000000" w:themeColor="text1"/>
        </w:rPr>
        <w:t>g</w:t>
      </w:r>
      <w:r w:rsidRPr="004553C9">
        <w:rPr>
          <w:color w:val="000000" w:themeColor="text1"/>
        </w:rPr>
        <w:t>trafikk, vedfyring og la</w:t>
      </w:r>
      <w:r>
        <w:rPr>
          <w:color w:val="000000" w:themeColor="text1"/>
        </w:rPr>
        <w:t xml:space="preserve">ngtransportert </w:t>
      </w:r>
      <w:r w:rsidRPr="004553C9">
        <w:rPr>
          <w:color w:val="000000" w:themeColor="text1"/>
        </w:rPr>
        <w:t>ure</w:t>
      </w:r>
      <w:r>
        <w:rPr>
          <w:color w:val="000000" w:themeColor="text1"/>
        </w:rPr>
        <w:t>i</w:t>
      </w:r>
      <w:r w:rsidRPr="004553C9">
        <w:rPr>
          <w:color w:val="000000" w:themeColor="text1"/>
        </w:rPr>
        <w:t xml:space="preserve">ning. </w:t>
      </w:r>
    </w:p>
    <w:p w14:paraId="13FBE76D" w14:textId="77777777" w:rsidR="00564091" w:rsidRPr="004553C9" w:rsidRDefault="00564091" w:rsidP="00564091">
      <w:pPr>
        <w:spacing w:after="135" w:line="345" w:lineRule="atLeast"/>
        <w:rPr>
          <w:color w:val="000000" w:themeColor="text1"/>
        </w:rPr>
      </w:pPr>
    </w:p>
    <w:p w14:paraId="41EA0F93" w14:textId="6335428F" w:rsidR="00564091" w:rsidRPr="00B65A5C" w:rsidRDefault="00ED5C5F" w:rsidP="00564091">
      <w:pPr>
        <w:pStyle w:val="Overskrift3"/>
      </w:pPr>
      <w:bookmarkStart w:id="91" w:name="_Toc34824468"/>
      <w:r>
        <w:t xml:space="preserve">3.5.2 </w:t>
      </w:r>
      <w:r>
        <w:tab/>
      </w:r>
      <w:r w:rsidR="00564091" w:rsidRPr="00B65A5C">
        <w:t>Nitrogendioksid (NO</w:t>
      </w:r>
      <w:r w:rsidR="00564091" w:rsidRPr="00B65A5C">
        <w:rPr>
          <w:vertAlign w:val="subscript"/>
        </w:rPr>
        <w:t>2</w:t>
      </w:r>
      <w:r w:rsidR="00564091" w:rsidRPr="00B65A5C">
        <w:t>)</w:t>
      </w:r>
      <w:bookmarkEnd w:id="91"/>
    </w:p>
    <w:p w14:paraId="4B643F1C" w14:textId="77777777" w:rsidR="00564091" w:rsidRPr="00E9395B" w:rsidRDefault="00564091" w:rsidP="00564091">
      <w:pPr>
        <w:spacing w:after="135" w:line="345" w:lineRule="atLeast"/>
        <w:rPr>
          <w:color w:val="000000" w:themeColor="text1"/>
        </w:rPr>
      </w:pPr>
      <w:r w:rsidRPr="004553C9">
        <w:rPr>
          <w:color w:val="000000" w:themeColor="text1"/>
        </w:rPr>
        <w:t>Nitrogenmonoksid (NO) og nitrogendioksid (NO</w:t>
      </w:r>
      <w:r w:rsidRPr="004553C9">
        <w:rPr>
          <w:color w:val="000000" w:themeColor="text1"/>
          <w:vertAlign w:val="subscript"/>
        </w:rPr>
        <w:t>2</w:t>
      </w:r>
      <w:r w:rsidRPr="004553C9">
        <w:rPr>
          <w:color w:val="000000" w:themeColor="text1"/>
        </w:rPr>
        <w:t>) er reaktive gassar som vert danna ved høg temperatur i forbrenningsprosessar. Desse har fellesnamnet NO</w:t>
      </w:r>
      <w:r w:rsidRPr="004553C9">
        <w:rPr>
          <w:color w:val="000000" w:themeColor="text1"/>
          <w:vertAlign w:val="subscript"/>
        </w:rPr>
        <w:t>x</w:t>
      </w:r>
      <w:r w:rsidRPr="004553C9">
        <w:rPr>
          <w:color w:val="000000" w:themeColor="text1"/>
        </w:rPr>
        <w:t xml:space="preserve">. </w:t>
      </w:r>
      <w:r w:rsidRPr="00E9395B">
        <w:rPr>
          <w:color w:val="000000" w:themeColor="text1"/>
        </w:rPr>
        <w:t>I nærvær av ozon</w:t>
      </w:r>
      <w:r>
        <w:rPr>
          <w:color w:val="000000" w:themeColor="text1"/>
        </w:rPr>
        <w:t xml:space="preserve"> vert</w:t>
      </w:r>
      <w:r w:rsidRPr="00E9395B">
        <w:rPr>
          <w:color w:val="000000" w:themeColor="text1"/>
        </w:rPr>
        <w:t xml:space="preserve"> NO</w:t>
      </w:r>
      <w:r>
        <w:rPr>
          <w:color w:val="000000" w:themeColor="text1"/>
        </w:rPr>
        <w:t xml:space="preserve"> omdanna</w:t>
      </w:r>
      <w:r w:rsidRPr="00E9395B">
        <w:rPr>
          <w:color w:val="000000" w:themeColor="text1"/>
        </w:rPr>
        <w:t xml:space="preserve"> til NO</w:t>
      </w:r>
      <w:r w:rsidRPr="004553C9">
        <w:rPr>
          <w:color w:val="000000" w:themeColor="text1"/>
          <w:vertAlign w:val="subscript"/>
        </w:rPr>
        <w:t>2</w:t>
      </w:r>
      <w:r w:rsidRPr="00E9395B">
        <w:rPr>
          <w:color w:val="000000" w:themeColor="text1"/>
        </w:rPr>
        <w:t>. Hov</w:t>
      </w:r>
      <w:r>
        <w:rPr>
          <w:color w:val="000000" w:themeColor="text1"/>
        </w:rPr>
        <w:t>u</w:t>
      </w:r>
      <w:r w:rsidRPr="00E9395B">
        <w:rPr>
          <w:color w:val="000000" w:themeColor="text1"/>
        </w:rPr>
        <w:t>dk</w:t>
      </w:r>
      <w:r>
        <w:rPr>
          <w:color w:val="000000" w:themeColor="text1"/>
        </w:rPr>
        <w:t>je</w:t>
      </w:r>
      <w:r w:rsidRPr="00E9395B">
        <w:rPr>
          <w:color w:val="000000" w:themeColor="text1"/>
        </w:rPr>
        <w:t>ld</w:t>
      </w:r>
      <w:r>
        <w:rPr>
          <w:color w:val="000000" w:themeColor="text1"/>
        </w:rPr>
        <w:t>a</w:t>
      </w:r>
      <w:r w:rsidRPr="00E9395B">
        <w:rPr>
          <w:color w:val="000000" w:themeColor="text1"/>
        </w:rPr>
        <w:t xml:space="preserve"> til NO</w:t>
      </w:r>
      <w:r w:rsidRPr="004553C9">
        <w:rPr>
          <w:color w:val="000000" w:themeColor="text1"/>
          <w:vertAlign w:val="subscript"/>
        </w:rPr>
        <w:t>2</w:t>
      </w:r>
      <w:r w:rsidRPr="00E9395B">
        <w:rPr>
          <w:color w:val="000000" w:themeColor="text1"/>
        </w:rPr>
        <w:t xml:space="preserve"> </w:t>
      </w:r>
      <w:r>
        <w:rPr>
          <w:color w:val="000000" w:themeColor="text1"/>
        </w:rPr>
        <w:t xml:space="preserve">i Noreg </w:t>
      </w:r>
      <w:r w:rsidRPr="00E9395B">
        <w:rPr>
          <w:color w:val="000000" w:themeColor="text1"/>
        </w:rPr>
        <w:t>er ve</w:t>
      </w:r>
      <w:r>
        <w:rPr>
          <w:color w:val="000000" w:themeColor="text1"/>
        </w:rPr>
        <w:t>g</w:t>
      </w:r>
      <w:r w:rsidRPr="00E9395B">
        <w:rPr>
          <w:color w:val="000000" w:themeColor="text1"/>
        </w:rPr>
        <w:t xml:space="preserve">trafikk. </w:t>
      </w:r>
    </w:p>
    <w:p w14:paraId="5FD604AA" w14:textId="77777777" w:rsidR="00564091" w:rsidRPr="00E9395B" w:rsidRDefault="00564091" w:rsidP="00564091">
      <w:pPr>
        <w:spacing w:after="135" w:line="345" w:lineRule="atLeast"/>
        <w:rPr>
          <w:color w:val="000000" w:themeColor="text1"/>
        </w:rPr>
      </w:pPr>
    </w:p>
    <w:p w14:paraId="307DD263" w14:textId="0D4742FE" w:rsidR="00564091" w:rsidRPr="004553C9" w:rsidRDefault="00ED5C5F" w:rsidP="00564091">
      <w:pPr>
        <w:pStyle w:val="Overskrift3"/>
      </w:pPr>
      <w:bookmarkStart w:id="92" w:name="_Toc34824469"/>
      <w:r>
        <w:t>3.5.3</w:t>
      </w:r>
      <w:r>
        <w:tab/>
      </w:r>
      <w:r w:rsidR="00564091" w:rsidRPr="004553C9">
        <w:t>Svoveldioksid (SO</w:t>
      </w:r>
      <w:r w:rsidR="00564091" w:rsidRPr="004553C9">
        <w:rPr>
          <w:vertAlign w:val="subscript"/>
        </w:rPr>
        <w:t>2</w:t>
      </w:r>
      <w:r w:rsidR="00564091" w:rsidRPr="004553C9">
        <w:t>)</w:t>
      </w:r>
      <w:bookmarkEnd w:id="92"/>
      <w:r w:rsidR="00564091" w:rsidRPr="004553C9">
        <w:t xml:space="preserve"> </w:t>
      </w:r>
    </w:p>
    <w:p w14:paraId="65FCF7A1" w14:textId="77777777" w:rsidR="00564091" w:rsidRPr="00E9395B" w:rsidRDefault="00564091" w:rsidP="00564091">
      <w:pPr>
        <w:spacing w:after="135" w:line="345" w:lineRule="atLeast"/>
        <w:rPr>
          <w:color w:val="000000" w:themeColor="text1"/>
        </w:rPr>
      </w:pPr>
      <w:r w:rsidRPr="004553C9">
        <w:rPr>
          <w:color w:val="000000" w:themeColor="text1"/>
        </w:rPr>
        <w:t>Svoveldioksid (SO</w:t>
      </w:r>
      <w:r w:rsidRPr="004553C9">
        <w:rPr>
          <w:color w:val="000000" w:themeColor="text1"/>
          <w:vertAlign w:val="subscript"/>
        </w:rPr>
        <w:t>2</w:t>
      </w:r>
      <w:r w:rsidRPr="004553C9">
        <w:rPr>
          <w:color w:val="000000" w:themeColor="text1"/>
        </w:rPr>
        <w:t>) er ein fargelaus gass som er lett løyseleg i va</w:t>
      </w:r>
      <w:r>
        <w:rPr>
          <w:color w:val="000000" w:themeColor="text1"/>
        </w:rPr>
        <w:t>t</w:t>
      </w:r>
      <w:r w:rsidRPr="004553C9">
        <w:rPr>
          <w:color w:val="000000" w:themeColor="text1"/>
        </w:rPr>
        <w:t>n. Den dominerande menneskeskapte utsle</w:t>
      </w:r>
      <w:r>
        <w:rPr>
          <w:color w:val="000000" w:themeColor="text1"/>
        </w:rPr>
        <w:t>ppskje</w:t>
      </w:r>
      <w:r w:rsidRPr="004553C9">
        <w:rPr>
          <w:color w:val="000000" w:themeColor="text1"/>
        </w:rPr>
        <w:t>ld</w:t>
      </w:r>
      <w:r>
        <w:rPr>
          <w:color w:val="000000" w:themeColor="text1"/>
        </w:rPr>
        <w:t>a</w:t>
      </w:r>
      <w:r w:rsidRPr="004553C9">
        <w:rPr>
          <w:color w:val="000000" w:themeColor="text1"/>
        </w:rPr>
        <w:t xml:space="preserve"> er svovelh</w:t>
      </w:r>
      <w:r>
        <w:rPr>
          <w:color w:val="000000" w:themeColor="text1"/>
        </w:rPr>
        <w:t>a</w:t>
      </w:r>
      <w:r w:rsidRPr="004553C9">
        <w:rPr>
          <w:color w:val="000000" w:themeColor="text1"/>
        </w:rPr>
        <w:t>ldige fossile brennstoff</w:t>
      </w:r>
      <w:r>
        <w:rPr>
          <w:color w:val="000000" w:themeColor="text1"/>
        </w:rPr>
        <w:t xml:space="preserve"> som ko</w:t>
      </w:r>
      <w:r w:rsidRPr="004553C9">
        <w:rPr>
          <w:color w:val="000000" w:themeColor="text1"/>
        </w:rPr>
        <w:t xml:space="preserve">l og tungolje. </w:t>
      </w:r>
      <w:r w:rsidRPr="00E9395B">
        <w:rPr>
          <w:color w:val="000000" w:themeColor="text1"/>
        </w:rPr>
        <w:t>Hov</w:t>
      </w:r>
      <w:r>
        <w:rPr>
          <w:color w:val="000000" w:themeColor="text1"/>
        </w:rPr>
        <w:t>u</w:t>
      </w:r>
      <w:r w:rsidRPr="00E9395B">
        <w:rPr>
          <w:color w:val="000000" w:themeColor="text1"/>
        </w:rPr>
        <w:t>dk</w:t>
      </w:r>
      <w:r>
        <w:rPr>
          <w:color w:val="000000" w:themeColor="text1"/>
        </w:rPr>
        <w:t>je</w:t>
      </w:r>
      <w:r w:rsidRPr="00E9395B">
        <w:rPr>
          <w:color w:val="000000" w:themeColor="text1"/>
        </w:rPr>
        <w:t>ld</w:t>
      </w:r>
      <w:r>
        <w:rPr>
          <w:color w:val="000000" w:themeColor="text1"/>
        </w:rPr>
        <w:t>a</w:t>
      </w:r>
      <w:r w:rsidRPr="00E9395B">
        <w:rPr>
          <w:color w:val="000000" w:themeColor="text1"/>
        </w:rPr>
        <w:t xml:space="preserve"> til SO</w:t>
      </w:r>
      <w:r w:rsidRPr="004553C9">
        <w:rPr>
          <w:color w:val="000000" w:themeColor="text1"/>
          <w:vertAlign w:val="subscript"/>
        </w:rPr>
        <w:t>2</w:t>
      </w:r>
      <w:r w:rsidRPr="00E9395B">
        <w:rPr>
          <w:color w:val="000000" w:themeColor="text1"/>
        </w:rPr>
        <w:t xml:space="preserve"> er industri. </w:t>
      </w:r>
    </w:p>
    <w:p w14:paraId="34B4C942" w14:textId="77777777" w:rsidR="00564091" w:rsidRPr="00E9395B" w:rsidRDefault="00564091" w:rsidP="00564091">
      <w:pPr>
        <w:spacing w:after="135" w:line="345" w:lineRule="atLeast"/>
        <w:rPr>
          <w:color w:val="000000" w:themeColor="text1"/>
        </w:rPr>
      </w:pPr>
    </w:p>
    <w:p w14:paraId="1699C6CA" w14:textId="01E1B1FD" w:rsidR="00564091" w:rsidRPr="00DD6248" w:rsidRDefault="00ED5C5F" w:rsidP="00564091">
      <w:pPr>
        <w:pStyle w:val="Overskrift3"/>
        <w:rPr>
          <w:b/>
          <w:bCs/>
        </w:rPr>
      </w:pPr>
      <w:bookmarkStart w:id="93" w:name="_Toc34824470"/>
      <w:r>
        <w:rPr>
          <w:b/>
          <w:bCs/>
        </w:rPr>
        <w:t>3.5.4</w:t>
      </w:r>
      <w:r>
        <w:rPr>
          <w:b/>
          <w:bCs/>
        </w:rPr>
        <w:tab/>
      </w:r>
      <w:r w:rsidR="00564091" w:rsidRPr="00DD6248">
        <w:rPr>
          <w:b/>
          <w:bCs/>
        </w:rPr>
        <w:t>Bakkenær ozon (O</w:t>
      </w:r>
      <w:r w:rsidR="00564091" w:rsidRPr="00DD6248">
        <w:rPr>
          <w:b/>
          <w:bCs/>
          <w:vertAlign w:val="subscript"/>
        </w:rPr>
        <w:t>3</w:t>
      </w:r>
      <w:r w:rsidR="00564091" w:rsidRPr="00DD6248">
        <w:rPr>
          <w:b/>
          <w:bCs/>
        </w:rPr>
        <w:t>)</w:t>
      </w:r>
      <w:bookmarkEnd w:id="93"/>
      <w:r w:rsidR="00564091" w:rsidRPr="00DD6248">
        <w:rPr>
          <w:b/>
          <w:bCs/>
        </w:rPr>
        <w:t xml:space="preserve"> </w:t>
      </w:r>
    </w:p>
    <w:p w14:paraId="246BF6BF" w14:textId="77777777" w:rsidR="00564091" w:rsidRPr="004553C9" w:rsidRDefault="00564091" w:rsidP="00564091">
      <w:pPr>
        <w:spacing w:after="135" w:line="345" w:lineRule="atLeast"/>
        <w:rPr>
          <w:color w:val="000000" w:themeColor="text1"/>
        </w:rPr>
      </w:pPr>
      <w:r w:rsidRPr="004553C9">
        <w:rPr>
          <w:color w:val="000000" w:themeColor="text1"/>
        </w:rPr>
        <w:t>Ozon er ein reaktiv gass som finst både nær bakken og høgare opp i atmosfæren. Bakkenært ozon vert danna i nærvær av NO</w:t>
      </w:r>
      <w:r w:rsidRPr="004553C9">
        <w:rPr>
          <w:color w:val="000000" w:themeColor="text1"/>
          <w:vertAlign w:val="subscript"/>
        </w:rPr>
        <w:t>x</w:t>
      </w:r>
      <w:r w:rsidRPr="004553C9">
        <w:rPr>
          <w:color w:val="000000" w:themeColor="text1"/>
        </w:rPr>
        <w:t>, flyktige organiske forbindelser (VOC) og sollys. Hovudkjeld</w:t>
      </w:r>
      <w:r>
        <w:rPr>
          <w:color w:val="000000" w:themeColor="text1"/>
        </w:rPr>
        <w:t>a</w:t>
      </w:r>
      <w:r w:rsidRPr="004553C9">
        <w:rPr>
          <w:color w:val="000000" w:themeColor="text1"/>
        </w:rPr>
        <w:t xml:space="preserve"> til bakkenært ozon i Nor</w:t>
      </w:r>
      <w:r>
        <w:rPr>
          <w:color w:val="000000" w:themeColor="text1"/>
        </w:rPr>
        <w:t>eg</w:t>
      </w:r>
      <w:r w:rsidRPr="004553C9">
        <w:rPr>
          <w:color w:val="000000" w:themeColor="text1"/>
        </w:rPr>
        <w:t xml:space="preserve"> er langtrans</w:t>
      </w:r>
      <w:r>
        <w:rPr>
          <w:color w:val="000000" w:themeColor="text1"/>
        </w:rPr>
        <w:t>portert ozon, spreidd med vind frå industri i</w:t>
      </w:r>
      <w:r w:rsidRPr="004553C9">
        <w:rPr>
          <w:color w:val="000000" w:themeColor="text1"/>
        </w:rPr>
        <w:t xml:space="preserve"> Europa.</w:t>
      </w:r>
    </w:p>
    <w:p w14:paraId="5CE5BC2D" w14:textId="77777777" w:rsidR="00564091" w:rsidRDefault="00564091" w:rsidP="00564091">
      <w:pPr>
        <w:spacing w:after="210"/>
        <w:rPr>
          <w:color w:val="000000" w:themeColor="text1"/>
        </w:rPr>
      </w:pPr>
    </w:p>
    <w:p w14:paraId="7470EC6D" w14:textId="4A75F4BA" w:rsidR="00564091" w:rsidRDefault="00ED5C5F" w:rsidP="00564091">
      <w:pPr>
        <w:pStyle w:val="Overskrift3"/>
      </w:pPr>
      <w:bookmarkStart w:id="94" w:name="_Toc34824471"/>
      <w:r>
        <w:t xml:space="preserve">3.5.5 </w:t>
      </w:r>
      <w:r>
        <w:tab/>
      </w:r>
      <w:r w:rsidR="00564091">
        <w:t>Luftkvalitet i Aurland kommune</w:t>
      </w:r>
      <w:bookmarkEnd w:id="94"/>
    </w:p>
    <w:p w14:paraId="2D00A689" w14:textId="2F8EC7F0" w:rsidR="00564091" w:rsidRPr="009A770C" w:rsidRDefault="00564091" w:rsidP="00B76E01">
      <w:pPr>
        <w:spacing w:line="276" w:lineRule="auto"/>
      </w:pPr>
      <w:r w:rsidRPr="009A770C">
        <w:t>Vegtrafikk er den viktigaste kjelda til lokal luftureining i norske byar. I Flåm er det óg stor trafikk på fjorden som kan bidra til dårleg luft. På kalde vinterdagar med «inversjonsvêr» kan privat vedfyring óg vere ei viktig kjelde til luftureining.</w:t>
      </w:r>
    </w:p>
    <w:p w14:paraId="0D01A6D8" w14:textId="77777777" w:rsidR="00564091" w:rsidRPr="009A770C" w:rsidRDefault="00564091" w:rsidP="00564091">
      <w:pPr>
        <w:spacing w:after="135" w:line="276" w:lineRule="auto"/>
        <w:rPr>
          <w:color w:val="000000" w:themeColor="text1"/>
        </w:rPr>
      </w:pPr>
      <w:r w:rsidRPr="009A770C">
        <w:rPr>
          <w:color w:val="000000" w:themeColor="text1"/>
        </w:rPr>
        <w:t>«Luftkvalitet i Norge» er ei varslingsteneste utvikla for alle kommunar i Noreg. Denne er bygd på vêrvarslinga frå metereologisk institutt og trafikkinformasjon frå Staten vegvesen. I tillegg nyttar den data frå kartlegging av vedfyring og skip med installerte AIS-system. Slik kan kommunen få varsel om dårleg luftkvalitet fram i tid.</w:t>
      </w:r>
    </w:p>
    <w:p w14:paraId="136A747A" w14:textId="77777777" w:rsidR="00564091" w:rsidRPr="009A770C" w:rsidRDefault="00564091" w:rsidP="00564091">
      <w:pPr>
        <w:spacing w:after="135" w:line="345" w:lineRule="atLeast"/>
        <w:rPr>
          <w:color w:val="000000" w:themeColor="text1"/>
        </w:rPr>
      </w:pPr>
      <w:r w:rsidRPr="009A770C">
        <w:rPr>
          <w:color w:val="000000" w:themeColor="text1"/>
        </w:rPr>
        <w:t>I Aurland</w:t>
      </w:r>
      <w:r>
        <w:rPr>
          <w:color w:val="000000" w:themeColor="text1"/>
        </w:rPr>
        <w:t xml:space="preserve"> kommune</w:t>
      </w:r>
      <w:r w:rsidRPr="009A770C">
        <w:rPr>
          <w:color w:val="000000" w:themeColor="text1"/>
        </w:rPr>
        <w:t xml:space="preserve"> er det spesielt tunnelmunningane som er utsette for dårleg luftkvalitet</w:t>
      </w:r>
      <w:r>
        <w:rPr>
          <w:color w:val="000000" w:themeColor="text1"/>
        </w:rPr>
        <w:t xml:space="preserve"> grunna NO</w:t>
      </w:r>
      <w:r w:rsidRPr="00503F64">
        <w:rPr>
          <w:color w:val="000000" w:themeColor="text1"/>
          <w:vertAlign w:val="subscript"/>
        </w:rPr>
        <w:t>2</w:t>
      </w:r>
      <w:r w:rsidRPr="009A770C">
        <w:rPr>
          <w:color w:val="000000" w:themeColor="text1"/>
        </w:rPr>
        <w:t xml:space="preserve">. </w:t>
      </w:r>
      <w:r w:rsidRPr="009A770C">
        <w:rPr>
          <w:color w:val="000000" w:themeColor="text1"/>
        </w:rPr>
        <w:fldChar w:fldCharType="begin"/>
      </w:r>
      <w:r w:rsidRPr="009A770C">
        <w:rPr>
          <w:color w:val="000000" w:themeColor="text1"/>
        </w:rPr>
        <w:instrText xml:space="preserve"> REF _Ref6389032 \h </w:instrText>
      </w:r>
      <w:r w:rsidRPr="009A770C">
        <w:rPr>
          <w:color w:val="000000" w:themeColor="text1"/>
        </w:rPr>
      </w:r>
      <w:r w:rsidRPr="009A770C">
        <w:rPr>
          <w:color w:val="000000" w:themeColor="text1"/>
        </w:rPr>
        <w:fldChar w:fldCharType="separate"/>
      </w:r>
      <w:r w:rsidR="00441880" w:rsidRPr="009A770C">
        <w:t xml:space="preserve">Figur </w:t>
      </w:r>
      <w:r w:rsidR="00441880">
        <w:rPr>
          <w:noProof/>
        </w:rPr>
        <w:t>10</w:t>
      </w:r>
      <w:r w:rsidRPr="009A770C">
        <w:rPr>
          <w:color w:val="000000" w:themeColor="text1"/>
        </w:rPr>
        <w:fldChar w:fldCharType="end"/>
      </w:r>
      <w:r w:rsidRPr="009A770C">
        <w:rPr>
          <w:color w:val="000000" w:themeColor="text1"/>
        </w:rPr>
        <w:t xml:space="preserve"> viser utsnitt frå kartløysinga til </w:t>
      </w:r>
      <w:r>
        <w:rPr>
          <w:color w:val="000000" w:themeColor="text1"/>
        </w:rPr>
        <w:t>«Luftkvalitet i Norge»</w:t>
      </w:r>
      <w:r w:rsidRPr="009A770C">
        <w:rPr>
          <w:color w:val="000000" w:themeColor="text1"/>
        </w:rPr>
        <w:t xml:space="preserve">, frå Aurlandsvangen, Gudvangen og Flåm kl 8 ein kald januardag. </w:t>
      </w:r>
      <w:r w:rsidRPr="00683653">
        <w:rPr>
          <w:color w:val="000000" w:themeColor="text1"/>
        </w:rPr>
        <w:t xml:space="preserve">Grøn farge viser god luftkvalitet, medan gul farge viser moderat luftkvalitet. </w:t>
      </w:r>
      <w:r w:rsidRPr="009A770C">
        <w:rPr>
          <w:color w:val="000000" w:themeColor="text1"/>
        </w:rPr>
        <w:t>Ved moderat luftkvalitet kan personar med astma, andre luftvegssjukdommar eller alvorlege hjartekarsjukdommar oppleve forverring av symptom.</w:t>
      </w:r>
    </w:p>
    <w:p w14:paraId="76033526" w14:textId="77777777" w:rsidR="00564091" w:rsidRPr="009A770C" w:rsidRDefault="00564091" w:rsidP="00564091">
      <w:pPr>
        <w:spacing w:after="135" w:line="345" w:lineRule="atLeast"/>
        <w:rPr>
          <w:color w:val="000000" w:themeColor="text1"/>
        </w:rPr>
      </w:pPr>
    </w:p>
    <w:p w14:paraId="741AE1EC" w14:textId="77777777" w:rsidR="00564091" w:rsidRPr="009A770C" w:rsidRDefault="00564091" w:rsidP="00564091">
      <w:pPr>
        <w:keepNext/>
        <w:spacing w:after="135" w:line="345" w:lineRule="atLeast"/>
      </w:pPr>
      <w:r w:rsidRPr="009A770C">
        <w:rPr>
          <w:rFonts w:ascii="Arial" w:hAnsi="Arial" w:cs="Arial"/>
          <w:noProof/>
          <w:lang w:val="nb-NO" w:eastAsia="nb-NO"/>
        </w:rPr>
        <w:drawing>
          <wp:inline distT="0" distB="0" distL="0" distR="0" wp14:anchorId="0DDB093D" wp14:editId="26FE1512">
            <wp:extent cx="4162425" cy="2838017"/>
            <wp:effectExtent l="0" t="0" r="0" b="635"/>
            <wp:docPr id="276" name="Bild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ftkvalitet_varsling.png"/>
                    <pic:cNvPicPr/>
                  </pic:nvPicPr>
                  <pic:blipFill>
                    <a:blip r:embed="rId112">
                      <a:extLst>
                        <a:ext uri="{28A0092B-C50C-407E-A947-70E740481C1C}">
                          <a14:useLocalDpi xmlns:a14="http://schemas.microsoft.com/office/drawing/2010/main" val="0"/>
                        </a:ext>
                      </a:extLst>
                    </a:blip>
                    <a:stretch>
                      <a:fillRect/>
                    </a:stretch>
                  </pic:blipFill>
                  <pic:spPr>
                    <a:xfrm>
                      <a:off x="0" y="0"/>
                      <a:ext cx="4194182" cy="2859670"/>
                    </a:xfrm>
                    <a:prstGeom prst="rect">
                      <a:avLst/>
                    </a:prstGeom>
                  </pic:spPr>
                </pic:pic>
              </a:graphicData>
            </a:graphic>
          </wp:inline>
        </w:drawing>
      </w:r>
    </w:p>
    <w:p w14:paraId="465A02F6" w14:textId="77777777" w:rsidR="00564091" w:rsidRPr="00683653" w:rsidRDefault="00564091" w:rsidP="00564091">
      <w:pPr>
        <w:pStyle w:val="Bildetekst"/>
      </w:pPr>
      <w:bookmarkStart w:id="95" w:name="_Ref6389032"/>
      <w:r w:rsidRPr="009A770C">
        <w:t xml:space="preserve">Figur </w:t>
      </w:r>
      <w:r w:rsidRPr="009A770C">
        <w:fldChar w:fldCharType="begin"/>
      </w:r>
      <w:r w:rsidRPr="009A770C">
        <w:instrText xml:space="preserve"> SEQ Figur \* ARABIC </w:instrText>
      </w:r>
      <w:r w:rsidRPr="009A770C">
        <w:fldChar w:fldCharType="separate"/>
      </w:r>
      <w:r w:rsidR="00441880">
        <w:rPr>
          <w:noProof/>
        </w:rPr>
        <w:t>10</w:t>
      </w:r>
      <w:r w:rsidRPr="009A770C">
        <w:fldChar w:fldCharType="end"/>
      </w:r>
      <w:bookmarkEnd w:id="95"/>
      <w:r w:rsidRPr="009A770C">
        <w:t>: Oversikt over varsla luftkvalitet frå NO</w:t>
      </w:r>
      <w:r w:rsidRPr="009A770C">
        <w:rPr>
          <w:vertAlign w:val="subscript"/>
        </w:rPr>
        <w:t>2</w:t>
      </w:r>
      <w:r w:rsidRPr="009A770C">
        <w:t xml:space="preserve"> i portalen "Luftkvalitet i Norge". Utsnitt frå Aurlandsvangen, Gudvangen og Flåm ein kald januardag 2019 kl 8:00. </w:t>
      </w:r>
      <w:r w:rsidRPr="00683653">
        <w:t>Grøn farge viser god luftkvalitet, gul farge viser moderat luftkvalitet.</w:t>
      </w:r>
    </w:p>
    <w:p w14:paraId="06306453" w14:textId="77777777" w:rsidR="00564091" w:rsidRDefault="00564091" w:rsidP="00564091">
      <w:pPr>
        <w:spacing w:after="135" w:line="345" w:lineRule="atLeast"/>
        <w:rPr>
          <w:color w:val="000000" w:themeColor="text1"/>
        </w:rPr>
      </w:pPr>
      <w:r w:rsidRPr="00683653">
        <w:rPr>
          <w:color w:val="000000" w:themeColor="text1"/>
        </w:rPr>
        <w:t xml:space="preserve"> </w:t>
      </w:r>
      <w:r w:rsidRPr="009A770C">
        <w:rPr>
          <w:color w:val="000000" w:themeColor="text1"/>
        </w:rPr>
        <w:t>På same måte som vêrmeldinga er luftkvalitetsvarslinga bygd opp frå modellutrekningar basert på vêr og landskap, og kan difor vere knytt til noko usikkerheit. Tenesta er framleis ein testversjon, men på dei stadane som har målestasjonar, har modellresultata samsvart godt med måleresultata.</w:t>
      </w:r>
    </w:p>
    <w:p w14:paraId="0985662C" w14:textId="77777777" w:rsidR="00564091" w:rsidRPr="009A770C" w:rsidRDefault="00564091" w:rsidP="00564091">
      <w:pPr>
        <w:spacing w:after="135" w:line="345" w:lineRule="atLeast"/>
        <w:rPr>
          <w:color w:val="000000" w:themeColor="text1"/>
        </w:rPr>
      </w:pPr>
      <w:r w:rsidRPr="009A770C">
        <w:rPr>
          <w:color w:val="000000" w:themeColor="text1"/>
        </w:rPr>
        <w:t xml:space="preserve">Dei siste åra har det kome fleire klager på luftkvalitet, visuell røyk og diesellukt knytt til cruiseskipaktiviteten. Ei kartlegging gjort av </w:t>
      </w:r>
      <w:r>
        <w:rPr>
          <w:color w:val="000000" w:themeColor="text1"/>
        </w:rPr>
        <w:t xml:space="preserve">Rambøll på oppdrag frå </w:t>
      </w:r>
      <w:r w:rsidRPr="009A770C">
        <w:rPr>
          <w:color w:val="000000" w:themeColor="text1"/>
        </w:rPr>
        <w:t>Sjøfartsdirektoratet</w:t>
      </w:r>
      <w:r>
        <w:rPr>
          <w:color w:val="000000" w:themeColor="text1"/>
        </w:rPr>
        <w:t xml:space="preserve"> i 2016,</w:t>
      </w:r>
      <w:r w:rsidRPr="009A770C">
        <w:rPr>
          <w:color w:val="000000" w:themeColor="text1"/>
        </w:rPr>
        <w:t xml:space="preserve"> viste at skipa kunne føre til moderat luftkvalitet i Flåm nokre timar i løpet av sommaren</w:t>
      </w:r>
      <w:r>
        <w:rPr>
          <w:color w:val="000000" w:themeColor="text1"/>
        </w:rPr>
        <w:t>.</w:t>
      </w:r>
      <w:r w:rsidRPr="009A770C">
        <w:rPr>
          <w:color w:val="000000" w:themeColor="text1"/>
        </w:rPr>
        <w:t xml:space="preserve"> </w:t>
      </w:r>
      <w:r>
        <w:rPr>
          <w:color w:val="000000" w:themeColor="text1"/>
        </w:rPr>
        <w:t>Moglegheita for moderat luftkvalitet grunna NO</w:t>
      </w:r>
      <w:r w:rsidRPr="00E345D5">
        <w:rPr>
          <w:color w:val="000000" w:themeColor="text1"/>
          <w:vertAlign w:val="subscript"/>
        </w:rPr>
        <w:t>2</w:t>
      </w:r>
      <w:r>
        <w:rPr>
          <w:color w:val="000000" w:themeColor="text1"/>
        </w:rPr>
        <w:t xml:space="preserve">, gjer at </w:t>
      </w:r>
      <w:r w:rsidRPr="009A770C">
        <w:rPr>
          <w:color w:val="000000" w:themeColor="text1"/>
        </w:rPr>
        <w:t>det er viktig å følgje med på luftkvaliteten</w:t>
      </w:r>
      <w:r>
        <w:rPr>
          <w:color w:val="000000" w:themeColor="text1"/>
        </w:rPr>
        <w:t>, til dømes</w:t>
      </w:r>
      <w:r w:rsidRPr="009A770C">
        <w:rPr>
          <w:color w:val="000000" w:themeColor="text1"/>
        </w:rPr>
        <w:t xml:space="preserve"> via «Luftkvalitet i Norge». Det er sett opp ei prosjektgruppe som skal følgje opp eventuell dårleg luftkvalitet og det er sett i gang eit prosjekt med målingar i tillegg til «Luftkvalitet i Norge».</w:t>
      </w:r>
    </w:p>
    <w:p w14:paraId="5DAD6B4B" w14:textId="77777777" w:rsidR="00564091" w:rsidRPr="009A770C" w:rsidRDefault="00564091" w:rsidP="00564091">
      <w:pPr>
        <w:spacing w:after="135" w:line="345" w:lineRule="atLeast"/>
        <w:rPr>
          <w:color w:val="FF0000"/>
        </w:rPr>
      </w:pPr>
      <w:r w:rsidRPr="009A770C">
        <w:rPr>
          <w:color w:val="000000" w:themeColor="text1"/>
        </w:rPr>
        <w:t xml:space="preserve">Frå 2019 er det nye krav til skip i verdsarvfjordane som gjer at det skal bli mindre visuell røyk. Frå 2020 skal det bli mindre utslepp av NOx-gassar, som er </w:t>
      </w:r>
      <w:r>
        <w:rPr>
          <w:color w:val="000000" w:themeColor="text1"/>
        </w:rPr>
        <w:t xml:space="preserve">sett på som </w:t>
      </w:r>
      <w:r w:rsidRPr="009A770C">
        <w:rPr>
          <w:color w:val="000000" w:themeColor="text1"/>
        </w:rPr>
        <w:t>hovudutfordringa for luftkvalitet knytt til skip. Det er venta sterk nedgang i tal cruiseskipanløp framover, noko som er positivt for den lokale luftkvaliteten.</w:t>
      </w:r>
    </w:p>
    <w:p w14:paraId="6B30D330" w14:textId="02D7CB34" w:rsidR="0021749C" w:rsidRDefault="00564091" w:rsidP="00564091">
      <w:pPr>
        <w:spacing w:after="135" w:line="345" w:lineRule="atLeast"/>
        <w:rPr>
          <w:color w:val="000000" w:themeColor="text1"/>
        </w:rPr>
      </w:pPr>
      <w:r>
        <w:rPr>
          <w:color w:val="000000" w:themeColor="text1"/>
        </w:rPr>
        <w:t xml:space="preserve">Den 8. mai 2019 var MSC Meraviglia til kai i Flåm, eit stort skip med plass til 4500 passasjerar. Dette var det største skipet som kom til Flåm i 2019. Under opphaldet meldte «Luftkvalitet i Norge» moderat luftkvalitet i heile Aurland på grunn av langtransportert ozon, </w:t>
      </w:r>
      <w:r>
        <w:rPr>
          <w:color w:val="000000" w:themeColor="text1"/>
        </w:rPr>
        <w:fldChar w:fldCharType="begin"/>
      </w:r>
      <w:r>
        <w:rPr>
          <w:color w:val="000000" w:themeColor="text1"/>
        </w:rPr>
        <w:instrText xml:space="preserve"> REF _Ref8725823 \h </w:instrText>
      </w:r>
      <w:r>
        <w:rPr>
          <w:color w:val="000000" w:themeColor="text1"/>
        </w:rPr>
      </w:r>
      <w:r>
        <w:rPr>
          <w:color w:val="000000" w:themeColor="text1"/>
        </w:rPr>
        <w:fldChar w:fldCharType="separate"/>
      </w:r>
      <w:r w:rsidR="00441880" w:rsidRPr="00441880">
        <w:rPr>
          <w:b/>
          <w:bCs/>
          <w:color w:val="000000" w:themeColor="text1"/>
        </w:rPr>
        <w:t>Feil! Fant ikke referansekilden.</w:t>
      </w:r>
      <w:r>
        <w:rPr>
          <w:color w:val="000000" w:themeColor="text1"/>
        </w:rPr>
        <w:fldChar w:fldCharType="end"/>
      </w:r>
      <w:r w:rsidR="0021749C">
        <w:rPr>
          <w:color w:val="000000" w:themeColor="text1"/>
        </w:rPr>
        <w:t>. Moderat luftkvalitet gjald</w:t>
      </w:r>
      <w:r>
        <w:rPr>
          <w:color w:val="000000" w:themeColor="text1"/>
        </w:rPr>
        <w:t xml:space="preserve"> òg alle nabokommunane til Aurland. </w:t>
      </w:r>
      <w:r w:rsidRPr="00E9395B">
        <w:rPr>
          <w:color w:val="000000" w:themeColor="text1"/>
        </w:rPr>
        <w:t>Om det har ein samanheng med cruiseskipa i Flåm er</w:t>
      </w:r>
    </w:p>
    <w:p w14:paraId="60F9F6C2" w14:textId="4A5AF80E" w:rsidR="00564091" w:rsidRDefault="00564091" w:rsidP="00564091">
      <w:pPr>
        <w:spacing w:after="135" w:line="345" w:lineRule="atLeast"/>
        <w:rPr>
          <w:color w:val="000000" w:themeColor="text1"/>
        </w:rPr>
      </w:pPr>
      <w:r w:rsidRPr="00E9395B">
        <w:rPr>
          <w:color w:val="000000" w:themeColor="text1"/>
        </w:rPr>
        <w:t xml:space="preserve">vanskeleg å seie, men det var meldt det same då «Britannia» var </w:t>
      </w:r>
      <w:r>
        <w:rPr>
          <w:color w:val="000000" w:themeColor="text1"/>
        </w:rPr>
        <w:t>i Flåm</w:t>
      </w:r>
      <w:r w:rsidRPr="00E9395B">
        <w:rPr>
          <w:color w:val="000000" w:themeColor="text1"/>
        </w:rPr>
        <w:t xml:space="preserve">, </w:t>
      </w:r>
      <w:r>
        <w:rPr>
          <w:color w:val="000000" w:themeColor="text1"/>
        </w:rPr>
        <w:t xml:space="preserve">eit skip med opp til 4400 passasjerar, </w:t>
      </w:r>
      <w:r w:rsidRPr="00E9395B">
        <w:rPr>
          <w:color w:val="000000" w:themeColor="text1"/>
        </w:rPr>
        <w:t xml:space="preserve">men ikkje då Astoria eller Magellan var </w:t>
      </w:r>
      <w:r>
        <w:rPr>
          <w:color w:val="000000" w:themeColor="text1"/>
        </w:rPr>
        <w:t xml:space="preserve">i Flåm </w:t>
      </w:r>
      <w:r>
        <w:rPr>
          <w:noProof/>
          <w:lang w:val="nb-NO" w:eastAsia="nb-NO"/>
        </w:rPr>
        <mc:AlternateContent>
          <mc:Choice Requires="wps">
            <w:drawing>
              <wp:anchor distT="0" distB="0" distL="114300" distR="114300" simplePos="0" relativeHeight="251676672" behindDoc="0" locked="0" layoutInCell="1" allowOverlap="1" wp14:anchorId="10C07E4F" wp14:editId="3D2E13D1">
                <wp:simplePos x="0" y="0"/>
                <wp:positionH relativeFrom="column">
                  <wp:posOffset>0</wp:posOffset>
                </wp:positionH>
                <wp:positionV relativeFrom="paragraph">
                  <wp:posOffset>7429500</wp:posOffset>
                </wp:positionV>
                <wp:extent cx="5270500" cy="635"/>
                <wp:effectExtent l="0" t="0" r="6350" b="5080"/>
                <wp:wrapSquare wrapText="bothSides"/>
                <wp:docPr id="265" name="Tekstboks 265"/>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a:effectLst/>
                      </wps:spPr>
                      <wps:txbx>
                        <w:txbxContent>
                          <w:p w14:paraId="461609D3" w14:textId="77777777" w:rsidR="00DD64C3" w:rsidRPr="00205A32" w:rsidRDefault="00DD64C3" w:rsidP="00564091">
                            <w:pPr>
                              <w:pStyle w:val="Bildetekst"/>
                              <w:rPr>
                                <w:color w:val="000000" w:themeColor="text1"/>
                                <w:sz w:val="24"/>
                                <w:szCs w:val="24"/>
                              </w:rPr>
                            </w:pPr>
                            <w:r>
                              <w:t xml:space="preserve">Figur </w:t>
                            </w:r>
                            <w:r>
                              <w:rPr>
                                <w:noProof/>
                              </w:rPr>
                              <w:fldChar w:fldCharType="begin"/>
                            </w:r>
                            <w:r>
                              <w:rPr>
                                <w:noProof/>
                              </w:rPr>
                              <w:instrText xml:space="preserve"> SEQ Figur \* ARABIC </w:instrText>
                            </w:r>
                            <w:r>
                              <w:rPr>
                                <w:noProof/>
                              </w:rPr>
                              <w:fldChar w:fldCharType="separate"/>
                            </w:r>
                            <w:r>
                              <w:rPr>
                                <w:noProof/>
                              </w:rPr>
                              <w:t>11</w:t>
                            </w:r>
                            <w:r>
                              <w:rPr>
                                <w:noProof/>
                              </w:rPr>
                              <w:fldChar w:fldCharType="end"/>
                            </w:r>
                            <w:r>
                              <w:t xml:space="preserve">: Øvst: Varsel med helseråd og kjelde for luftkvalitet i Flåm 8. mai 2019. Nedst: </w:t>
                            </w:r>
                            <w:r w:rsidRPr="00582D44">
                              <w:t xml:space="preserve">Modellert gjennomsnittleg konsentrasjon av bakkenær ozon i Flåm </w:t>
                            </w:r>
                            <w:r w:rsidRPr="00582D44">
                              <w:rPr>
                                <w:noProof/>
                              </w:rPr>
                              <w:t>8.-10. mai 2019. Frå «Luft</w:t>
                            </w:r>
                            <w:r w:rsidRPr="00E345D5">
                              <w:rPr>
                                <w:noProof/>
                              </w:rPr>
                              <w:t>kvalitet i Norge».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C07E4F" id="_x0000_t202" coordsize="21600,21600" o:spt="202" path="m,l,21600r21600,l21600,xe">
                <v:stroke joinstyle="miter"/>
                <v:path gradientshapeok="t" o:connecttype="rect"/>
              </v:shapetype>
              <v:shape id="Tekstboks 265" o:spid="_x0000_s1041" type="#_x0000_t202" style="position:absolute;margin-left:0;margin-top:585pt;width:4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" stroked="f">
                <v:textbox style="mso-fit-shape-to-text:t" inset="0,0,0,0">
                  <w:txbxContent>
                    <w:p w14:paraId="461609D3" w14:textId="77777777" w:rsidR="00DD64C3" w:rsidRPr="00205A32" w:rsidRDefault="00DD64C3" w:rsidP="00564091">
                      <w:pPr>
                        <w:pStyle w:val="Bildetekst"/>
                        <w:rPr>
                          <w:color w:val="000000" w:themeColor="text1"/>
                          <w:sz w:val="24"/>
                          <w:szCs w:val="24"/>
                        </w:rPr>
                      </w:pPr>
                      <w:r>
                        <w:t xml:space="preserve">Figur </w:t>
                      </w:r>
                      <w:r>
                        <w:rPr>
                          <w:noProof/>
                        </w:rPr>
                        <w:fldChar w:fldCharType="begin"/>
                      </w:r>
                      <w:r>
                        <w:rPr>
                          <w:noProof/>
                        </w:rPr>
                        <w:instrText xml:space="preserve"> SEQ Figur \* ARABIC </w:instrText>
                      </w:r>
                      <w:r>
                        <w:rPr>
                          <w:noProof/>
                        </w:rPr>
                        <w:fldChar w:fldCharType="separate"/>
                      </w:r>
                      <w:r>
                        <w:rPr>
                          <w:noProof/>
                        </w:rPr>
                        <w:t>11</w:t>
                      </w:r>
                      <w:r>
                        <w:rPr>
                          <w:noProof/>
                        </w:rPr>
                        <w:fldChar w:fldCharType="end"/>
                      </w:r>
                      <w:r>
                        <w:t xml:space="preserve">: Øvst: Varsel med helseråd og kjelde for luftkvalitet i Flåm 8. mai 2019. Nedst: </w:t>
                      </w:r>
                      <w:r w:rsidRPr="00582D44">
                        <w:t xml:space="preserve">Modellert gjennomsnittleg konsentrasjon av bakkenær ozon i Flåm </w:t>
                      </w:r>
                      <w:r w:rsidRPr="00582D44">
                        <w:rPr>
                          <w:noProof/>
                        </w:rPr>
                        <w:t>8.-10. mai 2019. Frå «Luft</w:t>
                      </w:r>
                      <w:r w:rsidRPr="00E345D5">
                        <w:rPr>
                          <w:noProof/>
                        </w:rPr>
                        <w:t>kvalitet i Norge».</w:t>
                      </w:r>
                    </w:p>
                  </w:txbxContent>
                </v:textbox>
                <w10:wrap type="square"/>
              </v:shape>
            </w:pict>
          </mc:Fallback>
        </mc:AlternateContent>
      </w:r>
      <w:r>
        <w:rPr>
          <w:color w:val="000000" w:themeColor="text1"/>
        </w:rPr>
        <w:t xml:space="preserve">(580 og 1900 passasjerar) nokre veker før. </w:t>
      </w:r>
    </w:p>
    <w:p w14:paraId="707C5A7F" w14:textId="77777777" w:rsidR="00564091" w:rsidRDefault="00564091" w:rsidP="00564091">
      <w:pPr>
        <w:spacing w:after="135" w:line="345" w:lineRule="atLeast"/>
        <w:rPr>
          <w:color w:val="000000" w:themeColor="text1"/>
        </w:rPr>
      </w:pPr>
    </w:p>
    <w:p w14:paraId="6DA8BB29" w14:textId="77777777" w:rsidR="00564091" w:rsidRPr="009A770C" w:rsidRDefault="00564091" w:rsidP="006E260B">
      <w:pPr>
        <w:pStyle w:val="Overskrift2"/>
        <w:numPr>
          <w:ilvl w:val="1"/>
          <w:numId w:val="4"/>
        </w:numPr>
      </w:pPr>
      <w:bookmarkStart w:id="96" w:name="_Toc4394535"/>
      <w:bookmarkStart w:id="97" w:name="_Toc34824472"/>
      <w:r w:rsidRPr="009A770C">
        <w:t>Inneklima i skule, barnehage og offentlege bygg</w:t>
      </w:r>
      <w:bookmarkEnd w:id="96"/>
      <w:bookmarkEnd w:id="97"/>
      <w:r w:rsidRPr="009A770C">
        <w:t xml:space="preserve"> </w:t>
      </w:r>
    </w:p>
    <w:p w14:paraId="0D304306" w14:textId="77777777" w:rsidR="001E1AEC" w:rsidRDefault="00C471A4" w:rsidP="00564091">
      <w:r>
        <w:rPr>
          <w:noProof/>
          <w:color w:val="000000" w:themeColor="text1"/>
          <w:lang w:val="nb-NO" w:eastAsia="nb-NO"/>
        </w:rPr>
        <mc:AlternateContent>
          <mc:Choice Requires="wpg">
            <w:drawing>
              <wp:anchor distT="0" distB="0" distL="114300" distR="114300" simplePos="0" relativeHeight="251675648" behindDoc="0" locked="0" layoutInCell="1" allowOverlap="1" wp14:anchorId="7C7B17F2" wp14:editId="687572FA">
                <wp:simplePos x="0" y="0"/>
                <wp:positionH relativeFrom="margin">
                  <wp:align>left</wp:align>
                </wp:positionH>
                <wp:positionV relativeFrom="paragraph">
                  <wp:posOffset>204985</wp:posOffset>
                </wp:positionV>
                <wp:extent cx="5270500" cy="5996305"/>
                <wp:effectExtent l="0" t="0" r="6350" b="4445"/>
                <wp:wrapSquare wrapText="bothSides"/>
                <wp:docPr id="262" name="Gruppe 262"/>
                <wp:cNvGraphicFramePr/>
                <a:graphic xmlns:a="http://schemas.openxmlformats.org/drawingml/2006/main">
                  <a:graphicData uri="http://schemas.microsoft.com/office/word/2010/wordprocessingGroup">
                    <wpg:wgp>
                      <wpg:cNvGrpSpPr/>
                      <wpg:grpSpPr>
                        <a:xfrm>
                          <a:off x="0" y="0"/>
                          <a:ext cx="5270500" cy="5996305"/>
                          <a:chOff x="0" y="0"/>
                          <a:chExt cx="5270500" cy="5996305"/>
                        </a:xfrm>
                      </wpg:grpSpPr>
                      <pic:pic xmlns:pic="http://schemas.openxmlformats.org/drawingml/2006/picture">
                        <pic:nvPicPr>
                          <pic:cNvPr id="263" name="Bilde 263"/>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70500" cy="2672715"/>
                          </a:xfrm>
                          <a:prstGeom prst="rect">
                            <a:avLst/>
                          </a:prstGeom>
                        </pic:spPr>
                      </pic:pic>
                      <pic:pic xmlns:pic="http://schemas.openxmlformats.org/drawingml/2006/picture">
                        <pic:nvPicPr>
                          <pic:cNvPr id="264" name="Bilde 264"/>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2981325"/>
                            <a:ext cx="5270500" cy="3014980"/>
                          </a:xfrm>
                          <a:prstGeom prst="rect">
                            <a:avLst/>
                          </a:prstGeom>
                        </pic:spPr>
                      </pic:pic>
                    </wpg:wgp>
                  </a:graphicData>
                </a:graphic>
              </wp:anchor>
            </w:drawing>
          </mc:Choice>
          <mc:Fallback>
            <w:pict>
              <v:group w14:anchorId="6863AFAA" id="Gruppe 262" o:spid="_x0000_s1026" style="position:absolute;margin-left:0;margin-top:16.15pt;width:415pt;height:472.15pt;z-index:251675648;mso-position-horizontal:left;mso-position-horizontal-relative:margin" coordsize="52705,599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63" o:spid="_x0000_s1027" type="#_x0000_t75" style="position:absolute;width:52705;height:26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3cTFAAAA3AAAAA8AAABkcnMvZG93bnJldi54bWxEj0FrwkAUhO9C/8PyCr2IboxFJLpKESyV&#10;Xmriwd5es88kNPs27G5j/PfdQsHjMDPfMOvtYFrRk/ONZQWzaQKCuLS64UrBqdhPliB8QNbYWiYF&#10;N/Kw3TyM1phpe+Uj9XmoRISwz1BBHUKXSenLmgz6qe2Io3exzmCI0lVSO7xGuGllmiQLabDhuFBj&#10;R7uayu/8xyigzzO/Po97/BoOHm8faVm8771ST4/DywpEoCHcw//tN60gXczh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Zd3ExQAAANwAAAAPAAAAAAAAAAAAAAAA&#10;AJ8CAABkcnMvZG93bnJldi54bWxQSwUGAAAAAAQABAD3AAAAkQMAAAAA&#10;">
                  <v:imagedata r:id="rId115" o:title=""/>
                  <v:path arrowok="t"/>
                </v:shape>
                <v:shape id="Bilde 264" o:spid="_x0000_s1028" type="#_x0000_t75" style="position:absolute;top:29813;width:52705;height:30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kNjEAAAA3AAAAA8AAABkcnMvZG93bnJldi54bWxEj0uLwjAUhfcD/odwhdmN6YioVKMMguhs&#10;BnwgLi/NtS1pbkoTbfvvJ4Lg8nAeH2e57mwlHtT40rGC71ECgjhzuuRcwfm0/ZqD8AFZY+WYFPTk&#10;Yb0afCwx1a7lAz2OIRdxhH2KCooQ6lRKnxVk0Y9cTRy9m2sshiibXOoG2zhuKzlOkqm0WHIkFFjT&#10;pqDMHO82QmZ//X3Xbs47M+vN/vdqTperUepz2P0sQATqwjv8au+1gvF0As8z8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LkNjEAAAA3AAAAA8AAAAAAAAAAAAAAAAA&#10;nwIAAGRycy9kb3ducmV2LnhtbFBLBQYAAAAABAAEAPcAAACQAwAAAAA=&#10;">
                  <v:imagedata r:id="rId116" o:title=""/>
                  <v:path arrowok="t"/>
                </v:shape>
                <w10:wrap type="square" anchorx="margin"/>
              </v:group>
            </w:pict>
          </mc:Fallback>
        </mc:AlternateContent>
      </w:r>
      <w:r w:rsidR="00564091" w:rsidRPr="009A770C">
        <w:rPr>
          <w:color w:val="FF0000"/>
        </w:rPr>
        <w:br/>
      </w:r>
    </w:p>
    <w:p w14:paraId="6B39DBF0" w14:textId="77777777" w:rsidR="001E1AEC" w:rsidRDefault="001E1AEC" w:rsidP="00564091"/>
    <w:p w14:paraId="25B77FE9" w14:textId="77777777" w:rsidR="001E1AEC" w:rsidRDefault="001E1AEC" w:rsidP="00564091"/>
    <w:p w14:paraId="0BB2D74D" w14:textId="77777777" w:rsidR="001E1AEC" w:rsidRDefault="001E1AEC" w:rsidP="00564091"/>
    <w:p w14:paraId="66FA6DA7" w14:textId="77777777" w:rsidR="001E1AEC" w:rsidRDefault="001E1AEC" w:rsidP="00564091"/>
    <w:p w14:paraId="304D80DA" w14:textId="77777777" w:rsidR="001E1AEC" w:rsidRDefault="001E1AEC" w:rsidP="00564091"/>
    <w:p w14:paraId="2854F53A" w14:textId="77777777" w:rsidR="001E1AEC" w:rsidRDefault="001E1AEC" w:rsidP="00564091"/>
    <w:p w14:paraId="5E50773A" w14:textId="77777777" w:rsidR="001E1AEC" w:rsidRDefault="001E1AEC" w:rsidP="00564091"/>
    <w:p w14:paraId="4FFADF02" w14:textId="77777777" w:rsidR="001E1AEC" w:rsidRDefault="001E1AEC" w:rsidP="00564091"/>
    <w:p w14:paraId="664A41FD" w14:textId="77777777" w:rsidR="001E1AEC" w:rsidRDefault="001E1AEC" w:rsidP="00564091"/>
    <w:p w14:paraId="49D28730" w14:textId="77777777" w:rsidR="001E1AEC" w:rsidRDefault="001E1AEC" w:rsidP="00564091"/>
    <w:p w14:paraId="2C991514" w14:textId="77777777" w:rsidR="001E1AEC" w:rsidRDefault="001E1AEC" w:rsidP="00564091"/>
    <w:p w14:paraId="07CA758A" w14:textId="77777777" w:rsidR="001E1AEC" w:rsidRDefault="001E1AEC" w:rsidP="00564091"/>
    <w:p w14:paraId="7D0BD75E" w14:textId="77777777" w:rsidR="001E1AEC" w:rsidRDefault="001E1AEC" w:rsidP="00564091"/>
    <w:p w14:paraId="4A521FBE" w14:textId="77777777" w:rsidR="001E1AEC" w:rsidRDefault="001E1AEC" w:rsidP="00564091"/>
    <w:p w14:paraId="4B9899C2" w14:textId="77777777" w:rsidR="001E1AEC" w:rsidRDefault="001E1AEC" w:rsidP="00564091"/>
    <w:p w14:paraId="384F8A3C" w14:textId="77777777" w:rsidR="001E1AEC" w:rsidRDefault="001E1AEC" w:rsidP="00564091"/>
    <w:p w14:paraId="5E76E2B5" w14:textId="77777777" w:rsidR="001E1AEC" w:rsidRDefault="001E1AEC" w:rsidP="00564091"/>
    <w:p w14:paraId="11E41B77" w14:textId="77777777" w:rsidR="001E1AEC" w:rsidRDefault="001E1AEC" w:rsidP="00564091"/>
    <w:p w14:paraId="76FE524F" w14:textId="77777777" w:rsidR="001E1AEC" w:rsidRDefault="001E1AEC" w:rsidP="00564091"/>
    <w:p w14:paraId="15A895BD" w14:textId="77777777" w:rsidR="001E1AEC" w:rsidRDefault="001E1AEC" w:rsidP="00564091"/>
    <w:p w14:paraId="2F23367C" w14:textId="77777777" w:rsidR="001E1AEC" w:rsidRDefault="001E1AEC" w:rsidP="00564091"/>
    <w:p w14:paraId="7D210C00" w14:textId="0F87E3C6" w:rsidR="00564091" w:rsidRPr="009A770C" w:rsidRDefault="00564091" w:rsidP="00564091">
      <w:r w:rsidRPr="009A770C">
        <w:t>Alle skular er godkjende i henhold til reglar for miljøretta helsevern. Per dags dato har to barnehagar avvik. Den eine barnehagen skal erstattast innan to år.</w:t>
      </w:r>
    </w:p>
    <w:p w14:paraId="77D662CB" w14:textId="77777777" w:rsidR="00564091" w:rsidRPr="009A770C" w:rsidRDefault="00564091" w:rsidP="00564091"/>
    <w:p w14:paraId="7698FD41" w14:textId="77777777" w:rsidR="00564091" w:rsidRPr="009A770C" w:rsidRDefault="00564091" w:rsidP="00564091">
      <w:r w:rsidRPr="009A770C">
        <w:t>Generelt har offentlege bygg god tilstand.</w:t>
      </w:r>
    </w:p>
    <w:p w14:paraId="66389C06" w14:textId="77777777" w:rsidR="00564091" w:rsidRDefault="00564091" w:rsidP="00564091"/>
    <w:p w14:paraId="7CC8DEB2" w14:textId="77777777" w:rsidR="00C471A4" w:rsidRDefault="00C471A4" w:rsidP="00564091"/>
    <w:p w14:paraId="411458DC" w14:textId="77777777" w:rsidR="00C471A4" w:rsidRPr="009A770C" w:rsidRDefault="00C471A4" w:rsidP="00564091"/>
    <w:p w14:paraId="3C315730" w14:textId="77777777" w:rsidR="00441880" w:rsidRDefault="00564091" w:rsidP="00441880">
      <w:pPr>
        <w:pStyle w:val="Overskrift2"/>
        <w:numPr>
          <w:ilvl w:val="2"/>
          <w:numId w:val="20"/>
        </w:numPr>
        <w:spacing w:before="0"/>
      </w:pPr>
      <w:bookmarkStart w:id="98" w:name="_Toc4394536"/>
      <w:bookmarkStart w:id="99" w:name="_Toc34824473"/>
      <w:r w:rsidRPr="009A770C">
        <w:t>I kva grad er skulevegar trygge?</w:t>
      </w:r>
      <w:bookmarkEnd w:id="98"/>
      <w:bookmarkEnd w:id="99"/>
    </w:p>
    <w:p w14:paraId="05F0CCD6" w14:textId="77777777" w:rsidR="00441880" w:rsidRDefault="00441880" w:rsidP="00441880">
      <w:pPr>
        <w:pStyle w:val="Overskrift2"/>
        <w:spacing w:before="0"/>
      </w:pPr>
    </w:p>
    <w:p w14:paraId="6ECE2396" w14:textId="4BEAB363" w:rsidR="00564091" w:rsidRPr="00441880" w:rsidRDefault="00ED5C5F" w:rsidP="00441880">
      <w:pPr>
        <w:pStyle w:val="Overskrift2"/>
        <w:spacing w:before="0"/>
        <w:rPr>
          <w:rStyle w:val="Overskrift2Tegn"/>
        </w:rPr>
      </w:pPr>
      <w:bookmarkStart w:id="100" w:name="_Toc34824474"/>
      <w:r w:rsidRPr="00441880">
        <w:rPr>
          <w:rStyle w:val="Overskrift2Tegn"/>
          <w:rFonts w:asciiTheme="minorHAnsi" w:hAnsiTheme="minorHAnsi"/>
          <w:color w:val="auto"/>
          <w:sz w:val="22"/>
          <w:szCs w:val="22"/>
        </w:rPr>
        <w:t xml:space="preserve">Skulevegane i Aurland kan generelt seiast å vere relativt trygge. Likevel kan mykje gjerast for at dei skal bli enno tryggare. Det er krysningspunkt som både kan og bør gjerast tryggare, det er få av gang og sykkelvegane som har fysisk skilje mellom gang og sykkelveg og køyrebane. Enkelte </w:t>
      </w:r>
      <w:r w:rsidR="00417657" w:rsidRPr="00441880">
        <w:rPr>
          <w:rStyle w:val="Overskrift2Tegn"/>
          <w:rFonts w:asciiTheme="minorHAnsi" w:hAnsiTheme="minorHAnsi"/>
          <w:color w:val="auto"/>
          <w:sz w:val="22"/>
          <w:szCs w:val="22"/>
        </w:rPr>
        <w:t xml:space="preserve">eldre og til dels </w:t>
      </w:r>
      <w:r w:rsidRPr="00441880">
        <w:rPr>
          <w:rStyle w:val="Overskrift2Tegn"/>
          <w:rFonts w:asciiTheme="minorHAnsi" w:hAnsiTheme="minorHAnsi"/>
          <w:color w:val="auto"/>
          <w:sz w:val="22"/>
          <w:szCs w:val="22"/>
        </w:rPr>
        <w:t>strekningar er ikkje dimensjonert for god passas</w:t>
      </w:r>
      <w:r w:rsidR="00417657" w:rsidRPr="00441880">
        <w:rPr>
          <w:rStyle w:val="Overskrift2Tegn"/>
          <w:rFonts w:asciiTheme="minorHAnsi" w:hAnsiTheme="minorHAnsi"/>
          <w:color w:val="auto"/>
          <w:sz w:val="22"/>
          <w:szCs w:val="22"/>
        </w:rPr>
        <w:t>je. Ein del av desse utfordringane er peikt på i gjeldande Trafikktryggingsplan</w:t>
      </w:r>
      <w:bookmarkEnd w:id="100"/>
      <w:r w:rsidR="00417657" w:rsidRPr="00441880">
        <w:rPr>
          <w:rStyle w:val="Overskrift2Tegn"/>
          <w:rFonts w:asciiTheme="minorHAnsi" w:hAnsiTheme="minorHAnsi"/>
          <w:color w:val="auto"/>
          <w:sz w:val="22"/>
          <w:szCs w:val="22"/>
        </w:rPr>
        <w:t xml:space="preserve"> </w:t>
      </w:r>
    </w:p>
    <w:p w14:paraId="0325C179" w14:textId="77777777" w:rsidR="00564091" w:rsidRPr="00F5435D" w:rsidRDefault="00564091" w:rsidP="00564091">
      <w:pPr>
        <w:rPr>
          <w:color w:val="FF0000"/>
        </w:rPr>
      </w:pPr>
    </w:p>
    <w:p w14:paraId="5A7BF547" w14:textId="61AAE268" w:rsidR="00564091" w:rsidRPr="00DA33B6" w:rsidRDefault="00564091" w:rsidP="005B3EBB">
      <w:pPr>
        <w:pStyle w:val="Overskrift2"/>
        <w:numPr>
          <w:ilvl w:val="2"/>
          <w:numId w:val="20"/>
        </w:numPr>
      </w:pPr>
      <w:bookmarkStart w:id="101" w:name="_Toc4394537"/>
      <w:bookmarkStart w:id="102" w:name="_Toc34824475"/>
      <w:r w:rsidRPr="00DA33B6">
        <w:t>Gang- og sykkelvegar, turstiar osv.</w:t>
      </w:r>
      <w:bookmarkEnd w:id="101"/>
      <w:bookmarkEnd w:id="102"/>
    </w:p>
    <w:p w14:paraId="607D9915" w14:textId="77777777" w:rsidR="00564091" w:rsidRPr="009A770C" w:rsidRDefault="00564091" w:rsidP="00564091">
      <w:pPr>
        <w:rPr>
          <w:color w:val="FF0000"/>
        </w:rPr>
      </w:pPr>
    </w:p>
    <w:p w14:paraId="4D66A7E0" w14:textId="77777777" w:rsidR="00564091" w:rsidRDefault="00564091" w:rsidP="00564091">
      <w:pPr>
        <w:keepNext/>
      </w:pPr>
      <w:r w:rsidRPr="009A770C">
        <w:rPr>
          <w:noProof/>
          <w:lang w:val="nb-NO" w:eastAsia="nb-NO"/>
        </w:rPr>
        <w:drawing>
          <wp:inline distT="0" distB="0" distL="0" distR="0" wp14:anchorId="5D15C65B" wp14:editId="27677491">
            <wp:extent cx="4572000" cy="2743200"/>
            <wp:effectExtent l="0" t="0" r="0" b="0"/>
            <wp:docPr id="277" name="Diagram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6430FC4" w14:textId="77777777" w:rsidR="00564091" w:rsidRPr="009A770C" w:rsidRDefault="00564091" w:rsidP="00564091">
      <w:pPr>
        <w:pStyle w:val="Bildetekst"/>
        <w:rPr>
          <w:color w:val="FF0000"/>
        </w:rPr>
      </w:pPr>
      <w:bookmarkStart w:id="103" w:name="_Ref8723731"/>
      <w:r w:rsidRPr="00101796">
        <w:t xml:space="preserve">Figur </w:t>
      </w:r>
      <w:r>
        <w:fldChar w:fldCharType="begin"/>
      </w:r>
      <w:r w:rsidRPr="00101796">
        <w:instrText xml:space="preserve"> SEQ Figur \* ARABIC </w:instrText>
      </w:r>
      <w:r>
        <w:fldChar w:fldCharType="separate"/>
      </w:r>
      <w:r w:rsidR="00441880">
        <w:rPr>
          <w:noProof/>
        </w:rPr>
        <w:t>12</w:t>
      </w:r>
      <w:r>
        <w:fldChar w:fldCharType="end"/>
      </w:r>
      <w:bookmarkEnd w:id="103"/>
      <w:r w:rsidRPr="00101796">
        <w:t>: Tal km tilrettelagt sykkelveg Aurland. Tala for landet og Sogn og Fjordane er justert i forhold til Aurland sitt folketal.</w:t>
      </w:r>
    </w:p>
    <w:p w14:paraId="05C0D8C7" w14:textId="77777777" w:rsidR="00564091" w:rsidRPr="009A770C" w:rsidRDefault="00564091" w:rsidP="00564091">
      <w:pPr>
        <w:rPr>
          <w:color w:val="FF0000"/>
        </w:rPr>
      </w:pPr>
    </w:p>
    <w:p w14:paraId="52490676" w14:textId="77777777" w:rsidR="00564091" w:rsidRPr="009A770C" w:rsidRDefault="00564091" w:rsidP="00564091">
      <w:pPr>
        <w:rPr>
          <w:color w:val="000000" w:themeColor="text1"/>
        </w:rPr>
      </w:pPr>
      <w:r w:rsidRPr="009A770C">
        <w:rPr>
          <w:color w:val="000000" w:themeColor="text1"/>
        </w:rPr>
        <w:t>Aurland har 9 km veg tilrettelagt for syklande i kommunen på stader som er eit kommunalt ansvar.</w:t>
      </w:r>
      <w:r>
        <w:rPr>
          <w:color w:val="000000" w:themeColor="text1"/>
        </w:rPr>
        <w:t xml:space="preserve"> Dette har vore uendra i perioden 2015-2018.</w:t>
      </w:r>
      <w:r w:rsidRPr="009A770C">
        <w:rPr>
          <w:color w:val="000000" w:themeColor="text1"/>
        </w:rPr>
        <w:t xml:space="preserve"> Tala for</w:t>
      </w:r>
      <w:r>
        <w:rPr>
          <w:color w:val="000000" w:themeColor="text1"/>
        </w:rPr>
        <w:t xml:space="preserve"> Aurland,</w:t>
      </w:r>
      <w:r w:rsidRPr="009A770C">
        <w:rPr>
          <w:color w:val="000000" w:themeColor="text1"/>
        </w:rPr>
        <w:t xml:space="preserve"> landet og Sogn og Fjordane er</w:t>
      </w:r>
      <w:r>
        <w:rPr>
          <w:color w:val="000000" w:themeColor="text1"/>
        </w:rPr>
        <w:t xml:space="preserve"> i </w:t>
      </w:r>
      <w:r>
        <w:rPr>
          <w:color w:val="000000" w:themeColor="text1"/>
        </w:rPr>
        <w:fldChar w:fldCharType="begin"/>
      </w:r>
      <w:r>
        <w:rPr>
          <w:color w:val="000000" w:themeColor="text1"/>
        </w:rPr>
        <w:instrText xml:space="preserve"> REF _Ref8723731 \h </w:instrText>
      </w:r>
      <w:r>
        <w:rPr>
          <w:color w:val="000000" w:themeColor="text1"/>
        </w:rPr>
      </w:r>
      <w:r>
        <w:rPr>
          <w:color w:val="000000" w:themeColor="text1"/>
        </w:rPr>
        <w:fldChar w:fldCharType="separate"/>
      </w:r>
      <w:r w:rsidR="00441880" w:rsidRPr="00101796">
        <w:t xml:space="preserve">Figur </w:t>
      </w:r>
      <w:r w:rsidR="00441880">
        <w:rPr>
          <w:noProof/>
        </w:rPr>
        <w:t>12</w:t>
      </w:r>
      <w:r>
        <w:rPr>
          <w:color w:val="000000" w:themeColor="text1"/>
        </w:rPr>
        <w:fldChar w:fldCharType="end"/>
      </w:r>
      <w:r w:rsidRPr="009A770C">
        <w:rPr>
          <w:color w:val="000000" w:themeColor="text1"/>
        </w:rPr>
        <w:t xml:space="preserve"> vist per 1764 personar, som var innbyggjartalet i Aurland i 2018. Dette omfattar sykkelvegar, kombinerte gang- og sykkelveier, eigne sykkelfelt og tiltak i gater med fartsgrense skilta 30 km/t eller 40 km/t som inngår i eit sykkelvegnett. Tosidige sykkelfelt inngår med 1*veglengda. Fortau langs kommunal veg er ikkje med. Kommunen har totalt 55 km kommunal veg.</w:t>
      </w:r>
    </w:p>
    <w:p w14:paraId="7B6138DD" w14:textId="77777777" w:rsidR="00564091" w:rsidRPr="009A770C" w:rsidRDefault="00564091" w:rsidP="00564091">
      <w:pPr>
        <w:rPr>
          <w:color w:val="000000" w:themeColor="text1"/>
        </w:rPr>
      </w:pPr>
      <w:r w:rsidRPr="009A770C">
        <w:rPr>
          <w:color w:val="000000" w:themeColor="text1"/>
        </w:rPr>
        <w:t xml:space="preserve">Sjølv om kommunen har mykje tilrettelagt veg for syklande samanlikna med landsgjennomsnittet, er det likevel nokre strekningar der sykkel er eit lite aktuelt framkomstmiddel grunna mangel på tilrettelegging. Sykling langs E16 er sett på som lite aktuelt, og det er </w:t>
      </w:r>
      <w:r>
        <w:rPr>
          <w:color w:val="000000" w:themeColor="text1"/>
        </w:rPr>
        <w:t>berre</w:t>
      </w:r>
      <w:r w:rsidRPr="009A770C">
        <w:rPr>
          <w:color w:val="000000" w:themeColor="text1"/>
        </w:rPr>
        <w:t xml:space="preserve"> eit lite område som har sykkelveg. Dette gjer at det ikkje er vanleg å sykle mellom dei ulike bygdene, som til dømes Flåm og Aurland. I tillegg er det tunnellar som bind saman fleire av bygdene, som til dømes Gudvangen, Undredal og Flåm. Det er per dags dato ikkje nokon alternative vegar for syklande mellom desse bygdene, og det er heller ikkje alle båtane som lét syklar vere med.</w:t>
      </w:r>
    </w:p>
    <w:p w14:paraId="5BCF6FF8" w14:textId="77777777" w:rsidR="00564091" w:rsidRPr="009A770C" w:rsidRDefault="00564091" w:rsidP="00564091">
      <w:bookmarkStart w:id="104" w:name="_Toc4394538"/>
    </w:p>
    <w:p w14:paraId="40075655" w14:textId="77777777" w:rsidR="00564091" w:rsidRPr="00DA33B6" w:rsidRDefault="00564091" w:rsidP="005B3EBB">
      <w:pPr>
        <w:pStyle w:val="Overskrift2"/>
        <w:numPr>
          <w:ilvl w:val="1"/>
          <w:numId w:val="20"/>
        </w:numPr>
      </w:pPr>
      <w:bookmarkStart w:id="105" w:name="_Toc34824476"/>
      <w:r w:rsidRPr="00DA33B6">
        <w:t>Omfang og tilgjenge av område for rekreasjon og friluftsliv</w:t>
      </w:r>
      <w:bookmarkEnd w:id="104"/>
      <w:bookmarkEnd w:id="105"/>
    </w:p>
    <w:p w14:paraId="7487E187" w14:textId="77777777" w:rsidR="00564091" w:rsidRPr="009A770C" w:rsidRDefault="00564091" w:rsidP="00564091"/>
    <w:p w14:paraId="1BE3F267" w14:textId="77777777" w:rsidR="00564091" w:rsidRPr="009A770C" w:rsidRDefault="00564091" w:rsidP="00564091">
      <w:pPr>
        <w:rPr>
          <w:color w:val="FF0000"/>
        </w:rPr>
      </w:pPr>
      <w:r w:rsidRPr="009A770C">
        <w:t xml:space="preserve">Det har blitt gjort ei kartlegging og verdsetjing av friluftslivsområde i Aurland kommune: </w:t>
      </w:r>
    </w:p>
    <w:p w14:paraId="12D724B9" w14:textId="77777777" w:rsidR="00564091" w:rsidRPr="009A770C" w:rsidRDefault="00C34FE4" w:rsidP="00564091">
      <w:pPr>
        <w:rPr>
          <w:rStyle w:val="Hyperkobling"/>
        </w:rPr>
      </w:pPr>
      <w:hyperlink r:id="rId118" w:history="1">
        <w:r w:rsidR="00564091" w:rsidRPr="009A770C">
          <w:rPr>
            <w:rStyle w:val="Hyperkobling"/>
          </w:rPr>
          <w:t>https://www.aurland.kommune.no/kartlegging-og-verdsetting-av-friluftslivsomraader-i-aurland-kommune.6176786-167187.html</w:t>
        </w:r>
      </w:hyperlink>
    </w:p>
    <w:p w14:paraId="62A895BC" w14:textId="77777777" w:rsidR="00564091" w:rsidRPr="009A770C" w:rsidRDefault="00564091" w:rsidP="00564091"/>
    <w:p w14:paraId="788546E7" w14:textId="77777777" w:rsidR="00564091" w:rsidRDefault="00564091" w:rsidP="00564091">
      <w:r w:rsidRPr="009A770C">
        <w:t xml:space="preserve">Denne viser at det finst mange område med gode kvalitetar for rekreasjon og friluftsliv over heile kommunen. For fleirtalet i kommunen er desse relativt lett tilgjengelege, både i gang- og sykkelavstand, med bil eller båt og i nokre tilfelle buss. Det er likevel ei stor utfordring med tilgjenge for personar med ulike grader av funksjonshemming. </w:t>
      </w:r>
      <w:r>
        <w:t>Skilting tar ikkje omsyn til svaksynte og det er berre</w:t>
      </w:r>
      <w:r w:rsidRPr="009A770C">
        <w:t xml:space="preserve"> </w:t>
      </w:r>
      <w:r>
        <w:t>ei</w:t>
      </w:r>
      <w:r w:rsidRPr="009A770C">
        <w:t xml:space="preserve"> turløype</w:t>
      </w:r>
      <w:r>
        <w:t xml:space="preserve"> på Aurlandsvangen</w:t>
      </w:r>
      <w:r w:rsidRPr="009A770C">
        <w:t xml:space="preserve"> som er tilrettelagd for rullestolbrukarar,</w:t>
      </w:r>
      <w:r>
        <w:t xml:space="preserve"> </w:t>
      </w:r>
      <w:r>
        <w:fldChar w:fldCharType="begin"/>
      </w:r>
      <w:r>
        <w:instrText xml:space="preserve"> REF _Ref8815456 \h </w:instrText>
      </w:r>
      <w:r>
        <w:fldChar w:fldCharType="separate"/>
      </w:r>
      <w:r w:rsidR="00441880">
        <w:t xml:space="preserve">Figur </w:t>
      </w:r>
      <w:r w:rsidR="00441880">
        <w:rPr>
          <w:noProof/>
        </w:rPr>
        <w:t>9</w:t>
      </w:r>
      <w:r>
        <w:fldChar w:fldCharType="end"/>
      </w:r>
      <w:r>
        <w:t xml:space="preserve">. </w:t>
      </w:r>
      <w:r w:rsidRPr="009A770C">
        <w:t>På fjorden har det blitt jobba med universell utforming i nokre fartøy, men det er i stor grad ikkje teke omsyn til i kaiområda eller strandsona.</w:t>
      </w:r>
    </w:p>
    <w:p w14:paraId="2BFE048E" w14:textId="77777777" w:rsidR="00564091" w:rsidRDefault="00564091" w:rsidP="00564091"/>
    <w:p w14:paraId="4B018025" w14:textId="77777777" w:rsidR="00564091" w:rsidRPr="009A770C" w:rsidRDefault="00564091" w:rsidP="00564091">
      <w:r w:rsidRPr="009A770C">
        <w:t>Eit døme på område som med mindre grep kunne ha vore tilgjengeleggjort for rullestolbrukarar er badelaguna eller stranda i Flåm. I dag må ein gå ned trapper for å få ti</w:t>
      </w:r>
      <w:r>
        <w:t>lgang til stranda i badelaguna.</w:t>
      </w:r>
    </w:p>
    <w:p w14:paraId="139DED00" w14:textId="77777777" w:rsidR="00564091" w:rsidRPr="009A770C" w:rsidRDefault="00564091" w:rsidP="00564091">
      <w:r>
        <w:rPr>
          <w:noProof/>
          <w:lang w:val="nb-NO" w:eastAsia="nb-NO"/>
        </w:rPr>
        <mc:AlternateContent>
          <mc:Choice Requires="wps">
            <w:drawing>
              <wp:anchor distT="0" distB="0" distL="114300" distR="114300" simplePos="0" relativeHeight="251678720" behindDoc="0" locked="0" layoutInCell="1" allowOverlap="1" wp14:anchorId="46EF9A8B" wp14:editId="7108A55A">
                <wp:simplePos x="0" y="0"/>
                <wp:positionH relativeFrom="column">
                  <wp:posOffset>0</wp:posOffset>
                </wp:positionH>
                <wp:positionV relativeFrom="paragraph">
                  <wp:posOffset>4389755</wp:posOffset>
                </wp:positionV>
                <wp:extent cx="4914900" cy="635"/>
                <wp:effectExtent l="0" t="0" r="0" b="0"/>
                <wp:wrapSquare wrapText="bothSides"/>
                <wp:docPr id="266" name="Tekstboks 266"/>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a:effectLst/>
                      </wps:spPr>
                      <wps:txbx>
                        <w:txbxContent>
                          <w:p w14:paraId="5683AF2E" w14:textId="77777777" w:rsidR="00DD64C3" w:rsidRPr="00A86139" w:rsidRDefault="00DD64C3" w:rsidP="00564091">
                            <w:pPr>
                              <w:pStyle w:val="Bildetekst"/>
                              <w:rPr>
                                <w:noProof/>
                                <w:sz w:val="24"/>
                                <w:szCs w:val="24"/>
                              </w:rPr>
                            </w:pPr>
                            <w:bookmarkStart w:id="106" w:name="_Ref8815456"/>
                            <w:r>
                              <w:t xml:space="preserve">Figur </w:t>
                            </w:r>
                            <w:r>
                              <w:rPr>
                                <w:noProof/>
                              </w:rPr>
                              <w:fldChar w:fldCharType="begin"/>
                            </w:r>
                            <w:r>
                              <w:rPr>
                                <w:noProof/>
                              </w:rPr>
                              <w:instrText xml:space="preserve"> SEQ Figur \* ARABIC </w:instrText>
                            </w:r>
                            <w:r>
                              <w:rPr>
                                <w:noProof/>
                              </w:rPr>
                              <w:fldChar w:fldCharType="separate"/>
                            </w:r>
                            <w:r>
                              <w:rPr>
                                <w:noProof/>
                              </w:rPr>
                              <w:t>13</w:t>
                            </w:r>
                            <w:r>
                              <w:rPr>
                                <w:noProof/>
                              </w:rPr>
                              <w:fldChar w:fldCharType="end"/>
                            </w:r>
                            <w:bookmarkEnd w:id="106"/>
                            <w:r>
                              <w:t xml:space="preserve">: </w:t>
                            </w:r>
                            <w:r w:rsidRPr="00C203F2">
                              <w:t>Tursti på Aurlandsvangen der dei grøne linjene viser dei universelt utforma delene av løypa.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F9A8B" id="Tekstboks 266" o:spid="_x0000_s1042" type="#_x0000_t202" style="position:absolute;margin-left:0;margin-top:345.65pt;width:38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" stroked="f">
                <v:textbox style="mso-fit-shape-to-text:t" inset="0,0,0,0">
                  <w:txbxContent>
                    <w:p w14:paraId="5683AF2E" w14:textId="77777777" w:rsidR="00DD64C3" w:rsidRPr="00A86139" w:rsidRDefault="00DD64C3" w:rsidP="00564091">
                      <w:pPr>
                        <w:pStyle w:val="Bildetekst"/>
                        <w:rPr>
                          <w:noProof/>
                          <w:sz w:val="24"/>
                          <w:szCs w:val="24"/>
                        </w:rPr>
                      </w:pPr>
                      <w:bookmarkStart w:id="107" w:name="_Ref8815456"/>
                      <w:r>
                        <w:t xml:space="preserve">Figur </w:t>
                      </w:r>
                      <w:r>
                        <w:rPr>
                          <w:noProof/>
                        </w:rPr>
                        <w:fldChar w:fldCharType="begin"/>
                      </w:r>
                      <w:r>
                        <w:rPr>
                          <w:noProof/>
                        </w:rPr>
                        <w:instrText xml:space="preserve"> SEQ Figur \* ARABIC </w:instrText>
                      </w:r>
                      <w:r>
                        <w:rPr>
                          <w:noProof/>
                        </w:rPr>
                        <w:fldChar w:fldCharType="separate"/>
                      </w:r>
                      <w:r>
                        <w:rPr>
                          <w:noProof/>
                        </w:rPr>
                        <w:t>13</w:t>
                      </w:r>
                      <w:r>
                        <w:rPr>
                          <w:noProof/>
                        </w:rPr>
                        <w:fldChar w:fldCharType="end"/>
                      </w:r>
                      <w:bookmarkEnd w:id="107"/>
                      <w:r>
                        <w:t xml:space="preserve">: </w:t>
                      </w:r>
                      <w:r w:rsidRPr="00C203F2">
                        <w:t>Tursti på Aurlandsvangen der dei grøne linjene viser dei universelt utforma delene av løypa.</w:t>
                      </w:r>
                    </w:p>
                  </w:txbxContent>
                </v:textbox>
                <w10:wrap type="square"/>
              </v:shape>
            </w:pict>
          </mc:Fallback>
        </mc:AlternateContent>
      </w:r>
      <w:r>
        <w:rPr>
          <w:noProof/>
          <w:lang w:val="nb-NO" w:eastAsia="nb-NO"/>
        </w:rPr>
        <mc:AlternateContent>
          <mc:Choice Requires="wpg">
            <w:drawing>
              <wp:anchor distT="0" distB="0" distL="114300" distR="114300" simplePos="0" relativeHeight="251677696" behindDoc="0" locked="0" layoutInCell="1" allowOverlap="1" wp14:anchorId="73BC6C3F" wp14:editId="1E91A526">
                <wp:simplePos x="0" y="0"/>
                <wp:positionH relativeFrom="column">
                  <wp:posOffset>0</wp:posOffset>
                </wp:positionH>
                <wp:positionV relativeFrom="paragraph">
                  <wp:posOffset>103505</wp:posOffset>
                </wp:positionV>
                <wp:extent cx="4914900" cy="4229100"/>
                <wp:effectExtent l="0" t="0" r="0" b="0"/>
                <wp:wrapSquare wrapText="bothSides"/>
                <wp:docPr id="267" name="Gruppe 267"/>
                <wp:cNvGraphicFramePr/>
                <a:graphic xmlns:a="http://schemas.openxmlformats.org/drawingml/2006/main">
                  <a:graphicData uri="http://schemas.microsoft.com/office/word/2010/wordprocessingGroup">
                    <wpg:wgp>
                      <wpg:cNvGrpSpPr/>
                      <wpg:grpSpPr>
                        <a:xfrm>
                          <a:off x="0" y="0"/>
                          <a:ext cx="4914900" cy="4229100"/>
                          <a:chOff x="0" y="0"/>
                          <a:chExt cx="4914900" cy="4229100"/>
                        </a:xfrm>
                      </wpg:grpSpPr>
                      <pic:pic xmlns:pic="http://schemas.openxmlformats.org/drawingml/2006/picture">
                        <pic:nvPicPr>
                          <pic:cNvPr id="268" name="Bilde 268"/>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3333750" cy="4229100"/>
                          </a:xfrm>
                          <a:prstGeom prst="rect">
                            <a:avLst/>
                          </a:prstGeom>
                        </pic:spPr>
                      </pic:pic>
                      <pic:pic xmlns:pic="http://schemas.openxmlformats.org/drawingml/2006/picture">
                        <pic:nvPicPr>
                          <pic:cNvPr id="269" name="Bilde 269"/>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3333750" y="1790700"/>
                            <a:ext cx="1581150" cy="2390775"/>
                          </a:xfrm>
                          <a:prstGeom prst="rect">
                            <a:avLst/>
                          </a:prstGeom>
                        </pic:spPr>
                      </pic:pic>
                    </wpg:wgp>
                  </a:graphicData>
                </a:graphic>
              </wp:anchor>
            </w:drawing>
          </mc:Choice>
          <mc:Fallback xmlns:cx1="http://schemas.microsoft.com/office/drawing/2015/9/8/chartex">
            <w:pict>
              <v:group w14:anchorId="1E483544" id="Gruppe 267" o:spid="_x0000_s1026" style="position:absolute;margin-left:0;margin-top:8.15pt;width:387pt;height:333pt;z-index:251677696" coordsize="49149,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">
                <v:shape id="Bilde 268" o:spid="_x0000_s1027" type="#_x0000_t75" style="position:absolute;width:33337;height:42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SjR3BAAAA3AAAAA8AAABkcnMvZG93bnJldi54bWxET01rwkAQvRf8D8sIvdWNHmxJXUUUwUOh&#10;xEqhtyE7zQazs2F3TNJ/3z0Ueny8781u8p0aKKY2sIHlogBFXAfbcmPg+nF6egGVBNliF5gM/FCC&#10;3Xb2sMHShpErGi7SqBzCqUQDTqQvtU61I49pEXrizH2H6FEyjI22Eccc7ju9Koq19thybnDY08FR&#10;fbvcvYHPU1vL+xsOUb6e3fkwVvd0rIx5nE/7V1BCk/yL/9xna2C1zmvzmXwE9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SjR3BAAAA3AAAAA8AAAAAAAAAAAAAAAAAnwIA&#10;AGRycy9kb3ducmV2LnhtbFBLBQYAAAAABAAEAPcAAACNAwAAAAA=&#10;">
                  <v:imagedata r:id="rId121" o:title=""/>
                  <v:path arrowok="t"/>
                </v:shape>
                <v:shape id="Bilde 269" o:spid="_x0000_s1028" type="#_x0000_t75" style="position:absolute;left:33337;top:17907;width:15812;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qH23DAAAA3AAAAA8AAABkcnMvZG93bnJldi54bWxEj0GLwjAUhO8L/ofwBG9romDRahRdEBc8&#10;rUrB26N5tsXmpTRZrfvrzYLgcZiZb5jFqrO1uFHrK8caRkMFgjh3puJCw+m4/ZyC8AHZYO2YNDzI&#10;w2rZ+1hgatydf+h2CIWIEPYpaihDaFIpfV6SRT90DXH0Lq61GKJsC2lavEe4reVYqURarDgulNjQ&#10;V0n59fBrNXicerXJaJRk+wmvq91E/dFZ60G/W89BBOrCO/xqfxsN42QG/2fi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fbcMAAADcAAAADwAAAAAAAAAAAAAAAACf&#10;AgAAZHJzL2Rvd25yZXYueG1sUEsFBgAAAAAEAAQA9wAAAI8DAAAAAA==&#10;">
                  <v:imagedata r:id="rId122" o:title=""/>
                  <v:path arrowok="t"/>
                </v:shape>
                <w10:wrap type="square"/>
              </v:group>
            </w:pict>
          </mc:Fallback>
        </mc:AlternateContent>
      </w:r>
    </w:p>
    <w:p w14:paraId="2C99DF82" w14:textId="77777777" w:rsidR="00564091" w:rsidRDefault="00564091" w:rsidP="00564091">
      <w:pPr>
        <w:rPr>
          <w:i/>
        </w:rPr>
      </w:pPr>
    </w:p>
    <w:p w14:paraId="26205525" w14:textId="77777777" w:rsidR="00564091" w:rsidRDefault="00564091" w:rsidP="00564091">
      <w:pPr>
        <w:rPr>
          <w:i/>
        </w:rPr>
      </w:pPr>
    </w:p>
    <w:p w14:paraId="416F3AE4" w14:textId="77777777" w:rsidR="00564091" w:rsidRDefault="00564091" w:rsidP="00564091">
      <w:pPr>
        <w:rPr>
          <w:i/>
        </w:rPr>
      </w:pPr>
    </w:p>
    <w:p w14:paraId="63331D7C" w14:textId="77777777" w:rsidR="00564091" w:rsidRDefault="00564091" w:rsidP="00564091">
      <w:pPr>
        <w:rPr>
          <w:i/>
        </w:rPr>
      </w:pPr>
    </w:p>
    <w:p w14:paraId="3AFF0406" w14:textId="77777777" w:rsidR="00564091" w:rsidRDefault="00564091" w:rsidP="00564091">
      <w:pPr>
        <w:rPr>
          <w:i/>
        </w:rPr>
      </w:pPr>
    </w:p>
    <w:p w14:paraId="644A3C2F" w14:textId="77777777" w:rsidR="00564091" w:rsidRDefault="00564091" w:rsidP="00564091">
      <w:pPr>
        <w:rPr>
          <w:i/>
        </w:rPr>
      </w:pPr>
    </w:p>
    <w:p w14:paraId="0EF3C765" w14:textId="77777777" w:rsidR="00564091" w:rsidRDefault="00564091" w:rsidP="00564091">
      <w:pPr>
        <w:rPr>
          <w:i/>
        </w:rPr>
      </w:pPr>
    </w:p>
    <w:p w14:paraId="39352BE2" w14:textId="77777777" w:rsidR="00564091" w:rsidRDefault="00564091" w:rsidP="00564091">
      <w:pPr>
        <w:rPr>
          <w:i/>
        </w:rPr>
      </w:pPr>
    </w:p>
    <w:p w14:paraId="47E14DCD" w14:textId="77777777" w:rsidR="00564091" w:rsidRDefault="00564091" w:rsidP="00564091">
      <w:pPr>
        <w:rPr>
          <w:i/>
        </w:rPr>
      </w:pPr>
    </w:p>
    <w:p w14:paraId="29727D01" w14:textId="77777777" w:rsidR="00564091" w:rsidRDefault="00564091" w:rsidP="00564091">
      <w:pPr>
        <w:rPr>
          <w:i/>
        </w:rPr>
      </w:pPr>
    </w:p>
    <w:p w14:paraId="28324670" w14:textId="77777777" w:rsidR="00564091" w:rsidRDefault="00564091" w:rsidP="00564091">
      <w:pPr>
        <w:rPr>
          <w:i/>
        </w:rPr>
      </w:pPr>
    </w:p>
    <w:p w14:paraId="2BC4FD92" w14:textId="77777777" w:rsidR="00564091" w:rsidRDefault="00564091" w:rsidP="00564091">
      <w:pPr>
        <w:rPr>
          <w:i/>
        </w:rPr>
      </w:pPr>
    </w:p>
    <w:p w14:paraId="3F409D6F" w14:textId="77777777" w:rsidR="00564091" w:rsidRDefault="00564091" w:rsidP="00564091">
      <w:pPr>
        <w:rPr>
          <w:i/>
        </w:rPr>
      </w:pPr>
    </w:p>
    <w:p w14:paraId="2CE48B89" w14:textId="77777777" w:rsidR="00564091" w:rsidRDefault="00564091" w:rsidP="00564091">
      <w:pPr>
        <w:rPr>
          <w:i/>
        </w:rPr>
      </w:pPr>
    </w:p>
    <w:p w14:paraId="56C9C2F0" w14:textId="77777777" w:rsidR="00564091" w:rsidRDefault="00564091" w:rsidP="00564091">
      <w:pPr>
        <w:rPr>
          <w:i/>
        </w:rPr>
      </w:pPr>
    </w:p>
    <w:p w14:paraId="1548458F" w14:textId="77777777" w:rsidR="00564091" w:rsidRDefault="00564091" w:rsidP="00564091">
      <w:pPr>
        <w:rPr>
          <w:i/>
        </w:rPr>
      </w:pPr>
    </w:p>
    <w:p w14:paraId="601B5F12" w14:textId="77777777" w:rsidR="00564091" w:rsidRDefault="00564091" w:rsidP="00564091">
      <w:pPr>
        <w:rPr>
          <w:i/>
        </w:rPr>
      </w:pPr>
    </w:p>
    <w:p w14:paraId="151B23D6" w14:textId="77777777" w:rsidR="00564091" w:rsidRDefault="00564091" w:rsidP="00564091">
      <w:pPr>
        <w:rPr>
          <w:i/>
        </w:rPr>
      </w:pPr>
    </w:p>
    <w:p w14:paraId="210CD7DA" w14:textId="00233315" w:rsidR="00564091" w:rsidRPr="009A770C" w:rsidRDefault="00564091" w:rsidP="0021749C">
      <w:r w:rsidRPr="00B65A5C">
        <w:t>Det er sett ned ei gruppe for å jobbe med Sti- og løypeplanen til kommune</w:t>
      </w:r>
      <w:r>
        <w:t>n</w:t>
      </w:r>
      <w:r w:rsidRPr="00B65A5C">
        <w:t xml:space="preserve">, </w:t>
      </w:r>
      <w:r>
        <w:t xml:space="preserve">og </w:t>
      </w:r>
      <w:r w:rsidRPr="00B65A5C">
        <w:t>eit av delmåla i denne planen er at det skal vere ein variasjon i sti- og løypenettverket. Kvart sentrumsområde skal ha eit utval av stiar innanfor graderingssystemet der kvar sti blir gradert med enten grøn, blå, raud eller svart farge. Det vil seie at det skal vere ein sti for kvar brukargruppe, både dei som ønskjer krev</w:t>
      </w:r>
      <w:r>
        <w:t>j</w:t>
      </w:r>
      <w:r w:rsidRPr="00B65A5C">
        <w:t xml:space="preserve">ande turar </w:t>
      </w:r>
      <w:r w:rsidR="0021749C">
        <w:t>og dei som ønskjer lette turar.</w:t>
      </w:r>
    </w:p>
    <w:p w14:paraId="04C18FA1" w14:textId="77777777" w:rsidR="00564091" w:rsidRPr="009A770C" w:rsidRDefault="00564091" w:rsidP="00564091">
      <w:bookmarkStart w:id="107" w:name="_Toc4394540"/>
    </w:p>
    <w:p w14:paraId="10AFC744" w14:textId="77777777" w:rsidR="00564091" w:rsidRPr="00DA33B6" w:rsidRDefault="00564091" w:rsidP="005B3EBB">
      <w:pPr>
        <w:pStyle w:val="Overskrift2"/>
        <w:numPr>
          <w:ilvl w:val="1"/>
          <w:numId w:val="20"/>
        </w:numPr>
        <w:spacing w:after="160"/>
      </w:pPr>
      <w:bookmarkStart w:id="108" w:name="_Toc34824477"/>
      <w:r w:rsidRPr="00DA33B6">
        <w:t>Tilbod og tilgjenge av kollektivtransport</w:t>
      </w:r>
      <w:bookmarkEnd w:id="107"/>
      <w:bookmarkEnd w:id="108"/>
    </w:p>
    <w:p w14:paraId="427C42E3" w14:textId="77777777" w:rsidR="00564091" w:rsidRPr="009A770C" w:rsidRDefault="00564091" w:rsidP="00564091">
      <w:r w:rsidRPr="009A770C">
        <w:t>Sognebussen NX450 har fire daglege avgangar i kvar retning mellom Bergen og Sogndal via Nærøydalen, Flåm og Aurland, Øst-Vestekspressen har ein dagleg avgang (NW162) mellom Bergen og Lillehammer som går via Nærøydalen, Flåm og Aurland. Det er i tillegg ein skulebuss for vidaregåande elevar mellom Flåm og Sogndal (Kringom 109), skulebussteneste mellom Gudvangen-Undredal-Flåm-Aurland (Kringom 144) og Vassbygdi-Låvi-Aurland (Kringom 146). Kringom rute 490 går sumartid mellom Flåm og Ål på morgonen og mellom Gudvangen og Stemmerdalen på ettermiddagen.</w:t>
      </w:r>
    </w:p>
    <w:p w14:paraId="341EC75F" w14:textId="77777777" w:rsidR="00564091" w:rsidRPr="009A770C" w:rsidRDefault="00564091" w:rsidP="00564091">
      <w:r w:rsidRPr="009A770C">
        <w:t>Generelt kan tilbodet delast opp slik:</w:t>
      </w:r>
    </w:p>
    <w:p w14:paraId="1BD3573D" w14:textId="77777777" w:rsidR="00564091" w:rsidRPr="009A770C" w:rsidRDefault="00564091" w:rsidP="006E260B">
      <w:pPr>
        <w:pStyle w:val="Listeavsnitt"/>
        <w:numPr>
          <w:ilvl w:val="0"/>
          <w:numId w:val="1"/>
        </w:numPr>
        <w:spacing w:after="160" w:line="259" w:lineRule="auto"/>
        <w:rPr>
          <w:lang w:val="nn-NO"/>
        </w:rPr>
      </w:pPr>
      <w:r w:rsidRPr="009A770C">
        <w:rPr>
          <w:lang w:val="nn-NO"/>
        </w:rPr>
        <w:t xml:space="preserve">Veg: E16 går gjennom kommunen. Ein del ekspressbussar og meir lokale bussar følger denne. Desse bussane går sjeldan og passar dårleg med vanlege arbeidstider. Mange av innbyggjarane bur òg langt unna haldeplassane (Nærøydalen, Langhuso, Flåm, Aurland). Det finst ikkje bussar eller haldeplassar som er tilpassa rullestolbrukarar. </w:t>
      </w:r>
    </w:p>
    <w:p w14:paraId="15C67CD4" w14:textId="77777777" w:rsidR="00564091" w:rsidRPr="009A770C" w:rsidRDefault="00564091" w:rsidP="006E260B">
      <w:pPr>
        <w:pStyle w:val="Listeavsnitt"/>
        <w:numPr>
          <w:ilvl w:val="0"/>
          <w:numId w:val="1"/>
        </w:numPr>
        <w:spacing w:after="160" w:line="259" w:lineRule="auto"/>
        <w:rPr>
          <w:lang w:val="nn-NO"/>
        </w:rPr>
      </w:pPr>
      <w:r w:rsidRPr="009A770C">
        <w:rPr>
          <w:lang w:val="nn-NO"/>
        </w:rPr>
        <w:t>Sjø: Det går mange rutebåtar på strekninga Flåm – Aurland -  Gudvangen i sommarhalvåret, og skuldersesongane blir stadig lengre. Dei mindre fartøya går også til kai i Undredal. Det er ein del eldre fartøy på fjorden med dårleg tilgjenge for rullestolbrukarar, men the Fjords sine skip «Vision of the Fjords» og «Future of the Fjords» er heiderlege unnatak. Dei er godt tilrettelagde for rullestolbrukarar. Om bord- og i landstigninga kan likevel by på utfordringar. Prisen og overfartstida er i overkant for at fastbuande skal velje dette over eigen bil.</w:t>
      </w:r>
    </w:p>
    <w:p w14:paraId="7AAF974C" w14:textId="77777777" w:rsidR="00564091" w:rsidRPr="009A770C" w:rsidRDefault="00564091" w:rsidP="006E260B">
      <w:pPr>
        <w:pStyle w:val="Listeavsnitt"/>
        <w:numPr>
          <w:ilvl w:val="0"/>
          <w:numId w:val="1"/>
        </w:numPr>
        <w:spacing w:after="160" w:line="259" w:lineRule="auto"/>
        <w:rPr>
          <w:lang w:val="nn-NO"/>
        </w:rPr>
      </w:pPr>
      <w:r w:rsidRPr="009A770C">
        <w:rPr>
          <w:lang w:val="nn-NO"/>
        </w:rPr>
        <w:t>Jernbane: Flåmsbana startar ved fjorden i Flåm og endar på Myrdal stasjon, der den korresponderer med Bergensbana. Den er eit godt alternativ for dei som vil til fjells og til Bergen og Oslo. Flåmsbana er dyr, men har ambassadørkort for fastbuande. Det er per 2019 berre tilrettelagd deler av ei vogn med plass til to rullestolbrukarar.</w:t>
      </w:r>
    </w:p>
    <w:p w14:paraId="3D4C26FC" w14:textId="77777777" w:rsidR="00564091" w:rsidRPr="009A770C" w:rsidRDefault="00564091" w:rsidP="006E260B">
      <w:pPr>
        <w:pStyle w:val="Listeavsnitt"/>
        <w:numPr>
          <w:ilvl w:val="0"/>
          <w:numId w:val="1"/>
        </w:numPr>
        <w:spacing w:after="160" w:line="259" w:lineRule="auto"/>
        <w:rPr>
          <w:lang w:val="nn-NO"/>
        </w:rPr>
      </w:pPr>
      <w:r w:rsidRPr="009A770C">
        <w:rPr>
          <w:lang w:val="nn-NO"/>
        </w:rPr>
        <w:t>Anna: Aurland kommune har serviceskyss. Det er ein minibuss som køyrer fast rute mellom Aurland og Flåm ein dag i veka. Alle kan bli med, dersom dei bestiller plass dagen før. Denne bussen hentar og bringer passasjerane ved døra, dersom dei ønskjer det.</w:t>
      </w:r>
    </w:p>
    <w:p w14:paraId="2D806C70" w14:textId="77777777" w:rsidR="00564091" w:rsidRPr="009A770C" w:rsidRDefault="00564091" w:rsidP="006E260B">
      <w:pPr>
        <w:pStyle w:val="Listeavsnitt"/>
        <w:numPr>
          <w:ilvl w:val="0"/>
          <w:numId w:val="1"/>
        </w:numPr>
        <w:spacing w:after="160" w:line="259" w:lineRule="auto"/>
        <w:rPr>
          <w:lang w:val="nn-NO"/>
        </w:rPr>
      </w:pPr>
      <w:r w:rsidRPr="009A770C">
        <w:rPr>
          <w:lang w:val="nn-NO"/>
        </w:rPr>
        <w:t xml:space="preserve">Aurland kommune tilbyr tilrettelagt transport for dei som har ei funksjonshemming som gjer at dei ikkje kan nytte seg av kollektivtilbodet. Dette gjeld først og fremst blinde, svaksynte og rullestolbrukarar, i alt ca 50 personar. </w:t>
      </w:r>
    </w:p>
    <w:p w14:paraId="32CCC4D4" w14:textId="77777777" w:rsidR="00564091" w:rsidRPr="009A770C" w:rsidRDefault="00564091" w:rsidP="00564091">
      <w:r w:rsidRPr="009A770C">
        <w:t>Oppsummering: Det finst mange transporttilbod til turistane i sommarhalvåret, men det ordinære kollektivtilbodet i Aurland kommune er lite tilpassa, slik at privatbil og drosje ofte blir løysinga.</w:t>
      </w:r>
    </w:p>
    <w:p w14:paraId="74A7BF12" w14:textId="77777777" w:rsidR="00564091" w:rsidRPr="009A770C" w:rsidRDefault="00564091" w:rsidP="00564091"/>
    <w:p w14:paraId="625A0F5F" w14:textId="77777777" w:rsidR="00564091" w:rsidRPr="009A770C" w:rsidRDefault="00564091" w:rsidP="005B3EBB">
      <w:pPr>
        <w:pStyle w:val="Overskrift2"/>
        <w:numPr>
          <w:ilvl w:val="1"/>
          <w:numId w:val="20"/>
        </w:numPr>
      </w:pPr>
      <w:bookmarkStart w:id="109" w:name="_Toc4394541"/>
      <w:bookmarkStart w:id="110" w:name="_Toc34824478"/>
      <w:r w:rsidRPr="009A770C">
        <w:t>Omfang av grøntareal</w:t>
      </w:r>
      <w:bookmarkEnd w:id="109"/>
      <w:bookmarkEnd w:id="110"/>
    </w:p>
    <w:p w14:paraId="340C96D7" w14:textId="77777777" w:rsidR="00564091" w:rsidRPr="009A770C" w:rsidRDefault="00564091" w:rsidP="00564091">
      <w:pPr>
        <w:rPr>
          <w:color w:val="000000" w:themeColor="text1"/>
        </w:rPr>
      </w:pPr>
      <w:r w:rsidRPr="009A770C">
        <w:rPr>
          <w:color w:val="000000" w:themeColor="text1"/>
        </w:rPr>
        <w:t>I tillegg til dei store «Landbruk, natur- og friluftslivsområda» (LNF) i heile kommunen finst det nokre mindre grøntareal i sentrum av dei ulike bygdene.</w:t>
      </w:r>
    </w:p>
    <w:p w14:paraId="62037C16" w14:textId="77777777" w:rsidR="00564091" w:rsidRPr="009A770C" w:rsidRDefault="00564091" w:rsidP="00564091">
      <w:pPr>
        <w:rPr>
          <w:color w:val="000000" w:themeColor="text1"/>
        </w:rPr>
      </w:pPr>
    </w:p>
    <w:p w14:paraId="3ABC4ADC" w14:textId="77777777" w:rsidR="00564091" w:rsidRPr="009A770C" w:rsidRDefault="00564091" w:rsidP="00564091">
      <w:pPr>
        <w:rPr>
          <w:color w:val="000000" w:themeColor="text1"/>
        </w:rPr>
      </w:pPr>
      <w:r w:rsidRPr="009A770C">
        <w:rPr>
          <w:color w:val="000000" w:themeColor="text1"/>
        </w:rPr>
        <w:t>Alle bustadfelt har krav om regulerte grøntareal i fylgje plan og bygningslova. Det er noko varierande kvalitet på vedlikehald og opparbeiding av desse, og det finst døme på bruk av regulert grøntområde til parkering (</w:t>
      </w:r>
      <w:r w:rsidRPr="009A770C">
        <w:rPr>
          <w:color w:val="000000" w:themeColor="text1"/>
        </w:rPr>
        <w:fldChar w:fldCharType="begin"/>
      </w:r>
      <w:r w:rsidRPr="009A770C">
        <w:rPr>
          <w:color w:val="000000" w:themeColor="text1"/>
        </w:rPr>
        <w:instrText xml:space="preserve"> REF _Ref6396849 \h </w:instrText>
      </w:r>
      <w:r w:rsidRPr="009A770C">
        <w:rPr>
          <w:color w:val="000000" w:themeColor="text1"/>
        </w:rPr>
      </w:r>
      <w:r w:rsidRPr="009A770C">
        <w:rPr>
          <w:color w:val="000000" w:themeColor="text1"/>
        </w:rPr>
        <w:fldChar w:fldCharType="separate"/>
      </w:r>
      <w:r w:rsidR="00441880" w:rsidRPr="009A770C">
        <w:t xml:space="preserve">Figur </w:t>
      </w:r>
      <w:r w:rsidR="00441880">
        <w:rPr>
          <w:noProof/>
        </w:rPr>
        <w:t>14</w:t>
      </w:r>
      <w:r w:rsidRPr="009A770C">
        <w:rPr>
          <w:color w:val="000000" w:themeColor="text1"/>
        </w:rPr>
        <w:fldChar w:fldCharType="end"/>
      </w:r>
      <w:r w:rsidRPr="009A770C">
        <w:rPr>
          <w:color w:val="000000" w:themeColor="text1"/>
        </w:rPr>
        <w:t>).</w:t>
      </w:r>
    </w:p>
    <w:p w14:paraId="64909EDB" w14:textId="77777777" w:rsidR="00564091" w:rsidRPr="009A770C" w:rsidRDefault="00564091" w:rsidP="00564091">
      <w:pPr>
        <w:rPr>
          <w:color w:val="000000" w:themeColor="text1"/>
        </w:rPr>
      </w:pPr>
    </w:p>
    <w:p w14:paraId="1B2B1599" w14:textId="77777777" w:rsidR="00564091" w:rsidRPr="009A770C" w:rsidRDefault="00564091" w:rsidP="00564091">
      <w:pPr>
        <w:rPr>
          <w:color w:val="000000" w:themeColor="text1"/>
        </w:rPr>
      </w:pPr>
    </w:p>
    <w:p w14:paraId="5EE8407C" w14:textId="77777777" w:rsidR="00564091" w:rsidRPr="009A770C" w:rsidRDefault="00564091" w:rsidP="00564091">
      <w:pPr>
        <w:rPr>
          <w:color w:val="FF0000"/>
        </w:rPr>
      </w:pPr>
    </w:p>
    <w:p w14:paraId="0EFEADD7" w14:textId="77777777" w:rsidR="00564091" w:rsidRPr="009A770C" w:rsidRDefault="00564091" w:rsidP="00564091">
      <w:pPr>
        <w:keepNext/>
      </w:pPr>
      <w:r w:rsidRPr="009A770C">
        <w:rPr>
          <w:noProof/>
          <w:lang w:val="nb-NO" w:eastAsia="nb-NO"/>
        </w:rPr>
        <w:drawing>
          <wp:inline distT="0" distB="0" distL="0" distR="0" wp14:anchorId="54796ACF" wp14:editId="51037664">
            <wp:extent cx="4067175" cy="2419350"/>
            <wp:effectExtent l="0" t="0" r="9525" b="0"/>
            <wp:docPr id="278" name="Bil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67175" cy="2419350"/>
                    </a:xfrm>
                    <a:prstGeom prst="rect">
                      <a:avLst/>
                    </a:prstGeom>
                  </pic:spPr>
                </pic:pic>
              </a:graphicData>
            </a:graphic>
          </wp:inline>
        </w:drawing>
      </w:r>
    </w:p>
    <w:p w14:paraId="5B5FCDF2" w14:textId="77777777" w:rsidR="00564091" w:rsidRPr="009A770C" w:rsidRDefault="00564091" w:rsidP="00564091">
      <w:pPr>
        <w:pStyle w:val="Bildetekst"/>
      </w:pPr>
      <w:bookmarkStart w:id="111" w:name="_Ref6396849"/>
      <w:r w:rsidRPr="009A770C">
        <w:t xml:space="preserve">Figur </w:t>
      </w:r>
      <w:r w:rsidRPr="009A770C">
        <w:fldChar w:fldCharType="begin"/>
      </w:r>
      <w:r w:rsidRPr="009A770C">
        <w:instrText xml:space="preserve"> SEQ Figur \* ARABIC </w:instrText>
      </w:r>
      <w:r w:rsidRPr="009A770C">
        <w:fldChar w:fldCharType="separate"/>
      </w:r>
      <w:r w:rsidR="00441880">
        <w:rPr>
          <w:noProof/>
        </w:rPr>
        <w:t>14</w:t>
      </w:r>
      <w:r w:rsidRPr="009A770C">
        <w:rPr>
          <w:noProof/>
        </w:rPr>
        <w:fldChar w:fldCharType="end"/>
      </w:r>
      <w:bookmarkEnd w:id="111"/>
      <w:r w:rsidRPr="009A770C">
        <w:t>: Døme på bruk av eit grøntområde i bustadfeltet «Høydalen» til parkering.</w:t>
      </w:r>
    </w:p>
    <w:p w14:paraId="056CA9A4" w14:textId="77777777" w:rsidR="00564091" w:rsidRPr="009A770C" w:rsidRDefault="00564091" w:rsidP="00564091"/>
    <w:p w14:paraId="34B49B32" w14:textId="77777777" w:rsidR="00564091" w:rsidRPr="009A770C" w:rsidRDefault="00564091" w:rsidP="005B3EBB">
      <w:pPr>
        <w:pStyle w:val="Overskrift2"/>
        <w:numPr>
          <w:ilvl w:val="1"/>
          <w:numId w:val="20"/>
        </w:numPr>
      </w:pPr>
      <w:bookmarkStart w:id="112" w:name="_Toc34824479"/>
      <w:r w:rsidRPr="009A770C">
        <w:t>Leikeplassar og barnevenlege område i nærmiljøet</w:t>
      </w:r>
      <w:bookmarkEnd w:id="112"/>
    </w:p>
    <w:p w14:paraId="0FB2A3DC" w14:textId="77777777" w:rsidR="00564091" w:rsidRPr="009A770C" w:rsidRDefault="00564091" w:rsidP="006E260B">
      <w:pPr>
        <w:pStyle w:val="Listeavsnitt"/>
        <w:numPr>
          <w:ilvl w:val="0"/>
          <w:numId w:val="3"/>
        </w:numPr>
        <w:spacing w:after="160" w:line="259" w:lineRule="auto"/>
        <w:rPr>
          <w:color w:val="000000" w:themeColor="text1"/>
          <w:lang w:val="nn-NO"/>
        </w:rPr>
      </w:pPr>
      <w:r w:rsidRPr="0021749C">
        <w:rPr>
          <w:b/>
          <w:bCs/>
          <w:color w:val="000000" w:themeColor="text1"/>
          <w:lang w:val="nn-NO"/>
        </w:rPr>
        <w:t>Vassbygdi</w:t>
      </w:r>
      <w:r w:rsidRPr="009A770C">
        <w:rPr>
          <w:color w:val="000000" w:themeColor="text1"/>
          <w:lang w:val="nn-NO"/>
        </w:rPr>
        <w:t>: Utanfor skulen finst ein flott uteplass med motorikkapparat, grindbygg og snart ballbinge. Den er bygd på dugnad og fungerer som leikeplass og sosial møteplass for heile grenda.</w:t>
      </w:r>
    </w:p>
    <w:p w14:paraId="5344E877" w14:textId="77777777" w:rsidR="00564091" w:rsidRPr="009A770C" w:rsidRDefault="00564091" w:rsidP="006E260B">
      <w:pPr>
        <w:pStyle w:val="Listeavsnitt"/>
        <w:numPr>
          <w:ilvl w:val="0"/>
          <w:numId w:val="3"/>
        </w:numPr>
        <w:spacing w:after="160" w:line="259" w:lineRule="auto"/>
        <w:rPr>
          <w:color w:val="000000" w:themeColor="text1"/>
          <w:lang w:val="nn-NO"/>
        </w:rPr>
      </w:pPr>
      <w:r w:rsidRPr="0021749C">
        <w:rPr>
          <w:b/>
          <w:bCs/>
          <w:color w:val="000000" w:themeColor="text1"/>
          <w:lang w:val="nn-NO"/>
        </w:rPr>
        <w:t>Aurland</w:t>
      </w:r>
      <w:r w:rsidRPr="009A770C">
        <w:rPr>
          <w:color w:val="000000" w:themeColor="text1"/>
          <w:lang w:val="nn-NO"/>
        </w:rPr>
        <w:t>: På Aurland barne- og ungdomsskule finst det forskjellige leikeområde. Leikeapparata i «Leikeland» er mykje brukt av dei yngste, og ballbingen og idrettsplassen er mykje brukt av dei eldre ungane og ungdomane. Dei er og gode forhold for sykling. Spiren barnehage og Vangen barnehage har fine leikeområde. Det er ein grusbane med eitt mål i Høydalen, fotballbane i Vetleli og leikeplass med gapahuk på Rygg. Dagsturhytta over Rygg bustadfelt er eit nytt og flott lokalt turmål for barnefamiliar.</w:t>
      </w:r>
    </w:p>
    <w:p w14:paraId="15970A41" w14:textId="77777777" w:rsidR="00564091" w:rsidRPr="009A770C" w:rsidRDefault="00564091" w:rsidP="006E260B">
      <w:pPr>
        <w:pStyle w:val="Listeavsnitt"/>
        <w:numPr>
          <w:ilvl w:val="0"/>
          <w:numId w:val="3"/>
        </w:numPr>
        <w:spacing w:after="160" w:line="259" w:lineRule="auto"/>
        <w:rPr>
          <w:color w:val="000000" w:themeColor="text1"/>
          <w:lang w:val="nn-NO"/>
        </w:rPr>
      </w:pPr>
      <w:r w:rsidRPr="0021749C">
        <w:rPr>
          <w:b/>
          <w:bCs/>
          <w:color w:val="000000" w:themeColor="text1"/>
          <w:lang w:val="nn-NO"/>
        </w:rPr>
        <w:t>Flåm</w:t>
      </w:r>
      <w:r w:rsidRPr="009A770C">
        <w:rPr>
          <w:color w:val="000000" w:themeColor="text1"/>
          <w:lang w:val="nn-NO"/>
        </w:rPr>
        <w:t>: Skuleplassen i Flåm har grindbygg og fine leikeapparat. Det same har Flåm barnehage. På strondi i Flåm er det strandvolleyball-anlegg, eit grindbygg og gode moglegheiter for frileik. Ved Fretheim hotell er det ein leikeplass med fantasifulle apparat.</w:t>
      </w:r>
    </w:p>
    <w:p w14:paraId="5E711E1A" w14:textId="77777777" w:rsidR="00564091" w:rsidRPr="009A770C" w:rsidRDefault="00564091" w:rsidP="006E260B">
      <w:pPr>
        <w:pStyle w:val="Listeavsnitt"/>
        <w:numPr>
          <w:ilvl w:val="0"/>
          <w:numId w:val="3"/>
        </w:numPr>
        <w:spacing w:after="160" w:line="259" w:lineRule="auto"/>
        <w:rPr>
          <w:color w:val="000000" w:themeColor="text1"/>
          <w:lang w:val="nn-NO"/>
        </w:rPr>
      </w:pPr>
      <w:r w:rsidRPr="0021749C">
        <w:rPr>
          <w:b/>
          <w:bCs/>
          <w:color w:val="000000" w:themeColor="text1"/>
          <w:lang w:val="nn-NO"/>
        </w:rPr>
        <w:t>Undredal</w:t>
      </w:r>
      <w:r w:rsidRPr="009A770C">
        <w:rPr>
          <w:color w:val="000000" w:themeColor="text1"/>
          <w:lang w:val="nn-NO"/>
        </w:rPr>
        <w:t xml:space="preserve">: Det er ein enkel leikeplass i skulehusgarden. Ingen leikeplass i sentrum. </w:t>
      </w:r>
    </w:p>
    <w:p w14:paraId="349CB804" w14:textId="77777777" w:rsidR="00564091" w:rsidRPr="009A770C" w:rsidRDefault="00564091" w:rsidP="006E260B">
      <w:pPr>
        <w:pStyle w:val="Listeavsnitt"/>
        <w:numPr>
          <w:ilvl w:val="0"/>
          <w:numId w:val="3"/>
        </w:numPr>
        <w:spacing w:after="160" w:line="259" w:lineRule="auto"/>
        <w:rPr>
          <w:color w:val="000000" w:themeColor="text1"/>
          <w:lang w:val="nn-NO"/>
        </w:rPr>
      </w:pPr>
      <w:r w:rsidRPr="0021749C">
        <w:rPr>
          <w:b/>
          <w:bCs/>
          <w:color w:val="000000" w:themeColor="text1"/>
          <w:lang w:val="nn-NO"/>
        </w:rPr>
        <w:t>Gudvangen</w:t>
      </w:r>
      <w:r w:rsidRPr="009A770C">
        <w:rPr>
          <w:color w:val="000000" w:themeColor="text1"/>
          <w:lang w:val="nn-NO"/>
        </w:rPr>
        <w:t>: Det er ein enkel leikeplass i Skjerping byggefelt, elles ikkje noko</w:t>
      </w:r>
    </w:p>
    <w:p w14:paraId="7B4C52DB" w14:textId="77777777" w:rsidR="00564091" w:rsidRPr="009A770C" w:rsidRDefault="00564091" w:rsidP="00564091">
      <w:pPr>
        <w:rPr>
          <w:color w:val="000000" w:themeColor="text1"/>
        </w:rPr>
      </w:pPr>
      <w:r w:rsidRPr="009A770C">
        <w:rPr>
          <w:color w:val="000000" w:themeColor="text1"/>
        </w:rPr>
        <w:t>Oppsummering: leikeplassar ved skular og barnehagar som er i bruk er stort sett fine og trygge, men leikeplassar som er av eldre dato, som er bygde på dugnad og avhengige av eldsjeler er dårleg utstyrte og har manglande vedlikehald. Leikvollen i Vassbygdi er eit heiderleg unnatak.</w:t>
      </w:r>
    </w:p>
    <w:p w14:paraId="1E0ED0CB" w14:textId="5394FEED" w:rsidR="00564091" w:rsidRPr="009A770C" w:rsidRDefault="00564091" w:rsidP="00564091">
      <w:pPr>
        <w:rPr>
          <w:color w:val="FF0000"/>
        </w:rPr>
      </w:pPr>
      <w:bookmarkStart w:id="113" w:name="_Toc4394543"/>
    </w:p>
    <w:p w14:paraId="396CD06A" w14:textId="77777777" w:rsidR="00564091" w:rsidRPr="009A770C" w:rsidRDefault="00564091" w:rsidP="005B3EBB">
      <w:pPr>
        <w:pStyle w:val="Overskrift2"/>
        <w:numPr>
          <w:ilvl w:val="1"/>
          <w:numId w:val="20"/>
        </w:numPr>
      </w:pPr>
      <w:bookmarkStart w:id="114" w:name="_Toc34824480"/>
      <w:r w:rsidRPr="009A770C">
        <w:rPr>
          <w:rStyle w:val="Overskrift2Tegn"/>
        </w:rPr>
        <w:t>Omfang av frivillige organisasjonar</w:t>
      </w:r>
      <w:bookmarkEnd w:id="113"/>
      <w:r w:rsidRPr="009A770C">
        <w:rPr>
          <w:rStyle w:val="Overskrift2Tegn"/>
        </w:rPr>
        <w:t>, kulturtilbod og sosiale møteplassar</w:t>
      </w:r>
      <w:bookmarkEnd w:id="114"/>
    </w:p>
    <w:p w14:paraId="1E845617" w14:textId="77777777" w:rsidR="00564091" w:rsidRPr="009A770C" w:rsidRDefault="00564091" w:rsidP="00564091">
      <w:pPr>
        <w:rPr>
          <w:color w:val="FF0000"/>
        </w:rPr>
      </w:pPr>
    </w:p>
    <w:p w14:paraId="55E77331" w14:textId="77777777" w:rsidR="00564091" w:rsidRPr="009A770C" w:rsidRDefault="00564091" w:rsidP="00564091">
      <w:pPr>
        <w:rPr>
          <w:color w:val="FF0000"/>
        </w:rPr>
      </w:pPr>
      <w:r w:rsidRPr="009A770C">
        <w:rPr>
          <w:color w:val="000000" w:themeColor="text1"/>
        </w:rPr>
        <w:t xml:space="preserve">Aurland kommune har 26 frivillige organisasjonar registrerte i Brønnøysundregisteret, desse er lista opp i </w:t>
      </w:r>
      <w:r w:rsidRPr="009A770C">
        <w:rPr>
          <w:color w:val="000000" w:themeColor="text1"/>
        </w:rPr>
        <w:fldChar w:fldCharType="begin"/>
      </w:r>
      <w:r w:rsidRPr="009A770C">
        <w:rPr>
          <w:color w:val="000000" w:themeColor="text1"/>
        </w:rPr>
        <w:instrText xml:space="preserve"> REF _Ref6397117 \h </w:instrText>
      </w:r>
      <w:r w:rsidRPr="009A770C">
        <w:rPr>
          <w:color w:val="000000" w:themeColor="text1"/>
        </w:rPr>
      </w:r>
      <w:r w:rsidRPr="009A770C">
        <w:rPr>
          <w:color w:val="000000" w:themeColor="text1"/>
        </w:rPr>
        <w:fldChar w:fldCharType="separate"/>
      </w:r>
      <w:r w:rsidR="00441880" w:rsidRPr="009A770C">
        <w:t xml:space="preserve">Tabell </w:t>
      </w:r>
      <w:r w:rsidR="00441880">
        <w:rPr>
          <w:noProof/>
        </w:rPr>
        <w:t>1</w:t>
      </w:r>
      <w:r w:rsidRPr="009A770C">
        <w:rPr>
          <w:color w:val="000000" w:themeColor="text1"/>
        </w:rPr>
        <w:fldChar w:fldCharType="end"/>
      </w:r>
      <w:r w:rsidRPr="009A770C">
        <w:rPr>
          <w:color w:val="000000" w:themeColor="text1"/>
        </w:rPr>
        <w:t>.</w:t>
      </w:r>
      <w:r w:rsidRPr="009A770C">
        <w:rPr>
          <w:color w:val="FF0000"/>
        </w:rPr>
        <w:br/>
      </w:r>
    </w:p>
    <w:p w14:paraId="2B3AF98A" w14:textId="77777777" w:rsidR="00564091" w:rsidRPr="009A770C" w:rsidRDefault="00564091" w:rsidP="00564091">
      <w:pPr>
        <w:pStyle w:val="Bildetekst"/>
        <w:keepNext/>
      </w:pPr>
      <w:bookmarkStart w:id="115" w:name="_Ref6397117"/>
      <w:r w:rsidRPr="009A770C">
        <w:t xml:space="preserve">Tabell </w:t>
      </w:r>
      <w:r w:rsidRPr="009A770C">
        <w:fldChar w:fldCharType="begin"/>
      </w:r>
      <w:r w:rsidRPr="009A770C">
        <w:instrText xml:space="preserve"> SEQ Tabell \* ARABIC </w:instrText>
      </w:r>
      <w:r w:rsidRPr="009A770C">
        <w:fldChar w:fldCharType="separate"/>
      </w:r>
      <w:r w:rsidR="00441880">
        <w:rPr>
          <w:noProof/>
        </w:rPr>
        <w:t>1</w:t>
      </w:r>
      <w:r w:rsidRPr="009A770C">
        <w:fldChar w:fldCharType="end"/>
      </w:r>
      <w:bookmarkEnd w:id="115"/>
      <w:r w:rsidRPr="009A770C">
        <w:t>: Tabell over registrerte frivillige organisasjonar i Aurland kommune, og kva kategori dei tilhøyrer.</w:t>
      </w:r>
    </w:p>
    <w:tbl>
      <w:tblPr>
        <w:tblW w:w="8222" w:type="dxa"/>
        <w:tblCellMar>
          <w:left w:w="70" w:type="dxa"/>
          <w:right w:w="70" w:type="dxa"/>
        </w:tblCellMar>
        <w:tblLook w:val="04A0" w:firstRow="1" w:lastRow="0" w:firstColumn="1" w:lastColumn="0" w:noHBand="0" w:noVBand="1"/>
      </w:tblPr>
      <w:tblGrid>
        <w:gridCol w:w="4536"/>
        <w:gridCol w:w="3686"/>
      </w:tblGrid>
      <w:tr w:rsidR="00564091" w:rsidRPr="009A770C" w14:paraId="0753F93E" w14:textId="77777777" w:rsidTr="00564091">
        <w:trPr>
          <w:trHeight w:val="300"/>
        </w:trPr>
        <w:tc>
          <w:tcPr>
            <w:tcW w:w="4536" w:type="dxa"/>
            <w:tcBorders>
              <w:top w:val="nil"/>
              <w:left w:val="nil"/>
              <w:bottom w:val="nil"/>
              <w:right w:val="nil"/>
            </w:tcBorders>
            <w:shd w:val="clear" w:color="000000" w:fill="CCCCCC"/>
            <w:vAlign w:val="center"/>
            <w:hideMark/>
          </w:tcPr>
          <w:p w14:paraId="1083FBB4" w14:textId="77777777" w:rsidR="00564091" w:rsidRPr="009A770C" w:rsidRDefault="00564091" w:rsidP="00564091">
            <w:pPr>
              <w:rPr>
                <w:rFonts w:ascii="Calibri" w:eastAsia="Times New Roman" w:hAnsi="Calibri" w:cs="Times New Roman"/>
                <w:b/>
                <w:bCs/>
                <w:color w:val="000000"/>
                <w:sz w:val="21"/>
                <w:szCs w:val="21"/>
                <w:lang w:eastAsia="nn-NO"/>
              </w:rPr>
            </w:pPr>
            <w:r w:rsidRPr="009A770C">
              <w:rPr>
                <w:rFonts w:ascii="Calibri" w:eastAsia="Times New Roman" w:hAnsi="Calibri" w:cs="Times New Roman"/>
                <w:b/>
                <w:bCs/>
                <w:color w:val="000000"/>
                <w:sz w:val="21"/>
                <w:szCs w:val="21"/>
                <w:lang w:eastAsia="nn-NO"/>
              </w:rPr>
              <w:t>Namn</w:t>
            </w:r>
          </w:p>
        </w:tc>
        <w:tc>
          <w:tcPr>
            <w:tcW w:w="3686" w:type="dxa"/>
            <w:tcBorders>
              <w:top w:val="nil"/>
              <w:left w:val="nil"/>
              <w:bottom w:val="nil"/>
              <w:right w:val="nil"/>
            </w:tcBorders>
            <w:shd w:val="clear" w:color="000000" w:fill="CCCCCC"/>
            <w:vAlign w:val="center"/>
            <w:hideMark/>
          </w:tcPr>
          <w:p w14:paraId="325BD054" w14:textId="77777777" w:rsidR="00564091" w:rsidRPr="009A770C" w:rsidRDefault="00564091" w:rsidP="00564091">
            <w:pPr>
              <w:rPr>
                <w:rFonts w:ascii="Calibri" w:eastAsia="Times New Roman" w:hAnsi="Calibri" w:cs="Times New Roman"/>
                <w:b/>
                <w:bCs/>
                <w:color w:val="000000"/>
                <w:sz w:val="21"/>
                <w:szCs w:val="21"/>
                <w:lang w:eastAsia="nn-NO"/>
              </w:rPr>
            </w:pPr>
            <w:r w:rsidRPr="009A770C">
              <w:rPr>
                <w:rFonts w:ascii="Calibri" w:eastAsia="Times New Roman" w:hAnsi="Calibri" w:cs="Times New Roman"/>
                <w:b/>
                <w:bCs/>
                <w:color w:val="000000"/>
                <w:sz w:val="21"/>
                <w:szCs w:val="21"/>
                <w:lang w:eastAsia="nn-NO"/>
              </w:rPr>
              <w:t>Kategori</w:t>
            </w:r>
          </w:p>
        </w:tc>
      </w:tr>
      <w:tr w:rsidR="00564091" w:rsidRPr="009A770C" w14:paraId="29E4B276" w14:textId="77777777" w:rsidTr="00564091">
        <w:trPr>
          <w:trHeight w:val="570"/>
        </w:trPr>
        <w:tc>
          <w:tcPr>
            <w:tcW w:w="4536" w:type="dxa"/>
            <w:tcBorders>
              <w:top w:val="nil"/>
              <w:left w:val="nil"/>
              <w:bottom w:val="nil"/>
              <w:right w:val="nil"/>
            </w:tcBorders>
            <w:shd w:val="clear" w:color="auto" w:fill="auto"/>
            <w:noWrap/>
            <w:vAlign w:val="bottom"/>
            <w:hideMark/>
          </w:tcPr>
          <w:p w14:paraId="3B8D6104"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noProof/>
                <w:color w:val="000000"/>
                <w:lang w:val="nb-NO" w:eastAsia="nb-NO"/>
              </w:rPr>
              <w:drawing>
                <wp:anchor distT="0" distB="0" distL="114300" distR="114300" simplePos="0" relativeHeight="251674624" behindDoc="0" locked="0" layoutInCell="1" allowOverlap="1" wp14:anchorId="0CE1C973" wp14:editId="4CFA0290">
                  <wp:simplePos x="0" y="0"/>
                  <wp:positionH relativeFrom="column">
                    <wp:posOffset>0</wp:posOffset>
                  </wp:positionH>
                  <wp:positionV relativeFrom="paragraph">
                    <wp:posOffset>0</wp:posOffset>
                  </wp:positionV>
                  <wp:extent cx="9525" cy="66675"/>
                  <wp:effectExtent l="0" t="0" r="0" b="0"/>
                  <wp:wrapNone/>
                  <wp:docPr id="279" name="Bilde 279" descr="https://w2.brreg.no/bilder/transp.gif"/>
                  <wp:cNvGraphicFramePr/>
                  <a:graphic xmlns:a="http://schemas.openxmlformats.org/drawingml/2006/main">
                    <a:graphicData uri="http://schemas.openxmlformats.org/drawingml/2006/picture">
                      <pic:pic xmlns:pic="http://schemas.openxmlformats.org/drawingml/2006/picture">
                        <pic:nvPicPr>
                          <pic:cNvPr id="2" name="Bilde 1" descr="https://w2.brreg.no/bilder/transp.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25"/>
            </w:tblGrid>
            <w:tr w:rsidR="00564091" w:rsidRPr="009A770C" w14:paraId="70C7921D" w14:textId="77777777" w:rsidTr="00564091">
              <w:trPr>
                <w:trHeight w:val="570"/>
                <w:tblCellSpacing w:w="0" w:type="dxa"/>
              </w:trPr>
              <w:tc>
                <w:tcPr>
                  <w:tcW w:w="4325" w:type="dxa"/>
                  <w:tcBorders>
                    <w:top w:val="nil"/>
                    <w:left w:val="nil"/>
                    <w:bottom w:val="nil"/>
                    <w:right w:val="nil"/>
                  </w:tcBorders>
                  <w:shd w:val="clear" w:color="000000" w:fill="FFFFFF"/>
                  <w:vAlign w:val="bottom"/>
                  <w:hideMark/>
                </w:tcPr>
                <w:p w14:paraId="39CFB7B6"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ETTERSØKSRING</w:t>
                  </w:r>
                </w:p>
              </w:tc>
            </w:tr>
          </w:tbl>
          <w:p w14:paraId="333D49F0" w14:textId="77777777" w:rsidR="00564091" w:rsidRPr="009A770C" w:rsidRDefault="00564091" w:rsidP="00564091">
            <w:pPr>
              <w:rPr>
                <w:rFonts w:ascii="Calibri" w:eastAsia="Times New Roman" w:hAnsi="Calibri" w:cs="Times New Roman"/>
                <w:color w:val="000000"/>
                <w:lang w:eastAsia="nn-NO"/>
              </w:rPr>
            </w:pPr>
          </w:p>
        </w:tc>
        <w:tc>
          <w:tcPr>
            <w:tcW w:w="3686" w:type="dxa"/>
            <w:tcBorders>
              <w:top w:val="nil"/>
              <w:left w:val="nil"/>
              <w:bottom w:val="nil"/>
              <w:right w:val="nil"/>
            </w:tcBorders>
            <w:shd w:val="clear" w:color="000000" w:fill="FFFFFF"/>
            <w:noWrap/>
            <w:vAlign w:val="bottom"/>
            <w:hideMark/>
          </w:tcPr>
          <w:p w14:paraId="514A4923"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5 200 Dyrevern</w:t>
            </w:r>
          </w:p>
        </w:tc>
      </w:tr>
      <w:tr w:rsidR="00564091" w:rsidRPr="009A770C" w14:paraId="5EF0A7F2" w14:textId="77777777" w:rsidTr="00564091">
        <w:trPr>
          <w:trHeight w:val="279"/>
        </w:trPr>
        <w:tc>
          <w:tcPr>
            <w:tcW w:w="4536" w:type="dxa"/>
            <w:tcBorders>
              <w:top w:val="nil"/>
              <w:left w:val="nil"/>
              <w:bottom w:val="nil"/>
              <w:right w:val="nil"/>
            </w:tcBorders>
            <w:shd w:val="clear" w:color="000000" w:fill="F8F8F8"/>
            <w:vAlign w:val="bottom"/>
            <w:hideMark/>
          </w:tcPr>
          <w:p w14:paraId="459F1E2D"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FILMKLUBB</w:t>
            </w:r>
          </w:p>
        </w:tc>
        <w:tc>
          <w:tcPr>
            <w:tcW w:w="3686" w:type="dxa"/>
            <w:tcBorders>
              <w:top w:val="nil"/>
              <w:left w:val="nil"/>
              <w:bottom w:val="nil"/>
              <w:right w:val="nil"/>
            </w:tcBorders>
            <w:shd w:val="clear" w:color="000000" w:fill="F8F8F8"/>
            <w:noWrap/>
            <w:vAlign w:val="bottom"/>
            <w:hideMark/>
          </w:tcPr>
          <w:p w14:paraId="04557EDD"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298D3635" w14:textId="77777777" w:rsidTr="00564091">
        <w:trPr>
          <w:trHeight w:val="268"/>
        </w:trPr>
        <w:tc>
          <w:tcPr>
            <w:tcW w:w="4536" w:type="dxa"/>
            <w:tcBorders>
              <w:top w:val="nil"/>
              <w:left w:val="nil"/>
              <w:bottom w:val="nil"/>
              <w:right w:val="nil"/>
            </w:tcBorders>
            <w:shd w:val="clear" w:color="000000" w:fill="FFFFFF"/>
            <w:vAlign w:val="bottom"/>
            <w:hideMark/>
          </w:tcPr>
          <w:p w14:paraId="5167C994"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HUSFLIDSLAG</w:t>
            </w:r>
          </w:p>
        </w:tc>
        <w:tc>
          <w:tcPr>
            <w:tcW w:w="3686" w:type="dxa"/>
            <w:tcBorders>
              <w:top w:val="nil"/>
              <w:left w:val="nil"/>
              <w:bottom w:val="nil"/>
              <w:right w:val="nil"/>
            </w:tcBorders>
            <w:shd w:val="clear" w:color="000000" w:fill="FFFFFF"/>
            <w:noWrap/>
            <w:vAlign w:val="bottom"/>
            <w:hideMark/>
          </w:tcPr>
          <w:p w14:paraId="15AD045E"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02716BA8" w14:textId="77777777" w:rsidTr="00564091">
        <w:trPr>
          <w:trHeight w:val="301"/>
        </w:trPr>
        <w:tc>
          <w:tcPr>
            <w:tcW w:w="4536" w:type="dxa"/>
            <w:tcBorders>
              <w:top w:val="nil"/>
              <w:left w:val="nil"/>
              <w:bottom w:val="nil"/>
              <w:right w:val="nil"/>
            </w:tcBorders>
            <w:shd w:val="clear" w:color="000000" w:fill="F8F8F8"/>
            <w:vAlign w:val="bottom"/>
            <w:hideMark/>
          </w:tcPr>
          <w:p w14:paraId="2965619A"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IDRETTSLAG</w:t>
            </w:r>
          </w:p>
        </w:tc>
        <w:tc>
          <w:tcPr>
            <w:tcW w:w="3686" w:type="dxa"/>
            <w:tcBorders>
              <w:top w:val="nil"/>
              <w:left w:val="nil"/>
              <w:bottom w:val="nil"/>
              <w:right w:val="nil"/>
            </w:tcBorders>
            <w:shd w:val="clear" w:color="000000" w:fill="F8F8F8"/>
            <w:noWrap/>
            <w:vAlign w:val="bottom"/>
            <w:hideMark/>
          </w:tcPr>
          <w:p w14:paraId="315E1C53"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1 200 Idrett</w:t>
            </w:r>
          </w:p>
        </w:tc>
      </w:tr>
      <w:tr w:rsidR="00564091" w:rsidRPr="009A770C" w14:paraId="67C9D495" w14:textId="77777777" w:rsidTr="00564091">
        <w:trPr>
          <w:trHeight w:val="290"/>
        </w:trPr>
        <w:tc>
          <w:tcPr>
            <w:tcW w:w="4536" w:type="dxa"/>
            <w:tcBorders>
              <w:top w:val="nil"/>
              <w:left w:val="nil"/>
              <w:bottom w:val="nil"/>
              <w:right w:val="nil"/>
            </w:tcBorders>
            <w:shd w:val="clear" w:color="000000" w:fill="FFFFFF"/>
            <w:vAlign w:val="bottom"/>
            <w:hideMark/>
          </w:tcPr>
          <w:p w14:paraId="543BB4CB"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PENSJONISTLAG</w:t>
            </w:r>
          </w:p>
        </w:tc>
        <w:tc>
          <w:tcPr>
            <w:tcW w:w="3686" w:type="dxa"/>
            <w:tcBorders>
              <w:top w:val="nil"/>
              <w:left w:val="nil"/>
              <w:bottom w:val="nil"/>
              <w:right w:val="nil"/>
            </w:tcBorders>
            <w:shd w:val="clear" w:color="000000" w:fill="FFFFFF"/>
            <w:noWrap/>
            <w:vAlign w:val="bottom"/>
            <w:hideMark/>
          </w:tcPr>
          <w:p w14:paraId="1193A266"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1 300 Rekreasjon og sosiale foreninger</w:t>
            </w:r>
          </w:p>
        </w:tc>
      </w:tr>
      <w:tr w:rsidR="00564091" w:rsidRPr="009A770C" w14:paraId="691086FB" w14:textId="77777777" w:rsidTr="00564091">
        <w:trPr>
          <w:trHeight w:val="267"/>
        </w:trPr>
        <w:tc>
          <w:tcPr>
            <w:tcW w:w="4536" w:type="dxa"/>
            <w:tcBorders>
              <w:top w:val="nil"/>
              <w:left w:val="nil"/>
              <w:bottom w:val="nil"/>
              <w:right w:val="nil"/>
            </w:tcBorders>
            <w:shd w:val="clear" w:color="000000" w:fill="F8F8F8"/>
            <w:vAlign w:val="bottom"/>
            <w:hideMark/>
          </w:tcPr>
          <w:p w14:paraId="44ED3471"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REVMATIKERLAG</w:t>
            </w:r>
          </w:p>
        </w:tc>
        <w:tc>
          <w:tcPr>
            <w:tcW w:w="3686" w:type="dxa"/>
            <w:tcBorders>
              <w:top w:val="nil"/>
              <w:left w:val="nil"/>
              <w:bottom w:val="nil"/>
              <w:right w:val="nil"/>
            </w:tcBorders>
            <w:shd w:val="clear" w:color="000000" w:fill="F8F8F8"/>
            <w:noWrap/>
            <w:vAlign w:val="bottom"/>
            <w:hideMark/>
          </w:tcPr>
          <w:p w14:paraId="5B01A47F"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7 100 Interesseorganisasjoner</w:t>
            </w:r>
          </w:p>
        </w:tc>
      </w:tr>
      <w:tr w:rsidR="00564091" w:rsidRPr="009A770C" w14:paraId="2163F783" w14:textId="77777777" w:rsidTr="00564091">
        <w:trPr>
          <w:trHeight w:val="284"/>
        </w:trPr>
        <w:tc>
          <w:tcPr>
            <w:tcW w:w="4536" w:type="dxa"/>
            <w:tcBorders>
              <w:top w:val="nil"/>
              <w:left w:val="nil"/>
              <w:bottom w:val="nil"/>
              <w:right w:val="nil"/>
            </w:tcBorders>
            <w:shd w:val="clear" w:color="000000" w:fill="FFFFFF"/>
            <w:vAlign w:val="bottom"/>
            <w:hideMark/>
          </w:tcPr>
          <w:p w14:paraId="3A174C23"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ROCKEKLUBB</w:t>
            </w:r>
          </w:p>
        </w:tc>
        <w:tc>
          <w:tcPr>
            <w:tcW w:w="3686" w:type="dxa"/>
            <w:tcBorders>
              <w:top w:val="nil"/>
              <w:left w:val="nil"/>
              <w:bottom w:val="nil"/>
              <w:right w:val="nil"/>
            </w:tcBorders>
            <w:shd w:val="clear" w:color="000000" w:fill="FFFFFF"/>
            <w:noWrap/>
            <w:vAlign w:val="bottom"/>
            <w:hideMark/>
          </w:tcPr>
          <w:p w14:paraId="2AD0A558"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749210B8" w14:textId="77777777" w:rsidTr="00564091">
        <w:trPr>
          <w:trHeight w:val="275"/>
        </w:trPr>
        <w:tc>
          <w:tcPr>
            <w:tcW w:w="4536" w:type="dxa"/>
            <w:tcBorders>
              <w:top w:val="nil"/>
              <w:left w:val="nil"/>
              <w:bottom w:val="nil"/>
              <w:right w:val="nil"/>
            </w:tcBorders>
            <w:shd w:val="clear" w:color="000000" w:fill="F8F8F8"/>
            <w:vAlign w:val="bottom"/>
            <w:hideMark/>
          </w:tcPr>
          <w:p w14:paraId="131B2E91"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RØDE KORS</w:t>
            </w:r>
          </w:p>
        </w:tc>
        <w:tc>
          <w:tcPr>
            <w:tcW w:w="3686" w:type="dxa"/>
            <w:tcBorders>
              <w:top w:val="nil"/>
              <w:left w:val="nil"/>
              <w:bottom w:val="nil"/>
              <w:right w:val="nil"/>
            </w:tcBorders>
            <w:shd w:val="clear" w:color="000000" w:fill="F8F8F8"/>
            <w:noWrap/>
            <w:vAlign w:val="bottom"/>
            <w:hideMark/>
          </w:tcPr>
          <w:p w14:paraId="14D61937"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3 400 Andre helsetjenester</w:t>
            </w:r>
          </w:p>
        </w:tc>
      </w:tr>
      <w:tr w:rsidR="00564091" w:rsidRPr="009A770C" w14:paraId="445B8F89" w14:textId="77777777" w:rsidTr="00564091">
        <w:trPr>
          <w:trHeight w:val="292"/>
        </w:trPr>
        <w:tc>
          <w:tcPr>
            <w:tcW w:w="4536" w:type="dxa"/>
            <w:tcBorders>
              <w:top w:val="nil"/>
              <w:left w:val="nil"/>
              <w:bottom w:val="nil"/>
              <w:right w:val="nil"/>
            </w:tcBorders>
            <w:shd w:val="clear" w:color="000000" w:fill="FFFFFF"/>
            <w:vAlign w:val="bottom"/>
            <w:hideMark/>
          </w:tcPr>
          <w:p w14:paraId="22985676"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SANITETSLAG</w:t>
            </w:r>
          </w:p>
        </w:tc>
        <w:tc>
          <w:tcPr>
            <w:tcW w:w="3686" w:type="dxa"/>
            <w:tcBorders>
              <w:top w:val="nil"/>
              <w:left w:val="nil"/>
              <w:bottom w:val="nil"/>
              <w:right w:val="nil"/>
            </w:tcBorders>
            <w:shd w:val="clear" w:color="000000" w:fill="FFFFFF"/>
            <w:noWrap/>
            <w:vAlign w:val="bottom"/>
            <w:hideMark/>
          </w:tcPr>
          <w:p w14:paraId="4939AAD5"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2ED96634" w14:textId="77777777" w:rsidTr="00564091">
        <w:trPr>
          <w:trHeight w:val="297"/>
        </w:trPr>
        <w:tc>
          <w:tcPr>
            <w:tcW w:w="4536" w:type="dxa"/>
            <w:tcBorders>
              <w:top w:val="nil"/>
              <w:left w:val="nil"/>
              <w:bottom w:val="nil"/>
              <w:right w:val="nil"/>
            </w:tcBorders>
            <w:shd w:val="clear" w:color="000000" w:fill="F8F8F8"/>
            <w:vAlign w:val="bottom"/>
            <w:hideMark/>
          </w:tcPr>
          <w:p w14:paraId="079E52AA"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SIKRINGSRADIOLAG</w:t>
            </w:r>
          </w:p>
        </w:tc>
        <w:tc>
          <w:tcPr>
            <w:tcW w:w="3686" w:type="dxa"/>
            <w:tcBorders>
              <w:top w:val="nil"/>
              <w:left w:val="nil"/>
              <w:bottom w:val="nil"/>
              <w:right w:val="nil"/>
            </w:tcBorders>
            <w:shd w:val="clear" w:color="000000" w:fill="F8F8F8"/>
            <w:noWrap/>
            <w:vAlign w:val="bottom"/>
            <w:hideMark/>
          </w:tcPr>
          <w:p w14:paraId="5FD5F9B4"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1 300 Rekreasjon og sosiale foreninger</w:t>
            </w:r>
          </w:p>
        </w:tc>
      </w:tr>
      <w:tr w:rsidR="00564091" w:rsidRPr="009A770C" w14:paraId="74B80DDB" w14:textId="77777777" w:rsidTr="00564091">
        <w:trPr>
          <w:trHeight w:val="272"/>
        </w:trPr>
        <w:tc>
          <w:tcPr>
            <w:tcW w:w="4536" w:type="dxa"/>
            <w:tcBorders>
              <w:top w:val="nil"/>
              <w:left w:val="nil"/>
              <w:bottom w:val="nil"/>
              <w:right w:val="nil"/>
            </w:tcBorders>
            <w:shd w:val="clear" w:color="000000" w:fill="FFFFFF"/>
            <w:vAlign w:val="bottom"/>
            <w:hideMark/>
          </w:tcPr>
          <w:p w14:paraId="65329D60"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SKYTTARLAG</w:t>
            </w:r>
          </w:p>
        </w:tc>
        <w:tc>
          <w:tcPr>
            <w:tcW w:w="3686" w:type="dxa"/>
            <w:tcBorders>
              <w:top w:val="nil"/>
              <w:left w:val="nil"/>
              <w:bottom w:val="nil"/>
              <w:right w:val="nil"/>
            </w:tcBorders>
            <w:shd w:val="clear" w:color="000000" w:fill="FFFFFF"/>
            <w:noWrap/>
            <w:vAlign w:val="bottom"/>
            <w:hideMark/>
          </w:tcPr>
          <w:p w14:paraId="61CC4676"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1 200 Idrett</w:t>
            </w:r>
          </w:p>
        </w:tc>
      </w:tr>
      <w:tr w:rsidR="00564091" w:rsidRPr="009A770C" w14:paraId="24D123AA" w14:textId="77777777" w:rsidTr="00564091">
        <w:trPr>
          <w:trHeight w:val="300"/>
        </w:trPr>
        <w:tc>
          <w:tcPr>
            <w:tcW w:w="4536" w:type="dxa"/>
            <w:tcBorders>
              <w:top w:val="nil"/>
              <w:left w:val="nil"/>
              <w:bottom w:val="nil"/>
              <w:right w:val="nil"/>
            </w:tcBorders>
            <w:shd w:val="clear" w:color="000000" w:fill="F8F8F8"/>
            <w:vAlign w:val="bottom"/>
            <w:hideMark/>
          </w:tcPr>
          <w:p w14:paraId="53F88777"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SOGELAG</w:t>
            </w:r>
          </w:p>
        </w:tc>
        <w:tc>
          <w:tcPr>
            <w:tcW w:w="3686" w:type="dxa"/>
            <w:tcBorders>
              <w:top w:val="nil"/>
              <w:left w:val="nil"/>
              <w:bottom w:val="nil"/>
              <w:right w:val="nil"/>
            </w:tcBorders>
            <w:shd w:val="clear" w:color="000000" w:fill="F8F8F8"/>
            <w:noWrap/>
            <w:vAlign w:val="bottom"/>
            <w:hideMark/>
          </w:tcPr>
          <w:p w14:paraId="0071B248"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0AAC332B" w14:textId="77777777" w:rsidTr="00564091">
        <w:trPr>
          <w:trHeight w:val="300"/>
        </w:trPr>
        <w:tc>
          <w:tcPr>
            <w:tcW w:w="4536" w:type="dxa"/>
            <w:tcBorders>
              <w:top w:val="nil"/>
              <w:left w:val="nil"/>
              <w:bottom w:val="nil"/>
              <w:right w:val="nil"/>
            </w:tcBorders>
            <w:shd w:val="clear" w:color="000000" w:fill="FFFFFF"/>
            <w:vAlign w:val="bottom"/>
            <w:hideMark/>
          </w:tcPr>
          <w:p w14:paraId="0651EA62"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AURLAND SONGLAG</w:t>
            </w:r>
          </w:p>
        </w:tc>
        <w:tc>
          <w:tcPr>
            <w:tcW w:w="3686" w:type="dxa"/>
            <w:tcBorders>
              <w:top w:val="nil"/>
              <w:left w:val="nil"/>
              <w:bottom w:val="nil"/>
              <w:right w:val="nil"/>
            </w:tcBorders>
            <w:shd w:val="clear" w:color="000000" w:fill="FFFFFF"/>
            <w:noWrap/>
            <w:vAlign w:val="bottom"/>
            <w:hideMark/>
          </w:tcPr>
          <w:p w14:paraId="0F99645E"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61C2E205" w14:textId="77777777" w:rsidTr="00564091">
        <w:trPr>
          <w:trHeight w:val="300"/>
        </w:trPr>
        <w:tc>
          <w:tcPr>
            <w:tcW w:w="4536" w:type="dxa"/>
            <w:tcBorders>
              <w:top w:val="nil"/>
              <w:left w:val="nil"/>
              <w:bottom w:val="nil"/>
              <w:right w:val="nil"/>
            </w:tcBorders>
            <w:shd w:val="clear" w:color="000000" w:fill="F8F8F8"/>
            <w:vAlign w:val="bottom"/>
            <w:hideMark/>
          </w:tcPr>
          <w:p w14:paraId="0B33BF9F"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BAKKA GRENDALAG</w:t>
            </w:r>
          </w:p>
        </w:tc>
        <w:tc>
          <w:tcPr>
            <w:tcW w:w="3686" w:type="dxa"/>
            <w:tcBorders>
              <w:top w:val="nil"/>
              <w:left w:val="nil"/>
              <w:bottom w:val="nil"/>
              <w:right w:val="nil"/>
            </w:tcBorders>
            <w:shd w:val="clear" w:color="000000" w:fill="F8F8F8"/>
            <w:noWrap/>
            <w:vAlign w:val="bottom"/>
            <w:hideMark/>
          </w:tcPr>
          <w:p w14:paraId="5B4ADB10"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6 100 Lokalsamfunnsutvikling</w:t>
            </w:r>
          </w:p>
        </w:tc>
      </w:tr>
      <w:tr w:rsidR="00564091" w:rsidRPr="009A770C" w14:paraId="757E8454" w14:textId="77777777" w:rsidTr="00564091">
        <w:trPr>
          <w:trHeight w:val="300"/>
        </w:trPr>
        <w:tc>
          <w:tcPr>
            <w:tcW w:w="4536" w:type="dxa"/>
            <w:tcBorders>
              <w:top w:val="nil"/>
              <w:left w:val="nil"/>
              <w:bottom w:val="nil"/>
              <w:right w:val="nil"/>
            </w:tcBorders>
            <w:shd w:val="clear" w:color="000000" w:fill="FFFFFF"/>
            <w:vAlign w:val="bottom"/>
            <w:hideMark/>
          </w:tcPr>
          <w:p w14:paraId="0C65BCE0"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FJORDQUILTEN</w:t>
            </w:r>
          </w:p>
        </w:tc>
        <w:tc>
          <w:tcPr>
            <w:tcW w:w="3686" w:type="dxa"/>
            <w:tcBorders>
              <w:top w:val="nil"/>
              <w:left w:val="nil"/>
              <w:bottom w:val="nil"/>
              <w:right w:val="nil"/>
            </w:tcBorders>
            <w:shd w:val="clear" w:color="000000" w:fill="FFFFFF"/>
            <w:noWrap/>
            <w:vAlign w:val="bottom"/>
            <w:hideMark/>
          </w:tcPr>
          <w:p w14:paraId="360B95CC"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14C7ACE7" w14:textId="77777777" w:rsidTr="00564091">
        <w:trPr>
          <w:trHeight w:val="300"/>
        </w:trPr>
        <w:tc>
          <w:tcPr>
            <w:tcW w:w="4536" w:type="dxa"/>
            <w:tcBorders>
              <w:top w:val="nil"/>
              <w:left w:val="nil"/>
              <w:bottom w:val="nil"/>
              <w:right w:val="nil"/>
            </w:tcBorders>
            <w:shd w:val="clear" w:color="000000" w:fill="F8F8F8"/>
            <w:vAlign w:val="bottom"/>
            <w:hideMark/>
          </w:tcPr>
          <w:p w14:paraId="11A786D3"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FLÅM MUSIKKLAG</w:t>
            </w:r>
          </w:p>
        </w:tc>
        <w:tc>
          <w:tcPr>
            <w:tcW w:w="3686" w:type="dxa"/>
            <w:tcBorders>
              <w:top w:val="nil"/>
              <w:left w:val="nil"/>
              <w:bottom w:val="nil"/>
              <w:right w:val="nil"/>
            </w:tcBorders>
            <w:shd w:val="clear" w:color="000000" w:fill="F8F8F8"/>
            <w:noWrap/>
            <w:vAlign w:val="bottom"/>
            <w:hideMark/>
          </w:tcPr>
          <w:p w14:paraId="62EC0D50"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1241C196" w14:textId="77777777" w:rsidTr="00564091">
        <w:trPr>
          <w:trHeight w:val="300"/>
        </w:trPr>
        <w:tc>
          <w:tcPr>
            <w:tcW w:w="4536" w:type="dxa"/>
            <w:tcBorders>
              <w:top w:val="nil"/>
              <w:left w:val="nil"/>
              <w:bottom w:val="nil"/>
              <w:right w:val="nil"/>
            </w:tcBorders>
            <w:shd w:val="clear" w:color="000000" w:fill="FFFFFF"/>
            <w:vAlign w:val="bottom"/>
            <w:hideMark/>
          </w:tcPr>
          <w:p w14:paraId="4B40D08A"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FORTELJARVEGEN</w:t>
            </w:r>
          </w:p>
        </w:tc>
        <w:tc>
          <w:tcPr>
            <w:tcW w:w="3686" w:type="dxa"/>
            <w:tcBorders>
              <w:top w:val="nil"/>
              <w:left w:val="nil"/>
              <w:bottom w:val="nil"/>
              <w:right w:val="nil"/>
            </w:tcBorders>
            <w:shd w:val="clear" w:color="000000" w:fill="FFFFFF"/>
            <w:noWrap/>
            <w:vAlign w:val="bottom"/>
            <w:hideMark/>
          </w:tcPr>
          <w:p w14:paraId="108D27EF"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3F9D41A8" w14:textId="77777777" w:rsidTr="00564091">
        <w:trPr>
          <w:trHeight w:val="300"/>
        </w:trPr>
        <w:tc>
          <w:tcPr>
            <w:tcW w:w="4536" w:type="dxa"/>
            <w:tcBorders>
              <w:top w:val="nil"/>
              <w:left w:val="nil"/>
              <w:bottom w:val="nil"/>
              <w:right w:val="nil"/>
            </w:tcBorders>
            <w:shd w:val="clear" w:color="000000" w:fill="F8F8F8"/>
            <w:vAlign w:val="bottom"/>
            <w:hideMark/>
          </w:tcPr>
          <w:p w14:paraId="7FAC4F16"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LJOM UNGDOMSLAG</w:t>
            </w:r>
          </w:p>
        </w:tc>
        <w:tc>
          <w:tcPr>
            <w:tcW w:w="3686" w:type="dxa"/>
            <w:tcBorders>
              <w:top w:val="nil"/>
              <w:left w:val="nil"/>
              <w:bottom w:val="nil"/>
              <w:right w:val="nil"/>
            </w:tcBorders>
            <w:shd w:val="clear" w:color="000000" w:fill="F8F8F8"/>
            <w:noWrap/>
            <w:vAlign w:val="bottom"/>
            <w:hideMark/>
          </w:tcPr>
          <w:p w14:paraId="1062F6A8"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1 100 Kultur og kunst</w:t>
            </w:r>
          </w:p>
        </w:tc>
      </w:tr>
      <w:tr w:rsidR="00564091" w:rsidRPr="009A770C" w14:paraId="14C02CA9" w14:textId="77777777" w:rsidTr="00564091">
        <w:trPr>
          <w:trHeight w:val="300"/>
        </w:trPr>
        <w:tc>
          <w:tcPr>
            <w:tcW w:w="4536" w:type="dxa"/>
            <w:tcBorders>
              <w:top w:val="nil"/>
              <w:left w:val="nil"/>
              <w:bottom w:val="nil"/>
              <w:right w:val="nil"/>
            </w:tcBorders>
            <w:shd w:val="clear" w:color="000000" w:fill="FFFFFF"/>
            <w:vAlign w:val="bottom"/>
            <w:hideMark/>
          </w:tcPr>
          <w:p w14:paraId="0EEC8D78"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MUSIKKENS VENNER</w:t>
            </w:r>
          </w:p>
        </w:tc>
        <w:tc>
          <w:tcPr>
            <w:tcW w:w="3686" w:type="dxa"/>
            <w:tcBorders>
              <w:top w:val="nil"/>
              <w:left w:val="nil"/>
              <w:bottom w:val="nil"/>
              <w:right w:val="nil"/>
            </w:tcBorders>
            <w:shd w:val="clear" w:color="000000" w:fill="FFFFFF"/>
            <w:noWrap/>
            <w:vAlign w:val="bottom"/>
            <w:hideMark/>
          </w:tcPr>
          <w:p w14:paraId="23FBFA5B"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1 300 Rekreasjon og sosiale foreninger</w:t>
            </w:r>
          </w:p>
        </w:tc>
      </w:tr>
      <w:tr w:rsidR="00564091" w:rsidRPr="009A770C" w14:paraId="67E9496D" w14:textId="77777777" w:rsidTr="00564091">
        <w:trPr>
          <w:trHeight w:val="580"/>
        </w:trPr>
        <w:tc>
          <w:tcPr>
            <w:tcW w:w="4536" w:type="dxa"/>
            <w:tcBorders>
              <w:top w:val="nil"/>
              <w:left w:val="nil"/>
              <w:bottom w:val="nil"/>
              <w:right w:val="nil"/>
            </w:tcBorders>
            <w:shd w:val="clear" w:color="000000" w:fill="F8F8F8"/>
            <w:vAlign w:val="bottom"/>
            <w:hideMark/>
          </w:tcPr>
          <w:p w14:paraId="2B7DFA54"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SOGN JORD- OG HAGEBRUKSSKULE VENNEFORENING</w:t>
            </w:r>
          </w:p>
        </w:tc>
        <w:tc>
          <w:tcPr>
            <w:tcW w:w="3686" w:type="dxa"/>
            <w:tcBorders>
              <w:top w:val="nil"/>
              <w:left w:val="nil"/>
              <w:bottom w:val="nil"/>
              <w:right w:val="nil"/>
            </w:tcBorders>
            <w:shd w:val="clear" w:color="000000" w:fill="F8F8F8"/>
            <w:noWrap/>
            <w:vAlign w:val="bottom"/>
            <w:hideMark/>
          </w:tcPr>
          <w:p w14:paraId="1AF9456E"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1 300 Rekreasjon og sosiale foreninger</w:t>
            </w:r>
          </w:p>
        </w:tc>
      </w:tr>
      <w:tr w:rsidR="00564091" w:rsidRPr="009A770C" w14:paraId="00289633" w14:textId="77777777" w:rsidTr="00564091">
        <w:trPr>
          <w:trHeight w:val="277"/>
        </w:trPr>
        <w:tc>
          <w:tcPr>
            <w:tcW w:w="4536" w:type="dxa"/>
            <w:tcBorders>
              <w:top w:val="nil"/>
              <w:left w:val="nil"/>
              <w:bottom w:val="nil"/>
              <w:right w:val="nil"/>
            </w:tcBorders>
            <w:shd w:val="clear" w:color="000000" w:fill="FFFFFF"/>
            <w:vAlign w:val="bottom"/>
            <w:hideMark/>
          </w:tcPr>
          <w:p w14:paraId="7BB2CAD6"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TEAM GRABOKK MOTORSPORT</w:t>
            </w:r>
          </w:p>
        </w:tc>
        <w:tc>
          <w:tcPr>
            <w:tcW w:w="3686" w:type="dxa"/>
            <w:tcBorders>
              <w:top w:val="nil"/>
              <w:left w:val="nil"/>
              <w:bottom w:val="nil"/>
              <w:right w:val="nil"/>
            </w:tcBorders>
            <w:shd w:val="clear" w:color="000000" w:fill="FFFFFF"/>
            <w:noWrap/>
            <w:vAlign w:val="bottom"/>
            <w:hideMark/>
          </w:tcPr>
          <w:p w14:paraId="151C77B2"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1 200 Idrett</w:t>
            </w:r>
          </w:p>
        </w:tc>
      </w:tr>
      <w:tr w:rsidR="00564091" w:rsidRPr="009A770C" w14:paraId="452BC44F" w14:textId="77777777" w:rsidTr="00564091">
        <w:trPr>
          <w:trHeight w:val="295"/>
        </w:trPr>
        <w:tc>
          <w:tcPr>
            <w:tcW w:w="4536" w:type="dxa"/>
            <w:tcBorders>
              <w:top w:val="nil"/>
              <w:left w:val="nil"/>
              <w:bottom w:val="nil"/>
              <w:right w:val="nil"/>
            </w:tcBorders>
            <w:shd w:val="clear" w:color="000000" w:fill="F8F8F8"/>
            <w:vAlign w:val="bottom"/>
            <w:hideMark/>
          </w:tcPr>
          <w:p w14:paraId="3016CE49"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UNDREDAL GRENDALAG</w:t>
            </w:r>
          </w:p>
        </w:tc>
        <w:tc>
          <w:tcPr>
            <w:tcW w:w="3686" w:type="dxa"/>
            <w:tcBorders>
              <w:top w:val="nil"/>
              <w:left w:val="nil"/>
              <w:bottom w:val="nil"/>
              <w:right w:val="nil"/>
            </w:tcBorders>
            <w:shd w:val="clear" w:color="000000" w:fill="F8F8F8"/>
            <w:noWrap/>
            <w:vAlign w:val="bottom"/>
            <w:hideMark/>
          </w:tcPr>
          <w:p w14:paraId="75F4A35B"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6 100 Lokalsamfunnsutvikling</w:t>
            </w:r>
          </w:p>
        </w:tc>
      </w:tr>
      <w:tr w:rsidR="00564091" w:rsidRPr="009A770C" w14:paraId="11FADF48" w14:textId="77777777" w:rsidTr="00564091">
        <w:trPr>
          <w:trHeight w:val="285"/>
        </w:trPr>
        <w:tc>
          <w:tcPr>
            <w:tcW w:w="4536" w:type="dxa"/>
            <w:tcBorders>
              <w:top w:val="nil"/>
              <w:left w:val="nil"/>
              <w:bottom w:val="nil"/>
              <w:right w:val="nil"/>
            </w:tcBorders>
            <w:shd w:val="clear" w:color="000000" w:fill="FFFFFF"/>
            <w:vAlign w:val="bottom"/>
            <w:hideMark/>
          </w:tcPr>
          <w:p w14:paraId="3B16D40E"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UNDREDAL UNGDOMSLAG</w:t>
            </w:r>
          </w:p>
        </w:tc>
        <w:tc>
          <w:tcPr>
            <w:tcW w:w="3686" w:type="dxa"/>
            <w:tcBorders>
              <w:top w:val="nil"/>
              <w:left w:val="nil"/>
              <w:bottom w:val="nil"/>
              <w:right w:val="nil"/>
            </w:tcBorders>
            <w:shd w:val="clear" w:color="000000" w:fill="FFFFFF"/>
            <w:noWrap/>
            <w:vAlign w:val="bottom"/>
            <w:hideMark/>
          </w:tcPr>
          <w:p w14:paraId="75D1F041"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13 100 Barne- og ungdomsorganisasjoner</w:t>
            </w:r>
          </w:p>
        </w:tc>
      </w:tr>
      <w:tr w:rsidR="00564091" w:rsidRPr="009A770C" w14:paraId="7793CB3C" w14:textId="77777777" w:rsidTr="00564091">
        <w:trPr>
          <w:trHeight w:val="275"/>
        </w:trPr>
        <w:tc>
          <w:tcPr>
            <w:tcW w:w="4536" w:type="dxa"/>
            <w:tcBorders>
              <w:top w:val="nil"/>
              <w:left w:val="nil"/>
              <w:bottom w:val="nil"/>
              <w:right w:val="nil"/>
            </w:tcBorders>
            <w:shd w:val="clear" w:color="000000" w:fill="F8F8F8"/>
            <w:vAlign w:val="bottom"/>
            <w:hideMark/>
          </w:tcPr>
          <w:p w14:paraId="605495C3"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VASSBYGDI UNGDOMSLAG</w:t>
            </w:r>
          </w:p>
        </w:tc>
        <w:tc>
          <w:tcPr>
            <w:tcW w:w="3686" w:type="dxa"/>
            <w:tcBorders>
              <w:top w:val="nil"/>
              <w:left w:val="nil"/>
              <w:bottom w:val="nil"/>
              <w:right w:val="nil"/>
            </w:tcBorders>
            <w:shd w:val="clear" w:color="000000" w:fill="F8F8F8"/>
            <w:noWrap/>
            <w:vAlign w:val="bottom"/>
            <w:hideMark/>
          </w:tcPr>
          <w:p w14:paraId="2802340E"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1 300 Rekreasjon og sosiale foreninger</w:t>
            </w:r>
          </w:p>
        </w:tc>
      </w:tr>
      <w:tr w:rsidR="00564091" w:rsidRPr="009A770C" w14:paraId="6AD57669" w14:textId="77777777" w:rsidTr="00564091">
        <w:trPr>
          <w:trHeight w:val="293"/>
        </w:trPr>
        <w:tc>
          <w:tcPr>
            <w:tcW w:w="4536" w:type="dxa"/>
            <w:tcBorders>
              <w:top w:val="nil"/>
              <w:left w:val="nil"/>
              <w:bottom w:val="nil"/>
              <w:right w:val="nil"/>
            </w:tcBorders>
            <w:shd w:val="clear" w:color="000000" w:fill="FFFFFF"/>
            <w:vAlign w:val="bottom"/>
            <w:hideMark/>
          </w:tcPr>
          <w:p w14:paraId="7BE8A7F1"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VENER AV FLÅMSDALEN</w:t>
            </w:r>
          </w:p>
        </w:tc>
        <w:tc>
          <w:tcPr>
            <w:tcW w:w="3686" w:type="dxa"/>
            <w:tcBorders>
              <w:top w:val="nil"/>
              <w:left w:val="nil"/>
              <w:bottom w:val="nil"/>
              <w:right w:val="nil"/>
            </w:tcBorders>
            <w:shd w:val="clear" w:color="000000" w:fill="FFFFFF"/>
            <w:noWrap/>
            <w:vAlign w:val="bottom"/>
            <w:hideMark/>
          </w:tcPr>
          <w:p w14:paraId="277FBF2A"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1 300 Rekreasjon og sosiale foreninger</w:t>
            </w:r>
          </w:p>
        </w:tc>
      </w:tr>
      <w:tr w:rsidR="00564091" w:rsidRPr="009A770C" w14:paraId="0CF33BFB" w14:textId="77777777" w:rsidTr="00564091">
        <w:trPr>
          <w:trHeight w:val="269"/>
        </w:trPr>
        <w:tc>
          <w:tcPr>
            <w:tcW w:w="4536" w:type="dxa"/>
            <w:tcBorders>
              <w:top w:val="nil"/>
              <w:left w:val="nil"/>
              <w:bottom w:val="nil"/>
              <w:right w:val="nil"/>
            </w:tcBorders>
            <w:shd w:val="clear" w:color="000000" w:fill="F8F8F8"/>
            <w:vAlign w:val="bottom"/>
            <w:hideMark/>
          </w:tcPr>
          <w:p w14:paraId="1A2C9747"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VENNER AV AURLANDSDALEN</w:t>
            </w:r>
          </w:p>
        </w:tc>
        <w:tc>
          <w:tcPr>
            <w:tcW w:w="3686" w:type="dxa"/>
            <w:tcBorders>
              <w:top w:val="nil"/>
              <w:left w:val="nil"/>
              <w:bottom w:val="nil"/>
              <w:right w:val="nil"/>
            </w:tcBorders>
            <w:shd w:val="clear" w:color="000000" w:fill="F8F8F8"/>
            <w:noWrap/>
            <w:vAlign w:val="bottom"/>
            <w:hideMark/>
          </w:tcPr>
          <w:p w14:paraId="3BB43F75" w14:textId="77777777" w:rsidR="00564091" w:rsidRPr="009A770C" w:rsidRDefault="00564091" w:rsidP="00564091">
            <w:pPr>
              <w:rPr>
                <w:rFonts w:ascii="Calibri" w:eastAsia="Times New Roman" w:hAnsi="Calibri" w:cs="Times New Roman"/>
                <w:color w:val="000000"/>
                <w:sz w:val="21"/>
                <w:szCs w:val="21"/>
                <w:lang w:eastAsia="nn-NO"/>
              </w:rPr>
            </w:pPr>
            <w:r w:rsidRPr="009A770C">
              <w:rPr>
                <w:rFonts w:ascii="Calibri" w:eastAsia="Times New Roman" w:hAnsi="Calibri" w:cs="Times New Roman"/>
                <w:color w:val="000000"/>
                <w:sz w:val="21"/>
                <w:szCs w:val="21"/>
                <w:lang w:eastAsia="nn-NO"/>
              </w:rPr>
              <w:t>1 300 Rekreasjon og sosiale foreninger</w:t>
            </w:r>
          </w:p>
        </w:tc>
      </w:tr>
    </w:tbl>
    <w:p w14:paraId="6A50C2CE" w14:textId="77777777" w:rsidR="00564091" w:rsidRPr="009A770C" w:rsidRDefault="00564091" w:rsidP="00564091">
      <w:pPr>
        <w:rPr>
          <w:color w:val="FF0000"/>
        </w:rPr>
      </w:pPr>
    </w:p>
    <w:p w14:paraId="374E42A3" w14:textId="77777777" w:rsidR="00564091" w:rsidRPr="009A770C" w:rsidRDefault="00564091" w:rsidP="00564091"/>
    <w:p w14:paraId="505F2CF9" w14:textId="77777777" w:rsidR="00564091" w:rsidRPr="009A770C" w:rsidRDefault="00564091" w:rsidP="006E260B">
      <w:pPr>
        <w:pStyle w:val="Listeavsnitt"/>
        <w:numPr>
          <w:ilvl w:val="0"/>
          <w:numId w:val="2"/>
        </w:numPr>
        <w:spacing w:after="160" w:line="259" w:lineRule="auto"/>
        <w:rPr>
          <w:lang w:val="nn-NO"/>
        </w:rPr>
      </w:pPr>
      <w:r w:rsidRPr="009A770C">
        <w:rPr>
          <w:lang w:val="nn-NO"/>
        </w:rPr>
        <w:t xml:space="preserve">Aurland kommune driv ungdomsklubb, musikk- og kulturskule og bibliotek. Aurland idretts- og samfunnshus er bygd av kommunen og dei mange aktivitetane er drivne på dugnad. </w:t>
      </w:r>
    </w:p>
    <w:p w14:paraId="6E4D2A6A" w14:textId="77777777" w:rsidR="00564091" w:rsidRPr="009A770C" w:rsidRDefault="00564091" w:rsidP="006E260B">
      <w:pPr>
        <w:pStyle w:val="Listeavsnitt"/>
        <w:numPr>
          <w:ilvl w:val="0"/>
          <w:numId w:val="2"/>
        </w:numPr>
        <w:spacing w:after="160" w:line="259" w:lineRule="auto"/>
        <w:rPr>
          <w:lang w:val="nn-NO"/>
        </w:rPr>
      </w:pPr>
      <w:r w:rsidRPr="009A770C">
        <w:rPr>
          <w:lang w:val="nn-NO"/>
        </w:rPr>
        <w:t>Kyrkja i Aurland driv trusopplæring for born, juniorkonfirmantar og konfirmantar. Dei arrangerer kyrkjekaffi, konsertar mm</w:t>
      </w:r>
    </w:p>
    <w:p w14:paraId="21611C2C" w14:textId="77777777" w:rsidR="00564091" w:rsidRPr="009A770C" w:rsidRDefault="00564091" w:rsidP="006E260B">
      <w:pPr>
        <w:pStyle w:val="Listeavsnitt"/>
        <w:numPr>
          <w:ilvl w:val="0"/>
          <w:numId w:val="2"/>
        </w:numPr>
        <w:spacing w:after="160" w:line="259" w:lineRule="auto"/>
        <w:rPr>
          <w:lang w:val="nn-NO"/>
        </w:rPr>
      </w:pPr>
      <w:r w:rsidRPr="008B60B4">
        <w:rPr>
          <w:lang w:val="nn-NO"/>
        </w:rPr>
        <w:t>Den kulturelle spaserstokken er e</w:t>
      </w:r>
      <w:r>
        <w:rPr>
          <w:lang w:val="nn-NO"/>
        </w:rPr>
        <w:t>i</w:t>
      </w:r>
      <w:r w:rsidRPr="008B60B4">
        <w:rPr>
          <w:lang w:val="nn-NO"/>
        </w:rPr>
        <w:t xml:space="preserve"> nasjonal kultursatsing som har som mål å sørge for profesjonell kunst- og kulturformidling av hø</w:t>
      </w:r>
      <w:r>
        <w:rPr>
          <w:lang w:val="nn-NO"/>
        </w:rPr>
        <w:t>g</w:t>
      </w:r>
      <w:r w:rsidRPr="008B60B4">
        <w:rPr>
          <w:lang w:val="nn-NO"/>
        </w:rPr>
        <w:t xml:space="preserve"> kvalitet til eldre</w:t>
      </w:r>
      <w:r w:rsidRPr="009A770C">
        <w:rPr>
          <w:lang w:val="nn-NO"/>
        </w:rPr>
        <w:t xml:space="preserve">. </w:t>
      </w:r>
      <w:r w:rsidRPr="00630688">
        <w:rPr>
          <w:lang w:val="nn-NO"/>
        </w:rPr>
        <w:t>Helsetunet har hatt besøk</w:t>
      </w:r>
      <w:r>
        <w:rPr>
          <w:lang w:val="nn-NO"/>
        </w:rPr>
        <w:t xml:space="preserve"> i ei av stovene</w:t>
      </w:r>
      <w:r w:rsidRPr="00630688">
        <w:rPr>
          <w:lang w:val="nn-NO"/>
        </w:rPr>
        <w:t xml:space="preserve"> 1-2 gonger i året. Viss nokon ikkje er i stand til å komme dit, kan artistane av og til komme på rommet </w:t>
      </w:r>
      <w:r>
        <w:rPr>
          <w:lang w:val="nn-NO"/>
        </w:rPr>
        <w:t xml:space="preserve">deira </w:t>
      </w:r>
      <w:r w:rsidRPr="00630688">
        <w:rPr>
          <w:lang w:val="nn-NO"/>
        </w:rPr>
        <w:t>og underhalde der</w:t>
      </w:r>
      <w:r>
        <w:rPr>
          <w:lang w:val="nn-NO"/>
        </w:rPr>
        <w:t xml:space="preserve">. </w:t>
      </w:r>
      <w:r w:rsidRPr="009A770C">
        <w:rPr>
          <w:lang w:val="nn-NO"/>
        </w:rPr>
        <w:t>Den kulturelle skulesekken er eit tilsvarande tilbod til dei unge.</w:t>
      </w:r>
    </w:p>
    <w:p w14:paraId="25827A9C" w14:textId="77777777" w:rsidR="00564091" w:rsidRPr="009A770C" w:rsidRDefault="00564091" w:rsidP="006E260B">
      <w:pPr>
        <w:pStyle w:val="Listeavsnitt"/>
        <w:numPr>
          <w:ilvl w:val="0"/>
          <w:numId w:val="2"/>
        </w:numPr>
        <w:spacing w:after="160" w:line="259" w:lineRule="auto"/>
        <w:rPr>
          <w:lang w:val="nn-NO"/>
        </w:rPr>
      </w:pPr>
      <w:r w:rsidRPr="009A770C">
        <w:rPr>
          <w:lang w:val="nn-NO"/>
        </w:rPr>
        <w:t>Aurland pensjonistlag lagar møteplassar og sosiale tiltak for dei eldre</w:t>
      </w:r>
    </w:p>
    <w:p w14:paraId="19A6761C" w14:textId="77777777" w:rsidR="00564091" w:rsidRPr="009A770C" w:rsidRDefault="00564091" w:rsidP="006E260B">
      <w:pPr>
        <w:pStyle w:val="Listeavsnitt"/>
        <w:numPr>
          <w:ilvl w:val="0"/>
          <w:numId w:val="2"/>
        </w:numPr>
        <w:spacing w:after="160" w:line="259" w:lineRule="auto"/>
        <w:rPr>
          <w:lang w:val="nn-NO"/>
        </w:rPr>
      </w:pPr>
      <w:r w:rsidRPr="009A770C">
        <w:rPr>
          <w:lang w:val="nn-NO"/>
        </w:rPr>
        <w:t>Aurland Kino syner film i Trudvang Ungdomshus i helgene. Aurland Filmklubb er ein medlemsklubb som viser «smalare» filmar</w:t>
      </w:r>
    </w:p>
    <w:p w14:paraId="220DD5EF" w14:textId="77777777" w:rsidR="00564091" w:rsidRPr="009A770C" w:rsidRDefault="00564091" w:rsidP="006E260B">
      <w:pPr>
        <w:pStyle w:val="Listeavsnitt"/>
        <w:numPr>
          <w:ilvl w:val="0"/>
          <w:numId w:val="2"/>
        </w:numPr>
        <w:spacing w:after="160" w:line="259" w:lineRule="auto"/>
        <w:rPr>
          <w:lang w:val="nn-NO"/>
        </w:rPr>
      </w:pPr>
      <w:r w:rsidRPr="009A770C">
        <w:rPr>
          <w:lang w:val="nn-NO"/>
        </w:rPr>
        <w:t xml:space="preserve">Flåm Musikklag, med medlemar i alle aldrar, er ein sosial møteplass i seg sjølv og bidreg til mange gode opplevingar rundt om i kommunen. Det same gjeld Aurland Songlag </w:t>
      </w:r>
    </w:p>
    <w:p w14:paraId="07D4E96D" w14:textId="77777777" w:rsidR="00564091" w:rsidRPr="009A770C" w:rsidRDefault="00564091" w:rsidP="006E260B">
      <w:pPr>
        <w:pStyle w:val="Listeavsnitt"/>
        <w:numPr>
          <w:ilvl w:val="0"/>
          <w:numId w:val="2"/>
        </w:numPr>
        <w:spacing w:after="160" w:line="259" w:lineRule="auto"/>
        <w:rPr>
          <w:lang w:val="nn-NO"/>
        </w:rPr>
      </w:pPr>
      <w:r w:rsidRPr="00F5435D">
        <w:t xml:space="preserve">Aurland Røde Kors driv kafe i Røde kors-huset vår og haust. </w:t>
      </w:r>
      <w:r w:rsidRPr="009A770C">
        <w:rPr>
          <w:lang w:val="nn-NO"/>
        </w:rPr>
        <w:t>Dei har og besøksteneste og andre sosiale tiltak</w:t>
      </w:r>
    </w:p>
    <w:p w14:paraId="0E0BA589" w14:textId="77777777" w:rsidR="00564091" w:rsidRPr="009A770C" w:rsidRDefault="00564091" w:rsidP="006E260B">
      <w:pPr>
        <w:pStyle w:val="Listeavsnitt"/>
        <w:numPr>
          <w:ilvl w:val="0"/>
          <w:numId w:val="2"/>
        </w:numPr>
        <w:spacing w:after="160" w:line="259" w:lineRule="auto"/>
        <w:rPr>
          <w:lang w:val="nn-NO"/>
        </w:rPr>
      </w:pPr>
      <w:r w:rsidRPr="009A770C">
        <w:rPr>
          <w:lang w:val="nn-NO"/>
        </w:rPr>
        <w:t>Nærøyfjorden Verdsarvpark skipar til Nynorske litteraturdagar ei helg i oktober kvart år</w:t>
      </w:r>
    </w:p>
    <w:p w14:paraId="6FDA2F51" w14:textId="77777777" w:rsidR="00564091" w:rsidRPr="009A770C" w:rsidRDefault="00564091" w:rsidP="006E260B">
      <w:pPr>
        <w:pStyle w:val="Listeavsnitt"/>
        <w:numPr>
          <w:ilvl w:val="0"/>
          <w:numId w:val="2"/>
        </w:numPr>
        <w:spacing w:after="160" w:line="259" w:lineRule="auto"/>
        <w:rPr>
          <w:lang w:val="nn-NO"/>
        </w:rPr>
      </w:pPr>
      <w:r w:rsidRPr="009A770C">
        <w:rPr>
          <w:lang w:val="nn-NO"/>
        </w:rPr>
        <w:t>Vassbygdi grendalag er eit aktivt lag</w:t>
      </w:r>
    </w:p>
    <w:p w14:paraId="20561942" w14:textId="77777777" w:rsidR="00564091" w:rsidRPr="009A770C" w:rsidRDefault="00564091" w:rsidP="006E260B">
      <w:pPr>
        <w:pStyle w:val="Listeavsnitt"/>
        <w:numPr>
          <w:ilvl w:val="0"/>
          <w:numId w:val="2"/>
        </w:numPr>
        <w:spacing w:after="160" w:line="259" w:lineRule="auto"/>
        <w:rPr>
          <w:lang w:val="nn-NO"/>
        </w:rPr>
      </w:pPr>
      <w:r w:rsidRPr="009A770C">
        <w:rPr>
          <w:lang w:val="nn-NO"/>
        </w:rPr>
        <w:t>Undredal grendalag og Undredal ungdomslag skipar arrangement og sosiale møteplassar for bygdafolk ute og inne gjennom året</w:t>
      </w:r>
    </w:p>
    <w:p w14:paraId="2213C2EF" w14:textId="77777777" w:rsidR="00564091" w:rsidRPr="009A770C" w:rsidRDefault="00564091" w:rsidP="006E260B">
      <w:pPr>
        <w:pStyle w:val="Listeavsnitt"/>
        <w:numPr>
          <w:ilvl w:val="0"/>
          <w:numId w:val="2"/>
        </w:numPr>
        <w:spacing w:after="160" w:line="259" w:lineRule="auto"/>
        <w:rPr>
          <w:lang w:val="nn-NO"/>
        </w:rPr>
      </w:pPr>
      <w:r w:rsidRPr="009A770C">
        <w:rPr>
          <w:lang w:val="nn-NO"/>
        </w:rPr>
        <w:t>17. mai, jonsok, jul og andre merkedagar blir feira i grendene</w:t>
      </w:r>
    </w:p>
    <w:p w14:paraId="6B2A0903" w14:textId="77777777" w:rsidR="00564091" w:rsidRPr="009A770C" w:rsidRDefault="00564091" w:rsidP="006E260B">
      <w:pPr>
        <w:pStyle w:val="Listeavsnitt"/>
        <w:numPr>
          <w:ilvl w:val="0"/>
          <w:numId w:val="2"/>
        </w:numPr>
        <w:spacing w:after="160" w:line="259" w:lineRule="auto"/>
        <w:rPr>
          <w:lang w:val="nn-NO"/>
        </w:rPr>
      </w:pPr>
      <w:r w:rsidRPr="009A770C">
        <w:rPr>
          <w:lang w:val="nn-NO"/>
        </w:rPr>
        <w:t>Underdalsbui har kaffikrok og bibliotek</w:t>
      </w:r>
    </w:p>
    <w:p w14:paraId="46A8AF27" w14:textId="77777777" w:rsidR="00564091" w:rsidRPr="009A770C" w:rsidRDefault="00564091" w:rsidP="006E260B">
      <w:pPr>
        <w:pStyle w:val="Listeavsnitt"/>
        <w:numPr>
          <w:ilvl w:val="0"/>
          <w:numId w:val="2"/>
        </w:numPr>
        <w:spacing w:after="160" w:line="259" w:lineRule="auto"/>
        <w:rPr>
          <w:lang w:val="nn-NO"/>
        </w:rPr>
      </w:pPr>
      <w:r w:rsidRPr="009A770C">
        <w:rPr>
          <w:lang w:val="nn-NO"/>
        </w:rPr>
        <w:t>Joker Gudvangen har ein kaffikrok</w:t>
      </w:r>
    </w:p>
    <w:p w14:paraId="505436C5" w14:textId="77777777" w:rsidR="00564091" w:rsidRPr="009A770C" w:rsidRDefault="00564091" w:rsidP="00564091">
      <w:r w:rsidRPr="009A770C">
        <w:t>Oppsummering: Det finst ein del lag og organisasjonar i kommunen. Nokre har høg gjennomsnittsalder og dårleg rekruttering, medan andre er meir aktive.</w:t>
      </w:r>
    </w:p>
    <w:p w14:paraId="49C607F8" w14:textId="77777777" w:rsidR="00564091" w:rsidRPr="009A770C" w:rsidRDefault="00564091" w:rsidP="00564091">
      <w:pPr>
        <w:rPr>
          <w:color w:val="FF0000"/>
        </w:rPr>
      </w:pPr>
    </w:p>
    <w:p w14:paraId="43BE9E1D" w14:textId="451BDBFD" w:rsidR="00564091" w:rsidRPr="009A770C" w:rsidRDefault="00564091" w:rsidP="00AC31F2">
      <w:r w:rsidRPr="009A770C">
        <w:t>«Ungdata» er ei årleg undersøking som kartlegg ulike aspekt rundt det å vokse opp. I Aurland deltek ungdomsskuleelevane i denne undersøkinga. Dei siste tala er frå 2017.</w:t>
      </w:r>
    </w:p>
    <w:p w14:paraId="02C49B3A" w14:textId="77777777" w:rsidR="00564091" w:rsidRPr="009A770C" w:rsidRDefault="00564091" w:rsidP="00564091">
      <w:r w:rsidRPr="009A770C">
        <w:t>Det er 57% av ung</w:t>
      </w:r>
      <w:r>
        <w:t>d</w:t>
      </w:r>
      <w:r w:rsidRPr="009A770C">
        <w:t>omsskuleelevane som oppgjev at dei er nøgde med lokalmiljøet sitt, dette er ein lågare andel enn både fylket (72%) og landet (69%)</w:t>
      </w:r>
      <w:r>
        <w:t xml:space="preserve">, sjå </w:t>
      </w:r>
      <w:r>
        <w:fldChar w:fldCharType="begin"/>
      </w:r>
      <w:r>
        <w:instrText xml:space="preserve"> REF _Ref8724220 \h </w:instrText>
      </w:r>
      <w:r>
        <w:fldChar w:fldCharType="separate"/>
      </w:r>
      <w:r w:rsidR="00441880" w:rsidRPr="00D92E64">
        <w:t xml:space="preserve">Figur </w:t>
      </w:r>
      <w:r w:rsidR="00441880">
        <w:rPr>
          <w:noProof/>
        </w:rPr>
        <w:t>15</w:t>
      </w:r>
      <w:r>
        <w:fldChar w:fldCharType="end"/>
      </w:r>
      <w:r w:rsidRPr="009A770C">
        <w:t>. Likevel er det høg deltaking i aktivitetar, der til dømes 87% oppgjev at dei har vore med på aktivitetar i ein fritidsklubb minst ein gong den siste månaden</w:t>
      </w:r>
      <w:r>
        <w:t xml:space="preserve">, sjå </w:t>
      </w:r>
      <w:r>
        <w:fldChar w:fldCharType="begin"/>
      </w:r>
      <w:r>
        <w:instrText xml:space="preserve"> REF _Ref8724243 \h </w:instrText>
      </w:r>
      <w:r>
        <w:fldChar w:fldCharType="separate"/>
      </w:r>
      <w:r w:rsidR="00441880" w:rsidRPr="00D92E64">
        <w:t xml:space="preserve">Figur </w:t>
      </w:r>
      <w:r w:rsidR="00441880">
        <w:rPr>
          <w:noProof/>
        </w:rPr>
        <w:t>16</w:t>
      </w:r>
      <w:r>
        <w:fldChar w:fldCharType="end"/>
      </w:r>
      <w:r w:rsidRPr="009A770C">
        <w:t xml:space="preserve">. </w:t>
      </w:r>
    </w:p>
    <w:p w14:paraId="4B83A7A2" w14:textId="77777777" w:rsidR="00564091" w:rsidRDefault="00564091" w:rsidP="00564091">
      <w:pPr>
        <w:keepNext/>
      </w:pPr>
      <w:r w:rsidRPr="009A770C">
        <w:rPr>
          <w:noProof/>
          <w:lang w:val="nb-NO" w:eastAsia="nb-NO"/>
        </w:rPr>
        <w:drawing>
          <wp:inline distT="0" distB="0" distL="0" distR="0" wp14:anchorId="2E413A96" wp14:editId="17715207">
            <wp:extent cx="4572000" cy="2743200"/>
            <wp:effectExtent l="0" t="0" r="0" b="0"/>
            <wp:docPr id="280" name="Diagram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4C2C819" w14:textId="77777777" w:rsidR="00564091" w:rsidRPr="00D92E64" w:rsidRDefault="00564091" w:rsidP="00564091">
      <w:pPr>
        <w:pStyle w:val="Bildetekst"/>
      </w:pPr>
      <w:bookmarkStart w:id="116" w:name="_Ref8724220"/>
      <w:r w:rsidRPr="00D92E64">
        <w:t xml:space="preserve">Figur </w:t>
      </w:r>
      <w:r w:rsidRPr="00D92E64">
        <w:fldChar w:fldCharType="begin"/>
      </w:r>
      <w:r w:rsidRPr="00D92E64">
        <w:instrText xml:space="preserve"> SEQ Figur \* ARABIC </w:instrText>
      </w:r>
      <w:r w:rsidRPr="00D92E64">
        <w:fldChar w:fldCharType="separate"/>
      </w:r>
      <w:r w:rsidR="00441880">
        <w:rPr>
          <w:noProof/>
        </w:rPr>
        <w:t>15</w:t>
      </w:r>
      <w:r w:rsidRPr="00D92E64">
        <w:fldChar w:fldCharType="end"/>
      </w:r>
      <w:bookmarkEnd w:id="116"/>
      <w:r w:rsidRPr="00D92E64">
        <w:t>: Ungdomsskuleelevar som er nøgde med lokalmiljøet sitt, i følgje Ungdata-undersøkinga frå 2017.</w:t>
      </w:r>
    </w:p>
    <w:p w14:paraId="0F833430" w14:textId="77777777" w:rsidR="00564091" w:rsidRPr="009A770C" w:rsidRDefault="00564091" w:rsidP="00564091"/>
    <w:p w14:paraId="3775C564" w14:textId="77777777" w:rsidR="00564091" w:rsidRDefault="00564091" w:rsidP="00564091">
      <w:pPr>
        <w:keepNext/>
      </w:pPr>
      <w:r w:rsidRPr="009A770C">
        <w:rPr>
          <w:noProof/>
          <w:lang w:val="nb-NO" w:eastAsia="nb-NO"/>
        </w:rPr>
        <w:drawing>
          <wp:inline distT="0" distB="0" distL="0" distR="0" wp14:anchorId="71649F98" wp14:editId="3C4B8E3E">
            <wp:extent cx="4572000" cy="2743200"/>
            <wp:effectExtent l="0" t="0" r="0" b="0"/>
            <wp:docPr id="281" name="Diagram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C2270C2" w14:textId="77777777" w:rsidR="00564091" w:rsidRPr="009A770C" w:rsidRDefault="00564091" w:rsidP="00564091">
      <w:pPr>
        <w:pStyle w:val="Bildetekst"/>
      </w:pPr>
      <w:bookmarkStart w:id="117" w:name="_Ref8724243"/>
      <w:r w:rsidRPr="00D92E64">
        <w:t xml:space="preserve">Figur </w:t>
      </w:r>
      <w:r>
        <w:fldChar w:fldCharType="begin"/>
      </w:r>
      <w:r w:rsidRPr="00D92E64">
        <w:instrText xml:space="preserve"> SEQ Figur \* ARABIC </w:instrText>
      </w:r>
      <w:r>
        <w:fldChar w:fldCharType="separate"/>
      </w:r>
      <w:r w:rsidR="00441880">
        <w:rPr>
          <w:noProof/>
        </w:rPr>
        <w:t>16</w:t>
      </w:r>
      <w:r>
        <w:fldChar w:fldCharType="end"/>
      </w:r>
      <w:bookmarkEnd w:id="117"/>
      <w:r w:rsidRPr="00D92E64">
        <w:t>: Ungdomsskuleelevar som har vore med på aktivitetar i fritidsklubb den siste månaden, for Aurland, Sogn og Fjordane og landet, i følgje Ungdata-undersøkinga frå 2017.</w:t>
      </w:r>
    </w:p>
    <w:p w14:paraId="104C9DBE" w14:textId="77777777" w:rsidR="00564091" w:rsidRPr="009A770C" w:rsidRDefault="00564091" w:rsidP="00564091"/>
    <w:p w14:paraId="664C3EA3" w14:textId="77777777" w:rsidR="00564091" w:rsidRPr="009A770C" w:rsidRDefault="00564091" w:rsidP="00564091">
      <w:r w:rsidRPr="009A770C">
        <w:t>Kjensla av einsemd blant unge har gått opp i Noreg frå 16-19% i perioden 2011-2016. I Aurland oppgjev 15% av ungdomsskuleelevane at dei er plaga av einsemd</w:t>
      </w:r>
      <w:r>
        <w:t xml:space="preserve">, sjå </w:t>
      </w:r>
      <w:r>
        <w:fldChar w:fldCharType="begin"/>
      </w:r>
      <w:r>
        <w:instrText xml:space="preserve"> REF _Ref8724176 \h </w:instrText>
      </w:r>
      <w:r>
        <w:fldChar w:fldCharType="separate"/>
      </w:r>
      <w:r w:rsidR="00441880" w:rsidRPr="00D92E64">
        <w:t xml:space="preserve">Figur </w:t>
      </w:r>
      <w:r w:rsidR="00441880">
        <w:rPr>
          <w:noProof/>
        </w:rPr>
        <w:t>17</w:t>
      </w:r>
      <w:r>
        <w:fldChar w:fldCharType="end"/>
      </w:r>
      <w:r w:rsidRPr="009A770C">
        <w:t>. Dette er mindre enn i fylket og på landsbasis.</w:t>
      </w:r>
    </w:p>
    <w:p w14:paraId="160BF166" w14:textId="77777777" w:rsidR="00564091" w:rsidRPr="009A770C" w:rsidRDefault="00564091" w:rsidP="00564091"/>
    <w:p w14:paraId="63388508" w14:textId="77777777" w:rsidR="00564091" w:rsidRDefault="00564091" w:rsidP="00564091">
      <w:pPr>
        <w:keepNext/>
      </w:pPr>
      <w:r w:rsidRPr="009A770C">
        <w:rPr>
          <w:noProof/>
          <w:lang w:val="nb-NO" w:eastAsia="nb-NO"/>
        </w:rPr>
        <w:drawing>
          <wp:inline distT="0" distB="0" distL="0" distR="0" wp14:anchorId="399CBC76" wp14:editId="4CF6CFD6">
            <wp:extent cx="4572000" cy="2743200"/>
            <wp:effectExtent l="0" t="0" r="0" b="0"/>
            <wp:docPr id="282" name="Diagram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A547FD7" w14:textId="77777777" w:rsidR="00564091" w:rsidRPr="009A770C" w:rsidRDefault="00564091" w:rsidP="00564091">
      <w:pPr>
        <w:pStyle w:val="Bildetekst"/>
      </w:pPr>
      <w:bookmarkStart w:id="118" w:name="_Ref8724176"/>
      <w:r w:rsidRPr="00D92E64">
        <w:t xml:space="preserve">Figur </w:t>
      </w:r>
      <w:r>
        <w:fldChar w:fldCharType="begin"/>
      </w:r>
      <w:r w:rsidRPr="00D92E64">
        <w:instrText xml:space="preserve"> SEQ Figur \* ARABIC </w:instrText>
      </w:r>
      <w:r>
        <w:fldChar w:fldCharType="separate"/>
      </w:r>
      <w:r w:rsidR="00441880">
        <w:rPr>
          <w:noProof/>
        </w:rPr>
        <w:t>17</w:t>
      </w:r>
      <w:r>
        <w:fldChar w:fldCharType="end"/>
      </w:r>
      <w:bookmarkEnd w:id="118"/>
      <w:r w:rsidRPr="00D92E64">
        <w:t>: Ungdomsskuleelevar som kjenner s</w:t>
      </w:r>
      <w:r>
        <w:t>eg plaga av einsemd</w:t>
      </w:r>
      <w:r w:rsidRPr="00D92E64">
        <w:t xml:space="preserve">, </w:t>
      </w:r>
      <w:r>
        <w:t>i</w:t>
      </w:r>
      <w:r w:rsidRPr="00D92E64">
        <w:t xml:space="preserve"> Aurland, Sogn og Fjordane og landet, i følgje Ungdata-undersøkinga frå 2017.</w:t>
      </w:r>
    </w:p>
    <w:p w14:paraId="66B91F37" w14:textId="77777777" w:rsidR="00564091" w:rsidRPr="009A770C" w:rsidRDefault="00564091" w:rsidP="00564091"/>
    <w:p w14:paraId="66EF5F17" w14:textId="77777777" w:rsidR="00564091" w:rsidRPr="009A770C" w:rsidRDefault="00564091" w:rsidP="00564091">
      <w:r w:rsidRPr="009A770C">
        <w:t>Ungdom i Aurland har tilgang til fritidsklubb og ei rekke sportsaktivitetar gjennom idrettslaget. Alle fritidsaktivitetane har god deltaking.</w:t>
      </w:r>
    </w:p>
    <w:p w14:paraId="081FD498" w14:textId="77777777" w:rsidR="00564091" w:rsidRPr="009A770C" w:rsidRDefault="00564091" w:rsidP="00564091"/>
    <w:p w14:paraId="482B7986" w14:textId="77777777" w:rsidR="00564091" w:rsidRPr="009A770C" w:rsidRDefault="00564091" w:rsidP="00564091">
      <w:pPr>
        <w:rPr>
          <w:color w:val="FF0000"/>
        </w:rPr>
      </w:pPr>
    </w:p>
    <w:p w14:paraId="46E1ED42" w14:textId="77777777" w:rsidR="00564091" w:rsidRDefault="00564091" w:rsidP="00564091">
      <w:pPr>
        <w:rPr>
          <w:color w:val="2E74B5" w:themeColor="accent1" w:themeShade="BF"/>
        </w:rPr>
      </w:pPr>
    </w:p>
    <w:p w14:paraId="44A1D60D" w14:textId="77777777" w:rsidR="00C471A4" w:rsidRDefault="00C471A4" w:rsidP="00564091">
      <w:pPr>
        <w:rPr>
          <w:color w:val="2E74B5" w:themeColor="accent1" w:themeShade="BF"/>
        </w:rPr>
      </w:pPr>
    </w:p>
    <w:p w14:paraId="0F9D7A4E" w14:textId="77777777" w:rsidR="00C471A4" w:rsidRDefault="00C471A4" w:rsidP="00564091">
      <w:pPr>
        <w:rPr>
          <w:color w:val="2E74B5" w:themeColor="accent1" w:themeShade="BF"/>
        </w:rPr>
      </w:pPr>
    </w:p>
    <w:p w14:paraId="2769C40D" w14:textId="77777777" w:rsidR="00C471A4" w:rsidRDefault="00C471A4" w:rsidP="00564091">
      <w:pPr>
        <w:rPr>
          <w:color w:val="2E74B5" w:themeColor="accent1" w:themeShade="BF"/>
        </w:rPr>
      </w:pPr>
    </w:p>
    <w:p w14:paraId="1F92E5AA" w14:textId="77777777" w:rsidR="00C471A4" w:rsidRDefault="00C471A4" w:rsidP="00564091">
      <w:pPr>
        <w:rPr>
          <w:color w:val="2E74B5" w:themeColor="accent1" w:themeShade="BF"/>
        </w:rPr>
      </w:pPr>
    </w:p>
    <w:p w14:paraId="61817469" w14:textId="77777777" w:rsidR="00C471A4" w:rsidRDefault="00C471A4" w:rsidP="00564091">
      <w:pPr>
        <w:rPr>
          <w:color w:val="2E74B5" w:themeColor="accent1" w:themeShade="BF"/>
        </w:rPr>
      </w:pPr>
    </w:p>
    <w:p w14:paraId="3E5BCF30" w14:textId="77777777" w:rsidR="00C471A4" w:rsidRDefault="00C471A4" w:rsidP="00564091">
      <w:pPr>
        <w:rPr>
          <w:color w:val="2E74B5" w:themeColor="accent1" w:themeShade="BF"/>
        </w:rPr>
      </w:pPr>
    </w:p>
    <w:p w14:paraId="6328459E" w14:textId="77777777" w:rsidR="00C471A4" w:rsidRDefault="00C471A4" w:rsidP="00564091">
      <w:pPr>
        <w:rPr>
          <w:color w:val="2E74B5" w:themeColor="accent1" w:themeShade="BF"/>
        </w:rPr>
      </w:pPr>
    </w:p>
    <w:p w14:paraId="1B03AECB" w14:textId="77777777" w:rsidR="00C471A4" w:rsidRPr="000F4AC1" w:rsidRDefault="00C471A4" w:rsidP="00564091">
      <w:pPr>
        <w:rPr>
          <w:color w:val="2E74B5" w:themeColor="accent1" w:themeShade="BF"/>
        </w:rPr>
      </w:pPr>
    </w:p>
    <w:p w14:paraId="6457E62D" w14:textId="77777777" w:rsidR="00564091" w:rsidRPr="000F4AC1" w:rsidRDefault="00564091" w:rsidP="005B3EBB">
      <w:pPr>
        <w:pStyle w:val="Overskrift2"/>
        <w:numPr>
          <w:ilvl w:val="1"/>
          <w:numId w:val="20"/>
        </w:numPr>
      </w:pPr>
      <w:bookmarkStart w:id="119" w:name="_Toc4394544"/>
      <w:bookmarkStart w:id="120" w:name="_Toc34824481"/>
      <w:r w:rsidRPr="000F4AC1">
        <w:t>Omfang av sosiale risikomiljø som rusmiljø og kriminalitet</w:t>
      </w:r>
      <w:bookmarkEnd w:id="119"/>
      <w:bookmarkEnd w:id="120"/>
      <w:r w:rsidRPr="000F4AC1">
        <w:t xml:space="preserve"> </w:t>
      </w:r>
    </w:p>
    <w:p w14:paraId="1B262717" w14:textId="77777777" w:rsidR="00564091" w:rsidRPr="009A770C" w:rsidRDefault="00564091" w:rsidP="00564091"/>
    <w:p w14:paraId="21B64F8F" w14:textId="77777777" w:rsidR="00564091" w:rsidRPr="009A770C" w:rsidRDefault="00564091" w:rsidP="00564091">
      <w:r w:rsidRPr="009A770C">
        <w:t>«Ungdata» er ei årleg undersøking som kartlegg ulike aspekt rundt det å vokse opp. I Aurland deltek ungdomsskuleelevane i denne undersøkinga. I 2017 oppgav 17 % av ungdomsskuleelevane at dei hadde minst ein gong det siste året drukke så mykje alkohol at dei hadde følt seg tydeleg berusa. Dette er ein høgare andel enn både fylket og landet totalt</w:t>
      </w:r>
      <w:r>
        <w:t xml:space="preserve">, </w:t>
      </w:r>
      <w:r>
        <w:fldChar w:fldCharType="begin"/>
      </w:r>
      <w:r>
        <w:instrText xml:space="preserve"> REF _Ref8724873 \h </w:instrText>
      </w:r>
      <w:r>
        <w:fldChar w:fldCharType="separate"/>
      </w:r>
      <w:r w:rsidR="00441880" w:rsidRPr="008C0D3D">
        <w:t xml:space="preserve">Figur </w:t>
      </w:r>
      <w:r w:rsidR="00441880">
        <w:rPr>
          <w:noProof/>
        </w:rPr>
        <w:t>18</w:t>
      </w:r>
      <w:r>
        <w:fldChar w:fldCharType="end"/>
      </w:r>
      <w:r w:rsidRPr="009A770C">
        <w:t>.</w:t>
      </w:r>
    </w:p>
    <w:p w14:paraId="6A16EF3F" w14:textId="77777777" w:rsidR="00564091" w:rsidRDefault="00564091" w:rsidP="00564091">
      <w:pPr>
        <w:keepNext/>
      </w:pPr>
      <w:r w:rsidRPr="009A770C">
        <w:br/>
      </w:r>
      <w:r w:rsidRPr="009A770C">
        <w:rPr>
          <w:noProof/>
          <w:lang w:val="nb-NO" w:eastAsia="nb-NO"/>
        </w:rPr>
        <w:drawing>
          <wp:inline distT="0" distB="0" distL="0" distR="0" wp14:anchorId="33901DD5" wp14:editId="3AD54D18">
            <wp:extent cx="4572000" cy="2743200"/>
            <wp:effectExtent l="0" t="0" r="0" b="0"/>
            <wp:docPr id="283" name="Diagram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CE53CF9" w14:textId="77777777" w:rsidR="00564091" w:rsidRPr="009A770C" w:rsidRDefault="00564091" w:rsidP="00564091">
      <w:pPr>
        <w:pStyle w:val="Bildetekst"/>
        <w:rPr>
          <w:color w:val="FF0000"/>
        </w:rPr>
      </w:pPr>
      <w:bookmarkStart w:id="121" w:name="_Ref8724873"/>
      <w:r w:rsidRPr="008C0D3D">
        <w:t xml:space="preserve">Figur </w:t>
      </w:r>
      <w:r>
        <w:fldChar w:fldCharType="begin"/>
      </w:r>
      <w:r w:rsidRPr="008C0D3D">
        <w:instrText xml:space="preserve"> SEQ Figur \* ARABIC </w:instrText>
      </w:r>
      <w:r>
        <w:fldChar w:fldCharType="separate"/>
      </w:r>
      <w:r w:rsidR="00441880">
        <w:rPr>
          <w:noProof/>
        </w:rPr>
        <w:t>18</w:t>
      </w:r>
      <w:r>
        <w:fldChar w:fldCharType="end"/>
      </w:r>
      <w:bookmarkEnd w:id="121"/>
      <w:r w:rsidRPr="008C0D3D">
        <w:t xml:space="preserve">: Ungdomsskuleelevar som har </w:t>
      </w:r>
      <w:r>
        <w:t>følt seg tydeleg berusa</w:t>
      </w:r>
      <w:r w:rsidRPr="008C0D3D">
        <w:t xml:space="preserve"> minst ein gong det siste året, i Aurland, Sogn og Fjordane og landet, i følgje Ungdata-undersøkinga frå 2017.</w:t>
      </w:r>
    </w:p>
    <w:p w14:paraId="5160E450" w14:textId="77777777" w:rsidR="00564091" w:rsidRPr="009A770C" w:rsidRDefault="00564091" w:rsidP="00564091">
      <w:pPr>
        <w:rPr>
          <w:color w:val="000000" w:themeColor="text1"/>
        </w:rPr>
      </w:pPr>
      <w:r w:rsidRPr="009A770C">
        <w:t>Ingen av ungdomsskuleelevane i 2017 oppgjev at dei røyker, men det er ein større andel som oppgjev bruk av snus enn i fylket (3%) og i landet (4%).</w:t>
      </w:r>
    </w:p>
    <w:p w14:paraId="0D23B253" w14:textId="77777777" w:rsidR="00564091" w:rsidRPr="009A770C" w:rsidRDefault="00564091" w:rsidP="00564091">
      <w:pPr>
        <w:rPr>
          <w:color w:val="000000" w:themeColor="text1"/>
        </w:rPr>
      </w:pPr>
    </w:p>
    <w:p w14:paraId="2D7CC4CA" w14:textId="77777777" w:rsidR="00564091" w:rsidRPr="009A770C" w:rsidRDefault="00564091" w:rsidP="00564091">
      <w:pPr>
        <w:rPr>
          <w:color w:val="000000" w:themeColor="text1"/>
        </w:rPr>
      </w:pPr>
      <w:r w:rsidRPr="009A770C">
        <w:rPr>
          <w:color w:val="000000" w:themeColor="text1"/>
        </w:rPr>
        <w:t>Ein større andel av ungdomsskuleelevane i Aurland enn i fylket og i Noreg oppgjev at dei har vore med på nask</w:t>
      </w:r>
      <w:r>
        <w:rPr>
          <w:color w:val="000000" w:themeColor="text1"/>
        </w:rPr>
        <w:t xml:space="preserve">ing, 13%, og slåsting 33%. </w:t>
      </w:r>
      <w:r>
        <w:rPr>
          <w:color w:val="000000" w:themeColor="text1"/>
        </w:rPr>
        <w:fldChar w:fldCharType="begin"/>
      </w:r>
      <w:r>
        <w:rPr>
          <w:color w:val="000000" w:themeColor="text1"/>
        </w:rPr>
        <w:instrText xml:space="preserve"> REF _Ref8724827 \h </w:instrText>
      </w:r>
      <w:r>
        <w:rPr>
          <w:color w:val="000000" w:themeColor="text1"/>
        </w:rPr>
      </w:r>
      <w:r>
        <w:rPr>
          <w:color w:val="000000" w:themeColor="text1"/>
        </w:rPr>
        <w:fldChar w:fldCharType="separate"/>
      </w:r>
      <w:r w:rsidR="00441880" w:rsidRPr="008C0D3D">
        <w:t xml:space="preserve">Figur </w:t>
      </w:r>
      <w:r w:rsidR="00441880">
        <w:rPr>
          <w:noProof/>
        </w:rPr>
        <w:t>19</w:t>
      </w:r>
      <w:r>
        <w:rPr>
          <w:color w:val="000000" w:themeColor="text1"/>
        </w:rPr>
        <w:fldChar w:fldCharType="end"/>
      </w:r>
      <w:r>
        <w:rPr>
          <w:color w:val="000000" w:themeColor="text1"/>
        </w:rPr>
        <w:t xml:space="preserve"> og </w:t>
      </w:r>
      <w:r>
        <w:rPr>
          <w:color w:val="000000" w:themeColor="text1"/>
        </w:rPr>
        <w:fldChar w:fldCharType="begin"/>
      </w:r>
      <w:r>
        <w:rPr>
          <w:color w:val="000000" w:themeColor="text1"/>
        </w:rPr>
        <w:instrText xml:space="preserve"> REF _Ref8724829 \h </w:instrText>
      </w:r>
      <w:r>
        <w:rPr>
          <w:color w:val="000000" w:themeColor="text1"/>
        </w:rPr>
      </w:r>
      <w:r>
        <w:rPr>
          <w:color w:val="000000" w:themeColor="text1"/>
        </w:rPr>
        <w:fldChar w:fldCharType="separate"/>
      </w:r>
      <w:r w:rsidR="00441880" w:rsidRPr="008C0D3D">
        <w:t xml:space="preserve">Figur </w:t>
      </w:r>
      <w:r w:rsidR="00441880">
        <w:rPr>
          <w:noProof/>
        </w:rPr>
        <w:t>20</w:t>
      </w:r>
      <w:r>
        <w:rPr>
          <w:color w:val="000000" w:themeColor="text1"/>
        </w:rPr>
        <w:fldChar w:fldCharType="end"/>
      </w:r>
      <w:r w:rsidRPr="009A770C">
        <w:rPr>
          <w:color w:val="000000" w:themeColor="text1"/>
        </w:rPr>
        <w:t xml:space="preserve"> nedanfor viser samanlikninga.</w:t>
      </w:r>
    </w:p>
    <w:p w14:paraId="26963A6C" w14:textId="77777777" w:rsidR="00564091" w:rsidRPr="009A770C" w:rsidRDefault="00564091" w:rsidP="00564091">
      <w:pPr>
        <w:rPr>
          <w:color w:val="FF0000"/>
        </w:rPr>
      </w:pPr>
    </w:p>
    <w:p w14:paraId="6C4C0E2F" w14:textId="77777777" w:rsidR="00564091" w:rsidRDefault="00564091" w:rsidP="00564091">
      <w:pPr>
        <w:keepNext/>
      </w:pPr>
      <w:r w:rsidRPr="009A770C">
        <w:rPr>
          <w:noProof/>
          <w:lang w:val="nb-NO" w:eastAsia="nb-NO"/>
        </w:rPr>
        <w:drawing>
          <wp:inline distT="0" distB="0" distL="0" distR="0" wp14:anchorId="23FB6DF5" wp14:editId="7B2E8848">
            <wp:extent cx="5564038" cy="2743200"/>
            <wp:effectExtent l="0" t="0" r="17780" b="0"/>
            <wp:docPr id="285" name="Diagram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CC90FD2" w14:textId="77777777" w:rsidR="00564091" w:rsidRPr="009A770C" w:rsidRDefault="00564091" w:rsidP="00564091">
      <w:pPr>
        <w:pStyle w:val="Bildetekst"/>
        <w:rPr>
          <w:color w:val="FF0000"/>
        </w:rPr>
      </w:pPr>
      <w:bookmarkStart w:id="122" w:name="_Ref8724827"/>
      <w:r w:rsidRPr="008C0D3D">
        <w:t xml:space="preserve">Figur </w:t>
      </w:r>
      <w:r>
        <w:fldChar w:fldCharType="begin"/>
      </w:r>
      <w:r w:rsidRPr="008C0D3D">
        <w:instrText xml:space="preserve"> SEQ Figur \* ARABIC </w:instrText>
      </w:r>
      <w:r>
        <w:fldChar w:fldCharType="separate"/>
      </w:r>
      <w:r w:rsidR="00441880">
        <w:rPr>
          <w:noProof/>
        </w:rPr>
        <w:t>19</w:t>
      </w:r>
      <w:r>
        <w:fldChar w:fldCharType="end"/>
      </w:r>
      <w:bookmarkEnd w:id="122"/>
      <w:r w:rsidRPr="008C0D3D">
        <w:t>: Ungdomsskuleelevar som har</w:t>
      </w:r>
      <w:r>
        <w:t xml:space="preserve"> tatt med seg varer frå butikk utan å betale, </w:t>
      </w:r>
      <w:r w:rsidRPr="008C0D3D">
        <w:t>minst ein gong det siste året, i Aurland, Sogn og Fjordane og landet, i følgje Ungdata-undersøkinga frå 2017.</w:t>
      </w:r>
    </w:p>
    <w:p w14:paraId="0870B0C0" w14:textId="77777777" w:rsidR="00564091" w:rsidRPr="009A770C" w:rsidRDefault="00564091" w:rsidP="00564091">
      <w:pPr>
        <w:rPr>
          <w:color w:val="FF0000"/>
        </w:rPr>
      </w:pPr>
    </w:p>
    <w:p w14:paraId="663977D6" w14:textId="77777777" w:rsidR="00564091" w:rsidRDefault="00564091" w:rsidP="00564091">
      <w:pPr>
        <w:keepNext/>
      </w:pPr>
      <w:r w:rsidRPr="009A770C">
        <w:rPr>
          <w:noProof/>
          <w:lang w:val="nb-NO" w:eastAsia="nb-NO"/>
        </w:rPr>
        <w:drawing>
          <wp:inline distT="0" distB="0" distL="0" distR="0" wp14:anchorId="0822CFA8" wp14:editId="2B788C35">
            <wp:extent cx="5762445" cy="2743200"/>
            <wp:effectExtent l="0" t="0" r="10160" b="0"/>
            <wp:docPr id="286" name="Diagram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5B72E86" w14:textId="77777777" w:rsidR="00564091" w:rsidRPr="009A770C" w:rsidRDefault="00564091" w:rsidP="00564091">
      <w:pPr>
        <w:pStyle w:val="Bildetekst"/>
        <w:rPr>
          <w:color w:val="FF0000"/>
        </w:rPr>
      </w:pPr>
      <w:bookmarkStart w:id="123" w:name="_Ref8724829"/>
      <w:r w:rsidRPr="008C0D3D">
        <w:t xml:space="preserve">Figur </w:t>
      </w:r>
      <w:r>
        <w:fldChar w:fldCharType="begin"/>
      </w:r>
      <w:r w:rsidRPr="008C0D3D">
        <w:instrText xml:space="preserve"> SEQ Figur \* ARABIC </w:instrText>
      </w:r>
      <w:r>
        <w:fldChar w:fldCharType="separate"/>
      </w:r>
      <w:r w:rsidR="00441880">
        <w:rPr>
          <w:noProof/>
        </w:rPr>
        <w:t>20</w:t>
      </w:r>
      <w:r>
        <w:fldChar w:fldCharType="end"/>
      </w:r>
      <w:bookmarkEnd w:id="123"/>
      <w:r w:rsidRPr="008C0D3D">
        <w:t xml:space="preserve">: Ungdomsskuleelevar som har </w:t>
      </w:r>
      <w:r>
        <w:t xml:space="preserve">vore i slåsskamp </w:t>
      </w:r>
      <w:r w:rsidRPr="008C0D3D">
        <w:t>minst ein gong det siste året, i Aurland, Sogn og Fjordane og landet, i følgje Ungdata-undersøkinga frå 2017.</w:t>
      </w:r>
    </w:p>
    <w:p w14:paraId="1F80A618" w14:textId="77777777" w:rsidR="00564091" w:rsidRPr="009A770C" w:rsidRDefault="00564091" w:rsidP="00564091">
      <w:pPr>
        <w:rPr>
          <w:color w:val="FF0000"/>
        </w:rPr>
      </w:pPr>
    </w:p>
    <w:p w14:paraId="2570B146" w14:textId="77777777" w:rsidR="00564091" w:rsidRPr="009A770C" w:rsidRDefault="00564091" w:rsidP="00564091">
      <w:r w:rsidRPr="009A770C">
        <w:t>Det vart tilsett ruskonsulent fast i Aurland kommune i 2015. Rustenesta i Aurland kommune er ein del av det psykiske helsearbeidet som er organisert under eininga Helse og førebygging. Rustenesta, saman med Psykisk helse, har fokus på førebyggande tiltak. Rusarbeidet omfattar mellom anna å gi råd og rettleiing til personar med rusproblematikk, og setje i verk hjelpetiltak slik at ein kan bidra til å komme seg bort frå misbruket. Tenesta kan også gi råd og rettleiing til pårørande til personar med rusproblematikk.  Talet på pasienthandteringar varierer frå år til år, og er ikkje nødvendigvis representativt for omfanget av problemet, ettersom det er frivillig å søke hjelp.</w:t>
      </w:r>
    </w:p>
    <w:p w14:paraId="6F4D9A00" w14:textId="77777777" w:rsidR="00564091" w:rsidRPr="009A770C" w:rsidRDefault="00564091" w:rsidP="00564091">
      <w:pPr>
        <w:rPr>
          <w:color w:val="FF0000"/>
        </w:rPr>
      </w:pPr>
    </w:p>
    <w:p w14:paraId="0F19EE76" w14:textId="77777777" w:rsidR="00564091" w:rsidRPr="009A770C" w:rsidRDefault="00564091" w:rsidP="00564091">
      <w:pPr>
        <w:rPr>
          <w:color w:val="000000" w:themeColor="text1"/>
        </w:rPr>
      </w:pPr>
      <w:r w:rsidRPr="009A770C">
        <w:rPr>
          <w:color w:val="000000" w:themeColor="text1"/>
        </w:rPr>
        <w:t>I dag er det lite talmateriale for kring risikomiljø og sosiale nettverk i kommunen. For å få betre innsikt i ulike utfordringar for andre aldersgrupper enn ungdomsskulealder,  kunne kommunen ha gjennomført ei brukarkartlegging. Det er eit kartleggingsverktøy som vert gjennomført på systemnivå. Ei brukarkartlegging kan vere eit grunnlagsmateriale for å vurdere eventuelle tiltak.</w:t>
      </w:r>
    </w:p>
    <w:p w14:paraId="08124D0B" w14:textId="77777777" w:rsidR="00564091" w:rsidRPr="009A770C" w:rsidRDefault="00564091" w:rsidP="00564091">
      <w:pPr>
        <w:rPr>
          <w:color w:val="FF0000"/>
        </w:rPr>
      </w:pPr>
    </w:p>
    <w:p w14:paraId="4122565E" w14:textId="1FB58225" w:rsidR="00564091" w:rsidRPr="009A770C" w:rsidRDefault="0093164F" w:rsidP="005B3EBB">
      <w:pPr>
        <w:pStyle w:val="Overskrift2"/>
        <w:numPr>
          <w:ilvl w:val="1"/>
          <w:numId w:val="20"/>
        </w:numPr>
      </w:pPr>
      <w:r>
        <w:t xml:space="preserve"> </w:t>
      </w:r>
      <w:r>
        <w:tab/>
      </w:r>
      <w:bookmarkStart w:id="124" w:name="_Toc34824482"/>
      <w:r w:rsidR="00564091" w:rsidRPr="009A770C">
        <w:t>Sesongrelaterte utfordringar</w:t>
      </w:r>
      <w:bookmarkEnd w:id="124"/>
      <w:r w:rsidR="00564091" w:rsidRPr="009A770C">
        <w:t xml:space="preserve"> </w:t>
      </w:r>
    </w:p>
    <w:p w14:paraId="5D5836E7" w14:textId="77777777" w:rsidR="00564091" w:rsidRPr="009A770C" w:rsidRDefault="00564091" w:rsidP="00564091">
      <w:pPr>
        <w:rPr>
          <w:color w:val="000000" w:themeColor="text1"/>
        </w:rPr>
      </w:pPr>
      <w:r w:rsidRPr="009A770C">
        <w:rPr>
          <w:color w:val="000000" w:themeColor="text1"/>
        </w:rPr>
        <w:t>Det er stor skilnad på sommar og vinter i Aurland, grunna ei stor mengde tilreisande arbeidarar og gjester om sommaren. Eit overslag teknisk etat i Aurland kommune har gjort, viser at tal pers</w:t>
      </w:r>
      <w:r>
        <w:rPr>
          <w:color w:val="000000" w:themeColor="text1"/>
        </w:rPr>
        <w:t>onopphaldsdøger i kommunen på sommars</w:t>
      </w:r>
      <w:r w:rsidRPr="009A770C">
        <w:rPr>
          <w:color w:val="000000" w:themeColor="text1"/>
        </w:rPr>
        <w:t>tid er tre gonger så høg som vinterstid, rundt 6700 på sumaren og 2200 på vinteren.</w:t>
      </w:r>
    </w:p>
    <w:p w14:paraId="799E8B6D" w14:textId="77777777" w:rsidR="00D4376B" w:rsidRPr="009A770C" w:rsidRDefault="00D4376B" w:rsidP="00564091">
      <w:pPr>
        <w:rPr>
          <w:color w:val="000000" w:themeColor="text1"/>
        </w:rPr>
      </w:pPr>
    </w:p>
    <w:tbl>
      <w:tblPr>
        <w:tblW w:w="8080" w:type="dxa"/>
        <w:tblCellMar>
          <w:left w:w="70" w:type="dxa"/>
          <w:right w:w="70" w:type="dxa"/>
        </w:tblCellMar>
        <w:tblLook w:val="04A0" w:firstRow="1" w:lastRow="0" w:firstColumn="1" w:lastColumn="0" w:noHBand="0" w:noVBand="1"/>
      </w:tblPr>
      <w:tblGrid>
        <w:gridCol w:w="2552"/>
        <w:gridCol w:w="1276"/>
        <w:gridCol w:w="1417"/>
        <w:gridCol w:w="2835"/>
      </w:tblGrid>
      <w:tr w:rsidR="00564091" w:rsidRPr="009A770C" w14:paraId="25E36856" w14:textId="77777777" w:rsidTr="00564091">
        <w:trPr>
          <w:trHeight w:val="300"/>
        </w:trPr>
        <w:tc>
          <w:tcPr>
            <w:tcW w:w="2552" w:type="dxa"/>
            <w:tcBorders>
              <w:top w:val="nil"/>
              <w:left w:val="nil"/>
              <w:bottom w:val="nil"/>
              <w:right w:val="nil"/>
            </w:tcBorders>
            <w:shd w:val="clear" w:color="auto" w:fill="auto"/>
            <w:noWrap/>
            <w:vAlign w:val="bottom"/>
            <w:hideMark/>
          </w:tcPr>
          <w:p w14:paraId="3D82AA82" w14:textId="77777777" w:rsidR="00564091" w:rsidRPr="009A770C" w:rsidRDefault="00564091" w:rsidP="00564091">
            <w:pPr>
              <w:rPr>
                <w:rFonts w:ascii="Calibri" w:eastAsia="Times New Roman" w:hAnsi="Calibri" w:cs="Times New Roman"/>
                <w:b/>
                <w:bCs/>
                <w:color w:val="000000"/>
                <w:lang w:eastAsia="nn-NO"/>
              </w:rPr>
            </w:pPr>
            <w:r w:rsidRPr="009A770C">
              <w:rPr>
                <w:rFonts w:ascii="Calibri" w:eastAsia="Times New Roman" w:hAnsi="Calibri" w:cs="Times New Roman"/>
                <w:b/>
                <w:bCs/>
                <w:color w:val="000000"/>
                <w:lang w:eastAsia="nn-NO"/>
              </w:rPr>
              <w:t>Sommarhalvåret</w:t>
            </w:r>
          </w:p>
        </w:tc>
        <w:tc>
          <w:tcPr>
            <w:tcW w:w="1276" w:type="dxa"/>
            <w:tcBorders>
              <w:top w:val="nil"/>
              <w:left w:val="nil"/>
              <w:bottom w:val="nil"/>
              <w:right w:val="nil"/>
            </w:tcBorders>
            <w:shd w:val="clear" w:color="auto" w:fill="auto"/>
            <w:noWrap/>
            <w:vAlign w:val="bottom"/>
            <w:hideMark/>
          </w:tcPr>
          <w:p w14:paraId="58D411AB"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417" w:type="dxa"/>
            <w:tcBorders>
              <w:top w:val="nil"/>
              <w:left w:val="nil"/>
              <w:bottom w:val="nil"/>
              <w:right w:val="nil"/>
            </w:tcBorders>
            <w:shd w:val="clear" w:color="auto" w:fill="auto"/>
            <w:noWrap/>
            <w:vAlign w:val="bottom"/>
            <w:hideMark/>
          </w:tcPr>
          <w:p w14:paraId="5AB6C228"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2835" w:type="dxa"/>
            <w:tcBorders>
              <w:top w:val="nil"/>
              <w:left w:val="nil"/>
              <w:bottom w:val="nil"/>
              <w:right w:val="nil"/>
            </w:tcBorders>
            <w:shd w:val="clear" w:color="auto" w:fill="auto"/>
            <w:noWrap/>
            <w:vAlign w:val="bottom"/>
            <w:hideMark/>
          </w:tcPr>
          <w:p w14:paraId="30436E18"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r>
      <w:tr w:rsidR="00564091" w:rsidRPr="009A770C" w14:paraId="78AEDC8A" w14:textId="77777777" w:rsidTr="00564091">
        <w:trPr>
          <w:trHeight w:val="300"/>
        </w:trPr>
        <w:tc>
          <w:tcPr>
            <w:tcW w:w="2552" w:type="dxa"/>
            <w:tcBorders>
              <w:top w:val="nil"/>
              <w:left w:val="nil"/>
              <w:bottom w:val="nil"/>
              <w:right w:val="nil"/>
            </w:tcBorders>
            <w:shd w:val="clear" w:color="auto" w:fill="auto"/>
            <w:noWrap/>
            <w:vAlign w:val="bottom"/>
            <w:hideMark/>
          </w:tcPr>
          <w:p w14:paraId="20266803"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276" w:type="dxa"/>
            <w:tcBorders>
              <w:top w:val="nil"/>
              <w:left w:val="nil"/>
              <w:bottom w:val="nil"/>
              <w:right w:val="nil"/>
            </w:tcBorders>
            <w:shd w:val="clear" w:color="auto" w:fill="auto"/>
            <w:noWrap/>
            <w:vAlign w:val="bottom"/>
            <w:hideMark/>
          </w:tcPr>
          <w:p w14:paraId="7C70FA7A"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417" w:type="dxa"/>
            <w:tcBorders>
              <w:top w:val="nil"/>
              <w:left w:val="nil"/>
              <w:bottom w:val="nil"/>
              <w:right w:val="nil"/>
            </w:tcBorders>
            <w:shd w:val="clear" w:color="auto" w:fill="auto"/>
            <w:noWrap/>
            <w:vAlign w:val="bottom"/>
            <w:hideMark/>
          </w:tcPr>
          <w:p w14:paraId="15460DCA"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2835" w:type="dxa"/>
            <w:tcBorders>
              <w:top w:val="nil"/>
              <w:left w:val="nil"/>
              <w:bottom w:val="nil"/>
              <w:right w:val="nil"/>
            </w:tcBorders>
            <w:shd w:val="clear" w:color="auto" w:fill="auto"/>
            <w:noWrap/>
            <w:vAlign w:val="bottom"/>
            <w:hideMark/>
          </w:tcPr>
          <w:p w14:paraId="3B8BAE6A"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r>
      <w:tr w:rsidR="00564091" w:rsidRPr="009A770C" w14:paraId="19DDAF92" w14:textId="77777777" w:rsidTr="00564091">
        <w:trPr>
          <w:trHeight w:val="300"/>
        </w:trPr>
        <w:tc>
          <w:tcPr>
            <w:tcW w:w="2552" w:type="dxa"/>
            <w:tcBorders>
              <w:top w:val="nil"/>
              <w:left w:val="nil"/>
              <w:bottom w:val="single" w:sz="4" w:space="0" w:color="auto"/>
              <w:right w:val="nil"/>
            </w:tcBorders>
            <w:shd w:val="clear" w:color="auto" w:fill="auto"/>
            <w:noWrap/>
            <w:vAlign w:val="bottom"/>
            <w:hideMark/>
          </w:tcPr>
          <w:p w14:paraId="674F97A3"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Utrekning personopphald i Aurland kommune</w:t>
            </w:r>
          </w:p>
        </w:tc>
        <w:tc>
          <w:tcPr>
            <w:tcW w:w="1276" w:type="dxa"/>
            <w:tcBorders>
              <w:top w:val="nil"/>
              <w:left w:val="nil"/>
              <w:bottom w:val="single" w:sz="4" w:space="0" w:color="auto"/>
              <w:right w:val="nil"/>
            </w:tcBorders>
            <w:shd w:val="clear" w:color="auto" w:fill="auto"/>
            <w:noWrap/>
            <w:vAlign w:val="bottom"/>
            <w:hideMark/>
          </w:tcPr>
          <w:p w14:paraId="73792BA4"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xml:space="preserve">Tal personar </w:t>
            </w:r>
          </w:p>
        </w:tc>
        <w:tc>
          <w:tcPr>
            <w:tcW w:w="1417" w:type="dxa"/>
            <w:tcBorders>
              <w:top w:val="nil"/>
              <w:left w:val="nil"/>
              <w:bottom w:val="single" w:sz="4" w:space="0" w:color="auto"/>
              <w:right w:val="nil"/>
            </w:tcBorders>
            <w:shd w:val="clear" w:color="auto" w:fill="auto"/>
            <w:noWrap/>
            <w:vAlign w:val="bottom"/>
            <w:hideMark/>
          </w:tcPr>
          <w:p w14:paraId="0A8C3435"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Til stades (%)</w:t>
            </w:r>
          </w:p>
        </w:tc>
        <w:tc>
          <w:tcPr>
            <w:tcW w:w="2835" w:type="dxa"/>
            <w:tcBorders>
              <w:top w:val="nil"/>
              <w:left w:val="nil"/>
              <w:bottom w:val="single" w:sz="4" w:space="0" w:color="auto"/>
              <w:right w:val="nil"/>
            </w:tcBorders>
            <w:shd w:val="clear" w:color="auto" w:fill="auto"/>
            <w:noWrap/>
            <w:vAlign w:val="bottom"/>
            <w:hideMark/>
          </w:tcPr>
          <w:p w14:paraId="3FBB9205"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xml:space="preserve"> Personopphald</w:t>
            </w:r>
            <w:r>
              <w:rPr>
                <w:rFonts w:ascii="Calibri" w:eastAsia="Times New Roman" w:hAnsi="Calibri" w:cs="Times New Roman"/>
                <w:color w:val="000000"/>
                <w:lang w:eastAsia="nn-NO"/>
              </w:rPr>
              <w:t xml:space="preserve"> per døgn (sommar)</w:t>
            </w:r>
            <w:r w:rsidRPr="009A770C">
              <w:rPr>
                <w:rFonts w:ascii="Calibri" w:eastAsia="Times New Roman" w:hAnsi="Calibri" w:cs="Times New Roman"/>
                <w:color w:val="000000"/>
                <w:lang w:eastAsia="nn-NO"/>
              </w:rPr>
              <w:t xml:space="preserve"> </w:t>
            </w:r>
          </w:p>
        </w:tc>
      </w:tr>
      <w:tr w:rsidR="00564091" w:rsidRPr="009A770C" w14:paraId="6F6F65A8" w14:textId="77777777" w:rsidTr="00564091">
        <w:trPr>
          <w:trHeight w:val="300"/>
        </w:trPr>
        <w:tc>
          <w:tcPr>
            <w:tcW w:w="2552" w:type="dxa"/>
            <w:tcBorders>
              <w:top w:val="nil"/>
              <w:left w:val="nil"/>
              <w:bottom w:val="nil"/>
              <w:right w:val="nil"/>
            </w:tcBorders>
            <w:shd w:val="clear" w:color="auto" w:fill="auto"/>
            <w:noWrap/>
            <w:vAlign w:val="bottom"/>
            <w:hideMark/>
          </w:tcPr>
          <w:p w14:paraId="68A54123"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Innbyggjartal</w:t>
            </w:r>
          </w:p>
        </w:tc>
        <w:tc>
          <w:tcPr>
            <w:tcW w:w="1276" w:type="dxa"/>
            <w:tcBorders>
              <w:top w:val="nil"/>
              <w:left w:val="nil"/>
              <w:bottom w:val="nil"/>
              <w:right w:val="nil"/>
            </w:tcBorders>
            <w:shd w:val="clear" w:color="auto" w:fill="auto"/>
            <w:noWrap/>
            <w:vAlign w:val="bottom"/>
            <w:hideMark/>
          </w:tcPr>
          <w:p w14:paraId="26C0D866"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1 850</w:t>
            </w:r>
          </w:p>
        </w:tc>
        <w:tc>
          <w:tcPr>
            <w:tcW w:w="1417" w:type="dxa"/>
            <w:tcBorders>
              <w:top w:val="nil"/>
              <w:left w:val="nil"/>
              <w:bottom w:val="nil"/>
              <w:right w:val="nil"/>
            </w:tcBorders>
            <w:shd w:val="clear" w:color="auto" w:fill="auto"/>
            <w:noWrap/>
            <w:vAlign w:val="bottom"/>
            <w:hideMark/>
          </w:tcPr>
          <w:p w14:paraId="4F3A7E1F"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80 %</w:t>
            </w:r>
          </w:p>
        </w:tc>
        <w:tc>
          <w:tcPr>
            <w:tcW w:w="2835" w:type="dxa"/>
            <w:tcBorders>
              <w:top w:val="nil"/>
              <w:left w:val="nil"/>
              <w:bottom w:val="nil"/>
              <w:right w:val="nil"/>
            </w:tcBorders>
            <w:shd w:val="clear" w:color="auto" w:fill="auto"/>
            <w:noWrap/>
            <w:vAlign w:val="bottom"/>
            <w:hideMark/>
          </w:tcPr>
          <w:p w14:paraId="12054687"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1 480</w:t>
            </w:r>
          </w:p>
        </w:tc>
      </w:tr>
      <w:tr w:rsidR="00564091" w:rsidRPr="009A770C" w14:paraId="77882AB7" w14:textId="77777777" w:rsidTr="00564091">
        <w:trPr>
          <w:trHeight w:val="300"/>
        </w:trPr>
        <w:tc>
          <w:tcPr>
            <w:tcW w:w="2552" w:type="dxa"/>
            <w:tcBorders>
              <w:top w:val="nil"/>
              <w:left w:val="nil"/>
              <w:bottom w:val="nil"/>
              <w:right w:val="nil"/>
            </w:tcBorders>
            <w:shd w:val="clear" w:color="auto" w:fill="auto"/>
            <w:noWrap/>
            <w:vAlign w:val="bottom"/>
            <w:hideMark/>
          </w:tcPr>
          <w:p w14:paraId="1F9BDC36"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Gjestearbeiderar</w:t>
            </w:r>
          </w:p>
        </w:tc>
        <w:tc>
          <w:tcPr>
            <w:tcW w:w="1276" w:type="dxa"/>
            <w:tcBorders>
              <w:top w:val="nil"/>
              <w:left w:val="nil"/>
              <w:bottom w:val="nil"/>
              <w:right w:val="nil"/>
            </w:tcBorders>
            <w:shd w:val="clear" w:color="auto" w:fill="auto"/>
            <w:noWrap/>
            <w:vAlign w:val="bottom"/>
            <w:hideMark/>
          </w:tcPr>
          <w:p w14:paraId="395BD8F6"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400</w:t>
            </w:r>
          </w:p>
        </w:tc>
        <w:tc>
          <w:tcPr>
            <w:tcW w:w="1417" w:type="dxa"/>
            <w:tcBorders>
              <w:top w:val="nil"/>
              <w:left w:val="nil"/>
              <w:bottom w:val="nil"/>
              <w:right w:val="nil"/>
            </w:tcBorders>
            <w:shd w:val="clear" w:color="auto" w:fill="auto"/>
            <w:noWrap/>
            <w:vAlign w:val="bottom"/>
            <w:hideMark/>
          </w:tcPr>
          <w:p w14:paraId="139F2AF0"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100 %</w:t>
            </w:r>
          </w:p>
        </w:tc>
        <w:tc>
          <w:tcPr>
            <w:tcW w:w="2835" w:type="dxa"/>
            <w:tcBorders>
              <w:top w:val="nil"/>
              <w:left w:val="nil"/>
              <w:bottom w:val="nil"/>
              <w:right w:val="nil"/>
            </w:tcBorders>
            <w:shd w:val="clear" w:color="auto" w:fill="auto"/>
            <w:noWrap/>
            <w:vAlign w:val="bottom"/>
            <w:hideMark/>
          </w:tcPr>
          <w:p w14:paraId="5C3EFD4C"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400</w:t>
            </w:r>
          </w:p>
        </w:tc>
      </w:tr>
      <w:tr w:rsidR="00564091" w:rsidRPr="009A770C" w14:paraId="79DF3756" w14:textId="77777777" w:rsidTr="00564091">
        <w:trPr>
          <w:trHeight w:val="300"/>
        </w:trPr>
        <w:tc>
          <w:tcPr>
            <w:tcW w:w="2552" w:type="dxa"/>
            <w:tcBorders>
              <w:top w:val="nil"/>
              <w:left w:val="nil"/>
              <w:bottom w:val="nil"/>
              <w:right w:val="nil"/>
            </w:tcBorders>
            <w:shd w:val="clear" w:color="auto" w:fill="auto"/>
            <w:noWrap/>
            <w:vAlign w:val="bottom"/>
            <w:hideMark/>
          </w:tcPr>
          <w:p w14:paraId="3DDBB414"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Fritidsbustader</w:t>
            </w:r>
          </w:p>
        </w:tc>
        <w:tc>
          <w:tcPr>
            <w:tcW w:w="1276" w:type="dxa"/>
            <w:tcBorders>
              <w:top w:val="nil"/>
              <w:left w:val="nil"/>
              <w:bottom w:val="nil"/>
              <w:right w:val="nil"/>
            </w:tcBorders>
            <w:shd w:val="clear" w:color="auto" w:fill="auto"/>
            <w:noWrap/>
            <w:vAlign w:val="bottom"/>
            <w:hideMark/>
          </w:tcPr>
          <w:p w14:paraId="30983803"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300</w:t>
            </w:r>
          </w:p>
        </w:tc>
        <w:tc>
          <w:tcPr>
            <w:tcW w:w="1417" w:type="dxa"/>
            <w:tcBorders>
              <w:top w:val="nil"/>
              <w:left w:val="nil"/>
              <w:bottom w:val="nil"/>
              <w:right w:val="nil"/>
            </w:tcBorders>
            <w:shd w:val="clear" w:color="auto" w:fill="auto"/>
            <w:noWrap/>
            <w:vAlign w:val="bottom"/>
            <w:hideMark/>
          </w:tcPr>
          <w:p w14:paraId="5AA98F46"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15 %</w:t>
            </w:r>
          </w:p>
        </w:tc>
        <w:tc>
          <w:tcPr>
            <w:tcW w:w="2835" w:type="dxa"/>
            <w:tcBorders>
              <w:top w:val="nil"/>
              <w:left w:val="nil"/>
              <w:bottom w:val="nil"/>
              <w:right w:val="nil"/>
            </w:tcBorders>
            <w:shd w:val="clear" w:color="auto" w:fill="auto"/>
            <w:noWrap/>
            <w:vAlign w:val="bottom"/>
            <w:hideMark/>
          </w:tcPr>
          <w:p w14:paraId="35EA5582"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46</w:t>
            </w:r>
          </w:p>
        </w:tc>
      </w:tr>
      <w:tr w:rsidR="00564091" w:rsidRPr="009A770C" w14:paraId="7F5A405A" w14:textId="77777777" w:rsidTr="00564091">
        <w:trPr>
          <w:trHeight w:val="300"/>
        </w:trPr>
        <w:tc>
          <w:tcPr>
            <w:tcW w:w="2552" w:type="dxa"/>
            <w:tcBorders>
              <w:top w:val="nil"/>
              <w:left w:val="nil"/>
              <w:bottom w:val="nil"/>
              <w:right w:val="nil"/>
            </w:tcBorders>
            <w:shd w:val="clear" w:color="auto" w:fill="auto"/>
            <w:noWrap/>
            <w:vAlign w:val="bottom"/>
            <w:hideMark/>
          </w:tcPr>
          <w:p w14:paraId="035AD9A7"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Gjesteopphald - overnatting</w:t>
            </w:r>
          </w:p>
        </w:tc>
        <w:tc>
          <w:tcPr>
            <w:tcW w:w="1276" w:type="dxa"/>
            <w:tcBorders>
              <w:top w:val="nil"/>
              <w:left w:val="nil"/>
              <w:bottom w:val="nil"/>
              <w:right w:val="nil"/>
            </w:tcBorders>
            <w:shd w:val="clear" w:color="auto" w:fill="auto"/>
            <w:noWrap/>
            <w:vAlign w:val="bottom"/>
            <w:hideMark/>
          </w:tcPr>
          <w:p w14:paraId="4F5C9570"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150 000</w:t>
            </w:r>
          </w:p>
        </w:tc>
        <w:tc>
          <w:tcPr>
            <w:tcW w:w="1417" w:type="dxa"/>
            <w:tcBorders>
              <w:top w:val="nil"/>
              <w:left w:val="nil"/>
              <w:bottom w:val="nil"/>
              <w:right w:val="nil"/>
            </w:tcBorders>
            <w:shd w:val="clear" w:color="auto" w:fill="auto"/>
            <w:noWrap/>
            <w:vAlign w:val="bottom"/>
            <w:hideMark/>
          </w:tcPr>
          <w:p w14:paraId="2DDDC540"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0,25 %</w:t>
            </w:r>
          </w:p>
        </w:tc>
        <w:tc>
          <w:tcPr>
            <w:tcW w:w="2835" w:type="dxa"/>
            <w:tcBorders>
              <w:top w:val="nil"/>
              <w:left w:val="nil"/>
              <w:bottom w:val="nil"/>
              <w:right w:val="nil"/>
            </w:tcBorders>
            <w:shd w:val="clear" w:color="auto" w:fill="auto"/>
            <w:noWrap/>
            <w:vAlign w:val="bottom"/>
            <w:hideMark/>
          </w:tcPr>
          <w:p w14:paraId="2FE500BE"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370</w:t>
            </w:r>
          </w:p>
        </w:tc>
      </w:tr>
      <w:tr w:rsidR="00564091" w:rsidRPr="009A770C" w14:paraId="30ACB9EA" w14:textId="77777777" w:rsidTr="00564091">
        <w:trPr>
          <w:trHeight w:val="300"/>
        </w:trPr>
        <w:tc>
          <w:tcPr>
            <w:tcW w:w="2552" w:type="dxa"/>
            <w:tcBorders>
              <w:top w:val="nil"/>
              <w:left w:val="nil"/>
              <w:bottom w:val="nil"/>
              <w:right w:val="nil"/>
            </w:tcBorders>
            <w:shd w:val="clear" w:color="auto" w:fill="auto"/>
            <w:noWrap/>
            <w:vAlign w:val="bottom"/>
            <w:hideMark/>
          </w:tcPr>
          <w:p w14:paraId="4463B9E7"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Cruisetrafikk inkl. besetning</w:t>
            </w:r>
          </w:p>
        </w:tc>
        <w:tc>
          <w:tcPr>
            <w:tcW w:w="1276" w:type="dxa"/>
            <w:tcBorders>
              <w:top w:val="nil"/>
              <w:left w:val="nil"/>
              <w:bottom w:val="nil"/>
              <w:right w:val="nil"/>
            </w:tcBorders>
            <w:shd w:val="clear" w:color="auto" w:fill="auto"/>
            <w:noWrap/>
            <w:vAlign w:val="bottom"/>
            <w:hideMark/>
          </w:tcPr>
          <w:p w14:paraId="40DF9A7A"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350 000</w:t>
            </w:r>
          </w:p>
        </w:tc>
        <w:tc>
          <w:tcPr>
            <w:tcW w:w="1417" w:type="dxa"/>
            <w:tcBorders>
              <w:top w:val="nil"/>
              <w:left w:val="nil"/>
              <w:bottom w:val="nil"/>
              <w:right w:val="nil"/>
            </w:tcBorders>
            <w:shd w:val="clear" w:color="auto" w:fill="auto"/>
            <w:noWrap/>
            <w:vAlign w:val="bottom"/>
            <w:hideMark/>
          </w:tcPr>
          <w:p w14:paraId="5D35FFB4"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0,27 %</w:t>
            </w:r>
          </w:p>
        </w:tc>
        <w:tc>
          <w:tcPr>
            <w:tcW w:w="2835" w:type="dxa"/>
            <w:tcBorders>
              <w:top w:val="nil"/>
              <w:left w:val="nil"/>
              <w:bottom w:val="nil"/>
              <w:right w:val="nil"/>
            </w:tcBorders>
            <w:shd w:val="clear" w:color="auto" w:fill="auto"/>
            <w:noWrap/>
            <w:vAlign w:val="bottom"/>
            <w:hideMark/>
          </w:tcPr>
          <w:p w14:paraId="7B9F7DDE"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959</w:t>
            </w:r>
          </w:p>
        </w:tc>
      </w:tr>
      <w:tr w:rsidR="00564091" w:rsidRPr="009A770C" w14:paraId="25EDE78C" w14:textId="77777777" w:rsidTr="00564091">
        <w:trPr>
          <w:trHeight w:val="300"/>
        </w:trPr>
        <w:tc>
          <w:tcPr>
            <w:tcW w:w="2552" w:type="dxa"/>
            <w:tcBorders>
              <w:top w:val="nil"/>
              <w:left w:val="nil"/>
              <w:bottom w:val="nil"/>
              <w:right w:val="nil"/>
            </w:tcBorders>
            <w:shd w:val="clear" w:color="auto" w:fill="auto"/>
            <w:noWrap/>
            <w:vAlign w:val="bottom"/>
            <w:hideMark/>
          </w:tcPr>
          <w:p w14:paraId="6D65210B"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Flåmsbana ex cruisetrafikk</w:t>
            </w:r>
          </w:p>
        </w:tc>
        <w:tc>
          <w:tcPr>
            <w:tcW w:w="1276" w:type="dxa"/>
            <w:tcBorders>
              <w:top w:val="nil"/>
              <w:left w:val="nil"/>
              <w:bottom w:val="nil"/>
              <w:right w:val="nil"/>
            </w:tcBorders>
            <w:shd w:val="clear" w:color="auto" w:fill="auto"/>
            <w:noWrap/>
            <w:vAlign w:val="bottom"/>
            <w:hideMark/>
          </w:tcPr>
          <w:p w14:paraId="5BB1976F"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855 000</w:t>
            </w:r>
          </w:p>
        </w:tc>
        <w:tc>
          <w:tcPr>
            <w:tcW w:w="1417" w:type="dxa"/>
            <w:tcBorders>
              <w:top w:val="nil"/>
              <w:left w:val="nil"/>
              <w:bottom w:val="nil"/>
              <w:right w:val="nil"/>
            </w:tcBorders>
            <w:shd w:val="clear" w:color="auto" w:fill="auto"/>
            <w:noWrap/>
            <w:vAlign w:val="bottom"/>
            <w:hideMark/>
          </w:tcPr>
          <w:p w14:paraId="470B61A7"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0,25 %</w:t>
            </w:r>
          </w:p>
        </w:tc>
        <w:tc>
          <w:tcPr>
            <w:tcW w:w="2835" w:type="dxa"/>
            <w:tcBorders>
              <w:top w:val="nil"/>
              <w:left w:val="nil"/>
              <w:bottom w:val="nil"/>
              <w:right w:val="nil"/>
            </w:tcBorders>
            <w:shd w:val="clear" w:color="auto" w:fill="auto"/>
            <w:noWrap/>
            <w:vAlign w:val="bottom"/>
            <w:hideMark/>
          </w:tcPr>
          <w:p w14:paraId="1AAE25D4"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2 108</w:t>
            </w:r>
          </w:p>
        </w:tc>
      </w:tr>
      <w:tr w:rsidR="00564091" w:rsidRPr="009A770C" w14:paraId="0956DB2A" w14:textId="77777777" w:rsidTr="00564091">
        <w:trPr>
          <w:trHeight w:val="300"/>
        </w:trPr>
        <w:tc>
          <w:tcPr>
            <w:tcW w:w="2552" w:type="dxa"/>
            <w:tcBorders>
              <w:top w:val="nil"/>
              <w:left w:val="nil"/>
              <w:bottom w:val="nil"/>
              <w:right w:val="nil"/>
            </w:tcBorders>
            <w:shd w:val="clear" w:color="auto" w:fill="auto"/>
            <w:noWrap/>
            <w:vAlign w:val="bottom"/>
            <w:hideMark/>
          </w:tcPr>
          <w:p w14:paraId="32D89BCF"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Nærøyfjorden</w:t>
            </w:r>
          </w:p>
        </w:tc>
        <w:tc>
          <w:tcPr>
            <w:tcW w:w="1276" w:type="dxa"/>
            <w:tcBorders>
              <w:top w:val="nil"/>
              <w:left w:val="nil"/>
              <w:bottom w:val="nil"/>
              <w:right w:val="nil"/>
            </w:tcBorders>
            <w:shd w:val="clear" w:color="auto" w:fill="auto"/>
            <w:noWrap/>
            <w:vAlign w:val="bottom"/>
            <w:hideMark/>
          </w:tcPr>
          <w:p w14:paraId="3ADE25A6"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450 000</w:t>
            </w:r>
          </w:p>
        </w:tc>
        <w:tc>
          <w:tcPr>
            <w:tcW w:w="1417" w:type="dxa"/>
            <w:tcBorders>
              <w:top w:val="nil"/>
              <w:left w:val="nil"/>
              <w:bottom w:val="nil"/>
              <w:right w:val="nil"/>
            </w:tcBorders>
            <w:shd w:val="clear" w:color="auto" w:fill="auto"/>
            <w:noWrap/>
            <w:vAlign w:val="bottom"/>
            <w:hideMark/>
          </w:tcPr>
          <w:p w14:paraId="775715C9"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0,27 %</w:t>
            </w:r>
          </w:p>
        </w:tc>
        <w:tc>
          <w:tcPr>
            <w:tcW w:w="2835" w:type="dxa"/>
            <w:tcBorders>
              <w:top w:val="nil"/>
              <w:left w:val="nil"/>
              <w:bottom w:val="nil"/>
              <w:right w:val="nil"/>
            </w:tcBorders>
            <w:shd w:val="clear" w:color="auto" w:fill="auto"/>
            <w:noWrap/>
            <w:vAlign w:val="bottom"/>
            <w:hideMark/>
          </w:tcPr>
          <w:p w14:paraId="62EBC0F8"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1 202</w:t>
            </w:r>
          </w:p>
        </w:tc>
      </w:tr>
      <w:tr w:rsidR="00564091" w:rsidRPr="009A770C" w14:paraId="41D9E257" w14:textId="77777777" w:rsidTr="00564091">
        <w:trPr>
          <w:trHeight w:val="300"/>
        </w:trPr>
        <w:tc>
          <w:tcPr>
            <w:tcW w:w="2552" w:type="dxa"/>
            <w:tcBorders>
              <w:top w:val="nil"/>
              <w:left w:val="nil"/>
              <w:bottom w:val="single" w:sz="4" w:space="0" w:color="auto"/>
              <w:right w:val="nil"/>
            </w:tcBorders>
            <w:shd w:val="clear" w:color="auto" w:fill="auto"/>
            <w:noWrap/>
            <w:vAlign w:val="bottom"/>
            <w:hideMark/>
          </w:tcPr>
          <w:p w14:paraId="64229167"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Anna gjennomgangstrafikk</w:t>
            </w:r>
          </w:p>
        </w:tc>
        <w:tc>
          <w:tcPr>
            <w:tcW w:w="1276" w:type="dxa"/>
            <w:tcBorders>
              <w:top w:val="nil"/>
              <w:left w:val="nil"/>
              <w:bottom w:val="single" w:sz="4" w:space="0" w:color="auto"/>
              <w:right w:val="nil"/>
            </w:tcBorders>
            <w:shd w:val="clear" w:color="auto" w:fill="auto"/>
            <w:noWrap/>
            <w:vAlign w:val="bottom"/>
            <w:hideMark/>
          </w:tcPr>
          <w:p w14:paraId="1D3110A2"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930 750</w:t>
            </w:r>
          </w:p>
        </w:tc>
        <w:tc>
          <w:tcPr>
            <w:tcW w:w="1417" w:type="dxa"/>
            <w:tcBorders>
              <w:top w:val="nil"/>
              <w:left w:val="nil"/>
              <w:bottom w:val="single" w:sz="4" w:space="0" w:color="auto"/>
              <w:right w:val="nil"/>
            </w:tcBorders>
            <w:shd w:val="clear" w:color="auto" w:fill="auto"/>
            <w:noWrap/>
            <w:vAlign w:val="bottom"/>
            <w:hideMark/>
          </w:tcPr>
          <w:p w14:paraId="7E57E61F"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0,02 %</w:t>
            </w:r>
          </w:p>
        </w:tc>
        <w:tc>
          <w:tcPr>
            <w:tcW w:w="2835" w:type="dxa"/>
            <w:tcBorders>
              <w:top w:val="nil"/>
              <w:left w:val="nil"/>
              <w:bottom w:val="single" w:sz="4" w:space="0" w:color="auto"/>
              <w:right w:val="nil"/>
            </w:tcBorders>
            <w:shd w:val="clear" w:color="auto" w:fill="auto"/>
            <w:noWrap/>
            <w:vAlign w:val="bottom"/>
            <w:hideMark/>
          </w:tcPr>
          <w:p w14:paraId="0D243A36"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149</w:t>
            </w:r>
          </w:p>
        </w:tc>
      </w:tr>
      <w:tr w:rsidR="00564091" w:rsidRPr="009A770C" w14:paraId="7CB74F6A" w14:textId="77777777" w:rsidTr="00564091">
        <w:trPr>
          <w:trHeight w:val="315"/>
        </w:trPr>
        <w:tc>
          <w:tcPr>
            <w:tcW w:w="2552" w:type="dxa"/>
            <w:tcBorders>
              <w:top w:val="nil"/>
              <w:left w:val="nil"/>
              <w:bottom w:val="double" w:sz="6" w:space="0" w:color="auto"/>
              <w:right w:val="nil"/>
            </w:tcBorders>
            <w:shd w:val="clear" w:color="auto" w:fill="auto"/>
            <w:noWrap/>
            <w:vAlign w:val="bottom"/>
            <w:hideMark/>
          </w:tcPr>
          <w:p w14:paraId="5ECCEA56"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Sum</w:t>
            </w:r>
          </w:p>
        </w:tc>
        <w:tc>
          <w:tcPr>
            <w:tcW w:w="1276" w:type="dxa"/>
            <w:tcBorders>
              <w:top w:val="nil"/>
              <w:left w:val="nil"/>
              <w:bottom w:val="double" w:sz="6" w:space="0" w:color="auto"/>
              <w:right w:val="nil"/>
            </w:tcBorders>
            <w:shd w:val="clear" w:color="auto" w:fill="auto"/>
            <w:noWrap/>
            <w:vAlign w:val="bottom"/>
            <w:hideMark/>
          </w:tcPr>
          <w:p w14:paraId="7646D110" w14:textId="77777777" w:rsidR="00564091" w:rsidRPr="009A770C" w:rsidRDefault="00564091" w:rsidP="00564091">
            <w:pPr>
              <w:jc w:val="right"/>
              <w:rPr>
                <w:rFonts w:ascii="Calibri" w:eastAsia="Times New Roman" w:hAnsi="Calibri" w:cs="Times New Roman"/>
                <w:color w:val="000000"/>
                <w:lang w:eastAsia="nn-NO"/>
              </w:rPr>
            </w:pPr>
          </w:p>
        </w:tc>
        <w:tc>
          <w:tcPr>
            <w:tcW w:w="1417" w:type="dxa"/>
            <w:tcBorders>
              <w:top w:val="nil"/>
              <w:left w:val="nil"/>
              <w:bottom w:val="double" w:sz="6" w:space="0" w:color="auto"/>
              <w:right w:val="nil"/>
            </w:tcBorders>
            <w:shd w:val="clear" w:color="auto" w:fill="auto"/>
            <w:noWrap/>
            <w:vAlign w:val="bottom"/>
            <w:hideMark/>
          </w:tcPr>
          <w:p w14:paraId="15CF3B44" w14:textId="77777777" w:rsidR="00564091" w:rsidRPr="009A770C" w:rsidRDefault="00564091" w:rsidP="00564091">
            <w:pPr>
              <w:jc w:val="right"/>
              <w:rPr>
                <w:rFonts w:ascii="Calibri" w:eastAsia="Times New Roman" w:hAnsi="Calibri" w:cs="Times New Roman"/>
                <w:color w:val="000000"/>
                <w:lang w:eastAsia="nn-NO"/>
              </w:rPr>
            </w:pPr>
          </w:p>
        </w:tc>
        <w:tc>
          <w:tcPr>
            <w:tcW w:w="2835" w:type="dxa"/>
            <w:tcBorders>
              <w:top w:val="nil"/>
              <w:left w:val="nil"/>
              <w:bottom w:val="double" w:sz="6" w:space="0" w:color="auto"/>
              <w:right w:val="nil"/>
            </w:tcBorders>
            <w:shd w:val="clear" w:color="auto" w:fill="auto"/>
            <w:noWrap/>
            <w:vAlign w:val="bottom"/>
            <w:hideMark/>
          </w:tcPr>
          <w:p w14:paraId="4A215B45"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6 714</w:t>
            </w:r>
          </w:p>
        </w:tc>
      </w:tr>
      <w:tr w:rsidR="00564091" w:rsidRPr="009A770C" w14:paraId="4B9CE89F" w14:textId="77777777" w:rsidTr="00564091">
        <w:trPr>
          <w:trHeight w:val="315"/>
        </w:trPr>
        <w:tc>
          <w:tcPr>
            <w:tcW w:w="2552" w:type="dxa"/>
            <w:tcBorders>
              <w:top w:val="nil"/>
              <w:left w:val="nil"/>
              <w:bottom w:val="nil"/>
              <w:right w:val="nil"/>
            </w:tcBorders>
            <w:shd w:val="clear" w:color="auto" w:fill="auto"/>
            <w:noWrap/>
            <w:vAlign w:val="bottom"/>
            <w:hideMark/>
          </w:tcPr>
          <w:p w14:paraId="4CBFFFC8" w14:textId="77777777" w:rsidR="00C471A4" w:rsidRDefault="00C471A4" w:rsidP="00564091">
            <w:pPr>
              <w:rPr>
                <w:rFonts w:ascii="Calibri" w:eastAsia="Times New Roman" w:hAnsi="Calibri" w:cs="Times New Roman"/>
                <w:color w:val="000000"/>
                <w:lang w:eastAsia="nn-NO"/>
              </w:rPr>
            </w:pPr>
          </w:p>
          <w:p w14:paraId="7CC47AE3" w14:textId="77777777" w:rsidR="00C471A4" w:rsidRDefault="00C471A4" w:rsidP="00564091">
            <w:pPr>
              <w:rPr>
                <w:rFonts w:ascii="Calibri" w:eastAsia="Times New Roman" w:hAnsi="Calibri" w:cs="Times New Roman"/>
                <w:color w:val="000000"/>
                <w:lang w:eastAsia="nn-NO"/>
              </w:rPr>
            </w:pPr>
          </w:p>
          <w:p w14:paraId="18AB5180" w14:textId="77777777" w:rsidR="00C471A4" w:rsidRDefault="00C471A4" w:rsidP="00564091">
            <w:pPr>
              <w:rPr>
                <w:rFonts w:ascii="Calibri" w:eastAsia="Times New Roman" w:hAnsi="Calibri" w:cs="Times New Roman"/>
                <w:color w:val="000000"/>
                <w:lang w:eastAsia="nn-NO"/>
              </w:rPr>
            </w:pPr>
          </w:p>
          <w:p w14:paraId="7F6258DD" w14:textId="77777777" w:rsidR="00C471A4" w:rsidRDefault="00C471A4" w:rsidP="00564091">
            <w:pPr>
              <w:rPr>
                <w:rFonts w:ascii="Calibri" w:eastAsia="Times New Roman" w:hAnsi="Calibri" w:cs="Times New Roman"/>
                <w:color w:val="000000"/>
                <w:lang w:eastAsia="nn-NO"/>
              </w:rPr>
            </w:pPr>
          </w:p>
          <w:p w14:paraId="7AF80D6B" w14:textId="77777777" w:rsidR="00C471A4" w:rsidRDefault="00C471A4" w:rsidP="00564091">
            <w:pPr>
              <w:rPr>
                <w:rFonts w:ascii="Calibri" w:eastAsia="Times New Roman" w:hAnsi="Calibri" w:cs="Times New Roman"/>
                <w:color w:val="000000"/>
                <w:lang w:eastAsia="nn-NO"/>
              </w:rPr>
            </w:pPr>
          </w:p>
          <w:p w14:paraId="1927BAE2" w14:textId="77777777" w:rsidR="00C471A4" w:rsidRDefault="00C471A4" w:rsidP="00564091">
            <w:pPr>
              <w:rPr>
                <w:rFonts w:ascii="Calibri" w:eastAsia="Times New Roman" w:hAnsi="Calibri" w:cs="Times New Roman"/>
                <w:color w:val="000000"/>
                <w:lang w:eastAsia="nn-NO"/>
              </w:rPr>
            </w:pPr>
          </w:p>
          <w:p w14:paraId="1F6E7E2F"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276" w:type="dxa"/>
            <w:tcBorders>
              <w:top w:val="nil"/>
              <w:left w:val="nil"/>
              <w:bottom w:val="nil"/>
              <w:right w:val="nil"/>
            </w:tcBorders>
            <w:shd w:val="clear" w:color="auto" w:fill="auto"/>
            <w:noWrap/>
            <w:vAlign w:val="bottom"/>
            <w:hideMark/>
          </w:tcPr>
          <w:p w14:paraId="6CEBA178"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417" w:type="dxa"/>
            <w:tcBorders>
              <w:top w:val="nil"/>
              <w:left w:val="nil"/>
              <w:bottom w:val="nil"/>
              <w:right w:val="nil"/>
            </w:tcBorders>
            <w:shd w:val="clear" w:color="auto" w:fill="auto"/>
            <w:noWrap/>
            <w:vAlign w:val="bottom"/>
            <w:hideMark/>
          </w:tcPr>
          <w:p w14:paraId="269E74FA"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2835" w:type="dxa"/>
            <w:tcBorders>
              <w:top w:val="nil"/>
              <w:left w:val="nil"/>
              <w:bottom w:val="nil"/>
              <w:right w:val="nil"/>
            </w:tcBorders>
            <w:shd w:val="clear" w:color="auto" w:fill="auto"/>
            <w:noWrap/>
            <w:vAlign w:val="bottom"/>
            <w:hideMark/>
          </w:tcPr>
          <w:p w14:paraId="27FA6261"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r>
      <w:tr w:rsidR="00564091" w:rsidRPr="009A770C" w14:paraId="0A179737" w14:textId="77777777" w:rsidTr="00564091">
        <w:trPr>
          <w:trHeight w:val="300"/>
        </w:trPr>
        <w:tc>
          <w:tcPr>
            <w:tcW w:w="2552" w:type="dxa"/>
            <w:tcBorders>
              <w:top w:val="nil"/>
              <w:left w:val="nil"/>
              <w:bottom w:val="nil"/>
              <w:right w:val="nil"/>
            </w:tcBorders>
            <w:shd w:val="clear" w:color="auto" w:fill="auto"/>
            <w:noWrap/>
            <w:vAlign w:val="bottom"/>
            <w:hideMark/>
          </w:tcPr>
          <w:p w14:paraId="5D94FD3E" w14:textId="77777777" w:rsidR="00564091" w:rsidRPr="009A770C" w:rsidRDefault="00564091" w:rsidP="00564091">
            <w:pPr>
              <w:rPr>
                <w:rFonts w:ascii="Calibri" w:eastAsia="Times New Roman" w:hAnsi="Calibri" w:cs="Times New Roman"/>
                <w:b/>
                <w:bCs/>
                <w:color w:val="000000"/>
                <w:lang w:eastAsia="nn-NO"/>
              </w:rPr>
            </w:pPr>
            <w:r w:rsidRPr="009A770C">
              <w:rPr>
                <w:rFonts w:ascii="Calibri" w:eastAsia="Times New Roman" w:hAnsi="Calibri" w:cs="Times New Roman"/>
                <w:b/>
                <w:bCs/>
                <w:color w:val="000000"/>
                <w:lang w:eastAsia="nn-NO"/>
              </w:rPr>
              <w:t>Vinterhalvåret</w:t>
            </w:r>
          </w:p>
        </w:tc>
        <w:tc>
          <w:tcPr>
            <w:tcW w:w="1276" w:type="dxa"/>
            <w:tcBorders>
              <w:top w:val="nil"/>
              <w:left w:val="nil"/>
              <w:bottom w:val="nil"/>
              <w:right w:val="nil"/>
            </w:tcBorders>
            <w:shd w:val="clear" w:color="auto" w:fill="auto"/>
            <w:noWrap/>
            <w:vAlign w:val="bottom"/>
            <w:hideMark/>
          </w:tcPr>
          <w:p w14:paraId="37C4196D"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417" w:type="dxa"/>
            <w:tcBorders>
              <w:top w:val="nil"/>
              <w:left w:val="nil"/>
              <w:bottom w:val="nil"/>
              <w:right w:val="nil"/>
            </w:tcBorders>
            <w:shd w:val="clear" w:color="auto" w:fill="auto"/>
            <w:noWrap/>
            <w:vAlign w:val="bottom"/>
            <w:hideMark/>
          </w:tcPr>
          <w:p w14:paraId="791045A2"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2835" w:type="dxa"/>
            <w:tcBorders>
              <w:top w:val="nil"/>
              <w:left w:val="nil"/>
              <w:bottom w:val="nil"/>
              <w:right w:val="nil"/>
            </w:tcBorders>
            <w:shd w:val="clear" w:color="auto" w:fill="auto"/>
            <w:noWrap/>
            <w:vAlign w:val="bottom"/>
            <w:hideMark/>
          </w:tcPr>
          <w:p w14:paraId="004C4C4B"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r>
      <w:tr w:rsidR="00564091" w:rsidRPr="009A770C" w14:paraId="36A3E460" w14:textId="77777777" w:rsidTr="00564091">
        <w:trPr>
          <w:trHeight w:val="300"/>
        </w:trPr>
        <w:tc>
          <w:tcPr>
            <w:tcW w:w="2552" w:type="dxa"/>
            <w:tcBorders>
              <w:top w:val="nil"/>
              <w:left w:val="nil"/>
              <w:bottom w:val="nil"/>
              <w:right w:val="nil"/>
            </w:tcBorders>
            <w:shd w:val="clear" w:color="auto" w:fill="auto"/>
            <w:noWrap/>
            <w:vAlign w:val="bottom"/>
            <w:hideMark/>
          </w:tcPr>
          <w:p w14:paraId="4610D4C6" w14:textId="06BE1EA3" w:rsidR="00564091" w:rsidRPr="009A770C" w:rsidRDefault="00564091" w:rsidP="00564091">
            <w:pPr>
              <w:rPr>
                <w:rFonts w:ascii="Calibri" w:eastAsia="Times New Roman" w:hAnsi="Calibri" w:cs="Times New Roman"/>
                <w:color w:val="000000"/>
                <w:lang w:eastAsia="nn-NO"/>
              </w:rPr>
            </w:pPr>
          </w:p>
        </w:tc>
        <w:tc>
          <w:tcPr>
            <w:tcW w:w="1276" w:type="dxa"/>
            <w:tcBorders>
              <w:top w:val="nil"/>
              <w:left w:val="nil"/>
              <w:bottom w:val="nil"/>
              <w:right w:val="nil"/>
            </w:tcBorders>
            <w:shd w:val="clear" w:color="auto" w:fill="auto"/>
            <w:noWrap/>
            <w:vAlign w:val="bottom"/>
            <w:hideMark/>
          </w:tcPr>
          <w:p w14:paraId="0EBF9633"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417" w:type="dxa"/>
            <w:tcBorders>
              <w:top w:val="nil"/>
              <w:left w:val="nil"/>
              <w:bottom w:val="nil"/>
              <w:right w:val="nil"/>
            </w:tcBorders>
            <w:shd w:val="clear" w:color="auto" w:fill="auto"/>
            <w:noWrap/>
            <w:vAlign w:val="bottom"/>
            <w:hideMark/>
          </w:tcPr>
          <w:p w14:paraId="66F1EAC2"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2835" w:type="dxa"/>
            <w:tcBorders>
              <w:top w:val="nil"/>
              <w:left w:val="nil"/>
              <w:bottom w:val="nil"/>
              <w:right w:val="nil"/>
            </w:tcBorders>
            <w:shd w:val="clear" w:color="auto" w:fill="auto"/>
            <w:noWrap/>
            <w:vAlign w:val="bottom"/>
            <w:hideMark/>
          </w:tcPr>
          <w:p w14:paraId="69C7F236"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r>
      <w:tr w:rsidR="00564091" w:rsidRPr="009A770C" w14:paraId="4E4A060F" w14:textId="77777777" w:rsidTr="00564091">
        <w:trPr>
          <w:trHeight w:val="300"/>
        </w:trPr>
        <w:tc>
          <w:tcPr>
            <w:tcW w:w="2552" w:type="dxa"/>
            <w:tcBorders>
              <w:top w:val="nil"/>
              <w:left w:val="nil"/>
              <w:bottom w:val="single" w:sz="4" w:space="0" w:color="auto"/>
              <w:right w:val="nil"/>
            </w:tcBorders>
            <w:shd w:val="clear" w:color="auto" w:fill="auto"/>
            <w:noWrap/>
            <w:vAlign w:val="bottom"/>
            <w:hideMark/>
          </w:tcPr>
          <w:p w14:paraId="487CF9C9"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Utrekning personopphald i Aurland kommune</w:t>
            </w:r>
          </w:p>
        </w:tc>
        <w:tc>
          <w:tcPr>
            <w:tcW w:w="1276" w:type="dxa"/>
            <w:tcBorders>
              <w:top w:val="nil"/>
              <w:left w:val="nil"/>
              <w:bottom w:val="single" w:sz="4" w:space="0" w:color="auto"/>
              <w:right w:val="nil"/>
            </w:tcBorders>
            <w:shd w:val="clear" w:color="auto" w:fill="auto"/>
            <w:noWrap/>
            <w:vAlign w:val="bottom"/>
            <w:hideMark/>
          </w:tcPr>
          <w:p w14:paraId="7D8775B9"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xml:space="preserve">Tal personar </w:t>
            </w:r>
          </w:p>
        </w:tc>
        <w:tc>
          <w:tcPr>
            <w:tcW w:w="1417" w:type="dxa"/>
            <w:tcBorders>
              <w:top w:val="nil"/>
              <w:left w:val="nil"/>
              <w:bottom w:val="single" w:sz="4" w:space="0" w:color="auto"/>
              <w:right w:val="nil"/>
            </w:tcBorders>
            <w:shd w:val="clear" w:color="auto" w:fill="auto"/>
            <w:noWrap/>
            <w:vAlign w:val="bottom"/>
            <w:hideMark/>
          </w:tcPr>
          <w:p w14:paraId="50BC3504"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Til stades (%)</w:t>
            </w:r>
          </w:p>
        </w:tc>
        <w:tc>
          <w:tcPr>
            <w:tcW w:w="2835" w:type="dxa"/>
            <w:tcBorders>
              <w:top w:val="nil"/>
              <w:left w:val="nil"/>
              <w:bottom w:val="single" w:sz="4" w:space="0" w:color="auto"/>
              <w:right w:val="nil"/>
            </w:tcBorders>
            <w:shd w:val="clear" w:color="auto" w:fill="auto"/>
            <w:noWrap/>
            <w:vAlign w:val="bottom"/>
            <w:hideMark/>
          </w:tcPr>
          <w:p w14:paraId="5F4AA934" w14:textId="77777777" w:rsidR="00564091" w:rsidRPr="009A770C" w:rsidRDefault="00564091" w:rsidP="00564091">
            <w:pPr>
              <w:rPr>
                <w:rFonts w:ascii="Calibri" w:eastAsia="Times New Roman" w:hAnsi="Calibri" w:cs="Times New Roman"/>
                <w:color w:val="000000"/>
                <w:lang w:eastAsia="nn-NO"/>
              </w:rPr>
            </w:pPr>
            <w:r w:rsidRPr="008C0D3D">
              <w:rPr>
                <w:rFonts w:ascii="Calibri" w:eastAsia="Times New Roman" w:hAnsi="Calibri" w:cs="Times New Roman"/>
                <w:color w:val="000000"/>
                <w:lang w:eastAsia="nn-NO"/>
              </w:rPr>
              <w:t>Personopphald per døgn (</w:t>
            </w:r>
            <w:r>
              <w:rPr>
                <w:rFonts w:ascii="Calibri" w:eastAsia="Times New Roman" w:hAnsi="Calibri" w:cs="Times New Roman"/>
                <w:color w:val="000000"/>
                <w:lang w:eastAsia="nn-NO"/>
              </w:rPr>
              <w:t>vinter</w:t>
            </w:r>
            <w:r w:rsidRPr="008C0D3D">
              <w:rPr>
                <w:rFonts w:ascii="Calibri" w:eastAsia="Times New Roman" w:hAnsi="Calibri" w:cs="Times New Roman"/>
                <w:color w:val="000000"/>
                <w:lang w:eastAsia="nn-NO"/>
              </w:rPr>
              <w:t xml:space="preserve">) </w:t>
            </w:r>
            <w:r w:rsidRPr="009A770C">
              <w:rPr>
                <w:rFonts w:ascii="Calibri" w:eastAsia="Times New Roman" w:hAnsi="Calibri" w:cs="Times New Roman"/>
                <w:color w:val="000000"/>
                <w:lang w:eastAsia="nn-NO"/>
              </w:rPr>
              <w:t xml:space="preserve"> </w:t>
            </w:r>
          </w:p>
        </w:tc>
      </w:tr>
      <w:tr w:rsidR="00564091" w:rsidRPr="009A770C" w14:paraId="73937CB5" w14:textId="77777777" w:rsidTr="00564091">
        <w:trPr>
          <w:trHeight w:val="300"/>
        </w:trPr>
        <w:tc>
          <w:tcPr>
            <w:tcW w:w="2552" w:type="dxa"/>
            <w:tcBorders>
              <w:top w:val="nil"/>
              <w:left w:val="nil"/>
              <w:bottom w:val="nil"/>
              <w:right w:val="nil"/>
            </w:tcBorders>
            <w:shd w:val="clear" w:color="auto" w:fill="auto"/>
            <w:noWrap/>
            <w:vAlign w:val="bottom"/>
            <w:hideMark/>
          </w:tcPr>
          <w:p w14:paraId="08D742F2"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Innbyggjartal</w:t>
            </w:r>
          </w:p>
        </w:tc>
        <w:tc>
          <w:tcPr>
            <w:tcW w:w="1276" w:type="dxa"/>
            <w:tcBorders>
              <w:top w:val="nil"/>
              <w:left w:val="nil"/>
              <w:bottom w:val="nil"/>
              <w:right w:val="nil"/>
            </w:tcBorders>
            <w:shd w:val="clear" w:color="auto" w:fill="auto"/>
            <w:noWrap/>
            <w:vAlign w:val="bottom"/>
            <w:hideMark/>
          </w:tcPr>
          <w:p w14:paraId="452FFB0E"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1 850</w:t>
            </w:r>
          </w:p>
        </w:tc>
        <w:tc>
          <w:tcPr>
            <w:tcW w:w="1417" w:type="dxa"/>
            <w:tcBorders>
              <w:top w:val="nil"/>
              <w:left w:val="nil"/>
              <w:bottom w:val="nil"/>
              <w:right w:val="nil"/>
            </w:tcBorders>
            <w:shd w:val="clear" w:color="auto" w:fill="auto"/>
            <w:noWrap/>
            <w:vAlign w:val="bottom"/>
            <w:hideMark/>
          </w:tcPr>
          <w:p w14:paraId="5CBF2A51"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100 %</w:t>
            </w:r>
          </w:p>
        </w:tc>
        <w:tc>
          <w:tcPr>
            <w:tcW w:w="2835" w:type="dxa"/>
            <w:tcBorders>
              <w:top w:val="nil"/>
              <w:left w:val="nil"/>
              <w:bottom w:val="nil"/>
              <w:right w:val="nil"/>
            </w:tcBorders>
            <w:shd w:val="clear" w:color="auto" w:fill="auto"/>
            <w:noWrap/>
            <w:vAlign w:val="bottom"/>
            <w:hideMark/>
          </w:tcPr>
          <w:p w14:paraId="2CC74449"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1 850</w:t>
            </w:r>
          </w:p>
        </w:tc>
      </w:tr>
      <w:tr w:rsidR="00564091" w:rsidRPr="009A770C" w14:paraId="21B82A21" w14:textId="77777777" w:rsidTr="00564091">
        <w:trPr>
          <w:trHeight w:val="300"/>
        </w:trPr>
        <w:tc>
          <w:tcPr>
            <w:tcW w:w="2552" w:type="dxa"/>
            <w:tcBorders>
              <w:top w:val="nil"/>
              <w:left w:val="nil"/>
              <w:bottom w:val="nil"/>
              <w:right w:val="nil"/>
            </w:tcBorders>
            <w:shd w:val="clear" w:color="auto" w:fill="auto"/>
            <w:noWrap/>
            <w:vAlign w:val="bottom"/>
            <w:hideMark/>
          </w:tcPr>
          <w:p w14:paraId="7C2423EF"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Gjestearbeiderar</w:t>
            </w:r>
          </w:p>
        </w:tc>
        <w:tc>
          <w:tcPr>
            <w:tcW w:w="1276" w:type="dxa"/>
            <w:tcBorders>
              <w:top w:val="nil"/>
              <w:left w:val="nil"/>
              <w:bottom w:val="nil"/>
              <w:right w:val="nil"/>
            </w:tcBorders>
            <w:shd w:val="clear" w:color="auto" w:fill="auto"/>
            <w:noWrap/>
            <w:vAlign w:val="bottom"/>
            <w:hideMark/>
          </w:tcPr>
          <w:p w14:paraId="11839584"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400</w:t>
            </w:r>
          </w:p>
        </w:tc>
        <w:tc>
          <w:tcPr>
            <w:tcW w:w="1417" w:type="dxa"/>
            <w:tcBorders>
              <w:top w:val="nil"/>
              <w:left w:val="nil"/>
              <w:bottom w:val="nil"/>
              <w:right w:val="nil"/>
            </w:tcBorders>
            <w:shd w:val="clear" w:color="auto" w:fill="auto"/>
            <w:noWrap/>
            <w:vAlign w:val="bottom"/>
            <w:hideMark/>
          </w:tcPr>
          <w:p w14:paraId="000BAF04"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0 %</w:t>
            </w:r>
          </w:p>
        </w:tc>
        <w:tc>
          <w:tcPr>
            <w:tcW w:w="2835" w:type="dxa"/>
            <w:tcBorders>
              <w:top w:val="nil"/>
              <w:left w:val="nil"/>
              <w:bottom w:val="nil"/>
              <w:right w:val="nil"/>
            </w:tcBorders>
            <w:shd w:val="clear" w:color="auto" w:fill="auto"/>
            <w:noWrap/>
            <w:vAlign w:val="bottom"/>
            <w:hideMark/>
          </w:tcPr>
          <w:p w14:paraId="5B45D98F"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0</w:t>
            </w:r>
          </w:p>
        </w:tc>
      </w:tr>
      <w:tr w:rsidR="00564091" w:rsidRPr="009A770C" w14:paraId="32B29684" w14:textId="77777777" w:rsidTr="00564091">
        <w:trPr>
          <w:trHeight w:val="300"/>
        </w:trPr>
        <w:tc>
          <w:tcPr>
            <w:tcW w:w="2552" w:type="dxa"/>
            <w:tcBorders>
              <w:top w:val="nil"/>
              <w:left w:val="nil"/>
              <w:bottom w:val="nil"/>
              <w:right w:val="nil"/>
            </w:tcBorders>
            <w:shd w:val="clear" w:color="auto" w:fill="auto"/>
            <w:noWrap/>
            <w:vAlign w:val="bottom"/>
            <w:hideMark/>
          </w:tcPr>
          <w:p w14:paraId="3134F9AC"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Fritidsbustader</w:t>
            </w:r>
          </w:p>
        </w:tc>
        <w:tc>
          <w:tcPr>
            <w:tcW w:w="1276" w:type="dxa"/>
            <w:tcBorders>
              <w:top w:val="nil"/>
              <w:left w:val="nil"/>
              <w:bottom w:val="nil"/>
              <w:right w:val="nil"/>
            </w:tcBorders>
            <w:shd w:val="clear" w:color="auto" w:fill="auto"/>
            <w:noWrap/>
            <w:vAlign w:val="bottom"/>
            <w:hideMark/>
          </w:tcPr>
          <w:p w14:paraId="585B127A"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300</w:t>
            </w:r>
          </w:p>
        </w:tc>
        <w:tc>
          <w:tcPr>
            <w:tcW w:w="1417" w:type="dxa"/>
            <w:tcBorders>
              <w:top w:val="nil"/>
              <w:left w:val="nil"/>
              <w:bottom w:val="nil"/>
              <w:right w:val="nil"/>
            </w:tcBorders>
            <w:shd w:val="clear" w:color="auto" w:fill="auto"/>
            <w:noWrap/>
            <w:vAlign w:val="bottom"/>
            <w:hideMark/>
          </w:tcPr>
          <w:p w14:paraId="38E0A7BD"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4 %</w:t>
            </w:r>
          </w:p>
        </w:tc>
        <w:tc>
          <w:tcPr>
            <w:tcW w:w="2835" w:type="dxa"/>
            <w:tcBorders>
              <w:top w:val="nil"/>
              <w:left w:val="nil"/>
              <w:bottom w:val="nil"/>
              <w:right w:val="nil"/>
            </w:tcBorders>
            <w:shd w:val="clear" w:color="auto" w:fill="auto"/>
            <w:noWrap/>
            <w:vAlign w:val="bottom"/>
            <w:hideMark/>
          </w:tcPr>
          <w:p w14:paraId="1D8FDA33"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12</w:t>
            </w:r>
          </w:p>
        </w:tc>
      </w:tr>
      <w:tr w:rsidR="00564091" w:rsidRPr="009A770C" w14:paraId="3262194F" w14:textId="77777777" w:rsidTr="00564091">
        <w:trPr>
          <w:trHeight w:val="300"/>
        </w:trPr>
        <w:tc>
          <w:tcPr>
            <w:tcW w:w="2552" w:type="dxa"/>
            <w:tcBorders>
              <w:top w:val="nil"/>
              <w:left w:val="nil"/>
              <w:bottom w:val="nil"/>
              <w:right w:val="nil"/>
            </w:tcBorders>
            <w:shd w:val="clear" w:color="auto" w:fill="auto"/>
            <w:noWrap/>
            <w:vAlign w:val="bottom"/>
            <w:hideMark/>
          </w:tcPr>
          <w:p w14:paraId="08452471"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Gjesteopphald - overnatting</w:t>
            </w:r>
          </w:p>
        </w:tc>
        <w:tc>
          <w:tcPr>
            <w:tcW w:w="1276" w:type="dxa"/>
            <w:tcBorders>
              <w:top w:val="nil"/>
              <w:left w:val="nil"/>
              <w:bottom w:val="nil"/>
              <w:right w:val="nil"/>
            </w:tcBorders>
            <w:shd w:val="clear" w:color="auto" w:fill="auto"/>
            <w:noWrap/>
            <w:vAlign w:val="bottom"/>
            <w:hideMark/>
          </w:tcPr>
          <w:p w14:paraId="5F93B866"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150 000</w:t>
            </w:r>
          </w:p>
        </w:tc>
        <w:tc>
          <w:tcPr>
            <w:tcW w:w="1417" w:type="dxa"/>
            <w:tcBorders>
              <w:top w:val="nil"/>
              <w:left w:val="nil"/>
              <w:bottom w:val="nil"/>
              <w:right w:val="nil"/>
            </w:tcBorders>
            <w:shd w:val="clear" w:color="auto" w:fill="auto"/>
            <w:noWrap/>
            <w:vAlign w:val="bottom"/>
            <w:hideMark/>
          </w:tcPr>
          <w:p w14:paraId="4116077B"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0,03 %</w:t>
            </w:r>
          </w:p>
        </w:tc>
        <w:tc>
          <w:tcPr>
            <w:tcW w:w="2835" w:type="dxa"/>
            <w:tcBorders>
              <w:top w:val="nil"/>
              <w:left w:val="nil"/>
              <w:bottom w:val="nil"/>
              <w:right w:val="nil"/>
            </w:tcBorders>
            <w:shd w:val="clear" w:color="auto" w:fill="auto"/>
            <w:noWrap/>
            <w:vAlign w:val="bottom"/>
            <w:hideMark/>
          </w:tcPr>
          <w:p w14:paraId="0529DF24"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41</w:t>
            </w:r>
          </w:p>
        </w:tc>
      </w:tr>
      <w:tr w:rsidR="00564091" w:rsidRPr="009A770C" w14:paraId="493A5250" w14:textId="77777777" w:rsidTr="00564091">
        <w:trPr>
          <w:trHeight w:val="300"/>
        </w:trPr>
        <w:tc>
          <w:tcPr>
            <w:tcW w:w="2552" w:type="dxa"/>
            <w:tcBorders>
              <w:top w:val="nil"/>
              <w:left w:val="nil"/>
              <w:bottom w:val="nil"/>
              <w:right w:val="nil"/>
            </w:tcBorders>
            <w:shd w:val="clear" w:color="auto" w:fill="auto"/>
            <w:noWrap/>
            <w:vAlign w:val="bottom"/>
            <w:hideMark/>
          </w:tcPr>
          <w:p w14:paraId="7871AC22"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Cruisetrafikk inkl. besetning</w:t>
            </w:r>
          </w:p>
        </w:tc>
        <w:tc>
          <w:tcPr>
            <w:tcW w:w="1276" w:type="dxa"/>
            <w:tcBorders>
              <w:top w:val="nil"/>
              <w:left w:val="nil"/>
              <w:bottom w:val="nil"/>
              <w:right w:val="nil"/>
            </w:tcBorders>
            <w:shd w:val="clear" w:color="auto" w:fill="auto"/>
            <w:noWrap/>
            <w:vAlign w:val="bottom"/>
            <w:hideMark/>
          </w:tcPr>
          <w:p w14:paraId="3BE59CA6"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350 000</w:t>
            </w:r>
          </w:p>
        </w:tc>
        <w:tc>
          <w:tcPr>
            <w:tcW w:w="1417" w:type="dxa"/>
            <w:tcBorders>
              <w:top w:val="nil"/>
              <w:left w:val="nil"/>
              <w:bottom w:val="nil"/>
              <w:right w:val="nil"/>
            </w:tcBorders>
            <w:shd w:val="clear" w:color="auto" w:fill="auto"/>
            <w:noWrap/>
            <w:vAlign w:val="bottom"/>
            <w:hideMark/>
          </w:tcPr>
          <w:p w14:paraId="72B74F5D"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0 %</w:t>
            </w:r>
          </w:p>
        </w:tc>
        <w:tc>
          <w:tcPr>
            <w:tcW w:w="2835" w:type="dxa"/>
            <w:tcBorders>
              <w:top w:val="nil"/>
              <w:left w:val="nil"/>
              <w:bottom w:val="nil"/>
              <w:right w:val="nil"/>
            </w:tcBorders>
            <w:shd w:val="clear" w:color="auto" w:fill="auto"/>
            <w:noWrap/>
            <w:vAlign w:val="bottom"/>
            <w:hideMark/>
          </w:tcPr>
          <w:p w14:paraId="7D6C926D"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0</w:t>
            </w:r>
          </w:p>
        </w:tc>
      </w:tr>
      <w:tr w:rsidR="00564091" w:rsidRPr="009A770C" w14:paraId="4FD0FE00" w14:textId="77777777" w:rsidTr="00564091">
        <w:trPr>
          <w:trHeight w:val="300"/>
        </w:trPr>
        <w:tc>
          <w:tcPr>
            <w:tcW w:w="2552" w:type="dxa"/>
            <w:tcBorders>
              <w:top w:val="nil"/>
              <w:left w:val="nil"/>
              <w:bottom w:val="nil"/>
              <w:right w:val="nil"/>
            </w:tcBorders>
            <w:shd w:val="clear" w:color="auto" w:fill="auto"/>
            <w:noWrap/>
            <w:vAlign w:val="bottom"/>
            <w:hideMark/>
          </w:tcPr>
          <w:p w14:paraId="5D74A47F"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Flåmsbana ex cruisetrafikk</w:t>
            </w:r>
          </w:p>
        </w:tc>
        <w:tc>
          <w:tcPr>
            <w:tcW w:w="1276" w:type="dxa"/>
            <w:tcBorders>
              <w:top w:val="nil"/>
              <w:left w:val="nil"/>
              <w:bottom w:val="nil"/>
              <w:right w:val="nil"/>
            </w:tcBorders>
            <w:shd w:val="clear" w:color="auto" w:fill="auto"/>
            <w:noWrap/>
            <w:vAlign w:val="bottom"/>
            <w:hideMark/>
          </w:tcPr>
          <w:p w14:paraId="5ED78961"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855 000</w:t>
            </w:r>
          </w:p>
        </w:tc>
        <w:tc>
          <w:tcPr>
            <w:tcW w:w="1417" w:type="dxa"/>
            <w:tcBorders>
              <w:top w:val="nil"/>
              <w:left w:val="nil"/>
              <w:bottom w:val="nil"/>
              <w:right w:val="nil"/>
            </w:tcBorders>
            <w:shd w:val="clear" w:color="auto" w:fill="auto"/>
            <w:noWrap/>
            <w:vAlign w:val="bottom"/>
            <w:hideMark/>
          </w:tcPr>
          <w:p w14:paraId="0DBE4800"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0,03 %</w:t>
            </w:r>
          </w:p>
        </w:tc>
        <w:tc>
          <w:tcPr>
            <w:tcW w:w="2835" w:type="dxa"/>
            <w:tcBorders>
              <w:top w:val="nil"/>
              <w:left w:val="nil"/>
              <w:bottom w:val="nil"/>
              <w:right w:val="nil"/>
            </w:tcBorders>
            <w:shd w:val="clear" w:color="auto" w:fill="auto"/>
            <w:noWrap/>
            <w:vAlign w:val="bottom"/>
            <w:hideMark/>
          </w:tcPr>
          <w:p w14:paraId="57DCE1D8"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234</w:t>
            </w:r>
          </w:p>
        </w:tc>
      </w:tr>
      <w:tr w:rsidR="00564091" w:rsidRPr="009A770C" w14:paraId="4EFD644A" w14:textId="77777777" w:rsidTr="00564091">
        <w:trPr>
          <w:trHeight w:val="300"/>
        </w:trPr>
        <w:tc>
          <w:tcPr>
            <w:tcW w:w="2552" w:type="dxa"/>
            <w:tcBorders>
              <w:top w:val="nil"/>
              <w:left w:val="nil"/>
              <w:bottom w:val="nil"/>
              <w:right w:val="nil"/>
            </w:tcBorders>
            <w:shd w:val="clear" w:color="auto" w:fill="auto"/>
            <w:noWrap/>
            <w:vAlign w:val="bottom"/>
            <w:hideMark/>
          </w:tcPr>
          <w:p w14:paraId="1FAD1A5F"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Nærøyfjorden</w:t>
            </w:r>
          </w:p>
        </w:tc>
        <w:tc>
          <w:tcPr>
            <w:tcW w:w="1276" w:type="dxa"/>
            <w:tcBorders>
              <w:top w:val="nil"/>
              <w:left w:val="nil"/>
              <w:right w:val="nil"/>
            </w:tcBorders>
            <w:shd w:val="clear" w:color="auto" w:fill="auto"/>
            <w:noWrap/>
            <w:vAlign w:val="bottom"/>
            <w:hideMark/>
          </w:tcPr>
          <w:p w14:paraId="4ED97638"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450 000</w:t>
            </w:r>
          </w:p>
        </w:tc>
        <w:tc>
          <w:tcPr>
            <w:tcW w:w="1417" w:type="dxa"/>
            <w:tcBorders>
              <w:top w:val="nil"/>
              <w:left w:val="nil"/>
              <w:right w:val="nil"/>
            </w:tcBorders>
            <w:shd w:val="clear" w:color="auto" w:fill="auto"/>
            <w:noWrap/>
            <w:vAlign w:val="bottom"/>
            <w:hideMark/>
          </w:tcPr>
          <w:p w14:paraId="079915AB"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0,01 %</w:t>
            </w:r>
          </w:p>
        </w:tc>
        <w:tc>
          <w:tcPr>
            <w:tcW w:w="2835" w:type="dxa"/>
            <w:tcBorders>
              <w:top w:val="nil"/>
              <w:left w:val="nil"/>
              <w:bottom w:val="nil"/>
              <w:right w:val="nil"/>
            </w:tcBorders>
            <w:shd w:val="clear" w:color="auto" w:fill="auto"/>
            <w:noWrap/>
            <w:vAlign w:val="bottom"/>
            <w:hideMark/>
          </w:tcPr>
          <w:p w14:paraId="16E0F400"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31</w:t>
            </w:r>
          </w:p>
        </w:tc>
      </w:tr>
      <w:tr w:rsidR="00564091" w:rsidRPr="009A770C" w14:paraId="555E39F3" w14:textId="77777777" w:rsidTr="00564091">
        <w:trPr>
          <w:trHeight w:val="300"/>
        </w:trPr>
        <w:tc>
          <w:tcPr>
            <w:tcW w:w="2552" w:type="dxa"/>
            <w:tcBorders>
              <w:top w:val="nil"/>
              <w:left w:val="nil"/>
              <w:bottom w:val="single" w:sz="4" w:space="0" w:color="auto"/>
              <w:right w:val="nil"/>
            </w:tcBorders>
            <w:shd w:val="clear" w:color="auto" w:fill="auto"/>
            <w:noWrap/>
            <w:vAlign w:val="bottom"/>
            <w:hideMark/>
          </w:tcPr>
          <w:p w14:paraId="69FD3EE0"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Anna gjennomgangstrafikk</w:t>
            </w:r>
          </w:p>
        </w:tc>
        <w:tc>
          <w:tcPr>
            <w:tcW w:w="1276" w:type="dxa"/>
            <w:tcBorders>
              <w:top w:val="nil"/>
              <w:left w:val="nil"/>
              <w:bottom w:val="single" w:sz="4" w:space="0" w:color="auto"/>
              <w:right w:val="nil"/>
            </w:tcBorders>
            <w:shd w:val="clear" w:color="auto" w:fill="auto"/>
            <w:noWrap/>
            <w:vAlign w:val="bottom"/>
            <w:hideMark/>
          </w:tcPr>
          <w:p w14:paraId="336208F8"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930 750</w:t>
            </w:r>
          </w:p>
        </w:tc>
        <w:tc>
          <w:tcPr>
            <w:tcW w:w="1417" w:type="dxa"/>
            <w:tcBorders>
              <w:top w:val="nil"/>
              <w:left w:val="nil"/>
              <w:bottom w:val="single" w:sz="4" w:space="0" w:color="auto"/>
              <w:right w:val="nil"/>
            </w:tcBorders>
            <w:shd w:val="clear" w:color="auto" w:fill="auto"/>
            <w:noWrap/>
            <w:vAlign w:val="bottom"/>
            <w:hideMark/>
          </w:tcPr>
          <w:p w14:paraId="52FED3A8"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hAnsi="Calibri"/>
                <w:color w:val="000000"/>
              </w:rPr>
              <w:t>0,01 %</w:t>
            </w:r>
          </w:p>
        </w:tc>
        <w:tc>
          <w:tcPr>
            <w:tcW w:w="2835" w:type="dxa"/>
            <w:tcBorders>
              <w:top w:val="nil"/>
              <w:left w:val="nil"/>
              <w:bottom w:val="single" w:sz="4" w:space="0" w:color="auto"/>
              <w:right w:val="nil"/>
            </w:tcBorders>
            <w:shd w:val="clear" w:color="auto" w:fill="auto"/>
            <w:noWrap/>
            <w:vAlign w:val="bottom"/>
            <w:hideMark/>
          </w:tcPr>
          <w:p w14:paraId="150AAB67"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64</w:t>
            </w:r>
          </w:p>
        </w:tc>
      </w:tr>
      <w:tr w:rsidR="00564091" w:rsidRPr="009A770C" w14:paraId="12572DAC" w14:textId="77777777" w:rsidTr="00564091">
        <w:trPr>
          <w:trHeight w:val="315"/>
        </w:trPr>
        <w:tc>
          <w:tcPr>
            <w:tcW w:w="2552" w:type="dxa"/>
            <w:tcBorders>
              <w:top w:val="nil"/>
              <w:left w:val="nil"/>
              <w:bottom w:val="double" w:sz="6" w:space="0" w:color="auto"/>
              <w:right w:val="nil"/>
            </w:tcBorders>
            <w:shd w:val="clear" w:color="auto" w:fill="auto"/>
            <w:noWrap/>
            <w:vAlign w:val="bottom"/>
            <w:hideMark/>
          </w:tcPr>
          <w:p w14:paraId="1AE20D93"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Sum</w:t>
            </w:r>
          </w:p>
        </w:tc>
        <w:tc>
          <w:tcPr>
            <w:tcW w:w="1276" w:type="dxa"/>
            <w:tcBorders>
              <w:top w:val="single" w:sz="4" w:space="0" w:color="auto"/>
              <w:left w:val="nil"/>
              <w:bottom w:val="double" w:sz="6" w:space="0" w:color="auto"/>
              <w:right w:val="nil"/>
            </w:tcBorders>
            <w:shd w:val="clear" w:color="auto" w:fill="auto"/>
            <w:noWrap/>
            <w:vAlign w:val="bottom"/>
            <w:hideMark/>
          </w:tcPr>
          <w:p w14:paraId="6D2F8243" w14:textId="77777777" w:rsidR="00564091" w:rsidRPr="009A770C" w:rsidRDefault="00564091" w:rsidP="00564091">
            <w:pPr>
              <w:jc w:val="right"/>
              <w:rPr>
                <w:rFonts w:ascii="Calibri" w:eastAsia="Times New Roman" w:hAnsi="Calibri" w:cs="Times New Roman"/>
                <w:color w:val="000000"/>
                <w:lang w:eastAsia="nn-NO"/>
              </w:rPr>
            </w:pPr>
          </w:p>
        </w:tc>
        <w:tc>
          <w:tcPr>
            <w:tcW w:w="1417" w:type="dxa"/>
            <w:tcBorders>
              <w:top w:val="single" w:sz="4" w:space="0" w:color="auto"/>
              <w:left w:val="nil"/>
              <w:bottom w:val="double" w:sz="6" w:space="0" w:color="auto"/>
              <w:right w:val="nil"/>
            </w:tcBorders>
            <w:shd w:val="clear" w:color="auto" w:fill="auto"/>
            <w:noWrap/>
            <w:vAlign w:val="bottom"/>
            <w:hideMark/>
          </w:tcPr>
          <w:p w14:paraId="52A53794" w14:textId="77777777" w:rsidR="00564091" w:rsidRPr="009A770C" w:rsidRDefault="00564091" w:rsidP="00564091">
            <w:pPr>
              <w:jc w:val="right"/>
              <w:rPr>
                <w:rFonts w:ascii="Calibri" w:eastAsia="Times New Roman" w:hAnsi="Calibri" w:cs="Times New Roman"/>
                <w:color w:val="000000"/>
                <w:lang w:eastAsia="nn-NO"/>
              </w:rPr>
            </w:pPr>
          </w:p>
        </w:tc>
        <w:tc>
          <w:tcPr>
            <w:tcW w:w="2835" w:type="dxa"/>
            <w:tcBorders>
              <w:top w:val="nil"/>
              <w:left w:val="nil"/>
              <w:bottom w:val="double" w:sz="6" w:space="0" w:color="auto"/>
              <w:right w:val="nil"/>
            </w:tcBorders>
            <w:shd w:val="clear" w:color="auto" w:fill="auto"/>
            <w:noWrap/>
            <w:vAlign w:val="bottom"/>
            <w:hideMark/>
          </w:tcPr>
          <w:p w14:paraId="275210B1" w14:textId="77777777" w:rsidR="00564091" w:rsidRPr="009A770C" w:rsidRDefault="00564091" w:rsidP="00564091">
            <w:pPr>
              <w:jc w:val="right"/>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2 231</w:t>
            </w:r>
          </w:p>
        </w:tc>
      </w:tr>
      <w:tr w:rsidR="00564091" w:rsidRPr="009A770C" w14:paraId="66B76D6C" w14:textId="77777777" w:rsidTr="00564091">
        <w:trPr>
          <w:trHeight w:val="315"/>
        </w:trPr>
        <w:tc>
          <w:tcPr>
            <w:tcW w:w="2552" w:type="dxa"/>
            <w:tcBorders>
              <w:top w:val="nil"/>
              <w:left w:val="nil"/>
              <w:bottom w:val="nil"/>
              <w:right w:val="nil"/>
            </w:tcBorders>
            <w:shd w:val="clear" w:color="auto" w:fill="auto"/>
            <w:noWrap/>
            <w:vAlign w:val="bottom"/>
            <w:hideMark/>
          </w:tcPr>
          <w:p w14:paraId="357FCB05"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276" w:type="dxa"/>
            <w:tcBorders>
              <w:top w:val="nil"/>
              <w:left w:val="nil"/>
              <w:bottom w:val="nil"/>
              <w:right w:val="nil"/>
            </w:tcBorders>
            <w:shd w:val="clear" w:color="auto" w:fill="auto"/>
            <w:noWrap/>
            <w:vAlign w:val="bottom"/>
            <w:hideMark/>
          </w:tcPr>
          <w:p w14:paraId="029C46C0"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1417" w:type="dxa"/>
            <w:tcBorders>
              <w:top w:val="nil"/>
              <w:left w:val="nil"/>
              <w:bottom w:val="nil"/>
              <w:right w:val="nil"/>
            </w:tcBorders>
            <w:shd w:val="clear" w:color="auto" w:fill="auto"/>
            <w:noWrap/>
            <w:vAlign w:val="bottom"/>
            <w:hideMark/>
          </w:tcPr>
          <w:p w14:paraId="4052F59D"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c>
          <w:tcPr>
            <w:tcW w:w="2835" w:type="dxa"/>
            <w:tcBorders>
              <w:top w:val="nil"/>
              <w:left w:val="nil"/>
              <w:bottom w:val="nil"/>
              <w:right w:val="nil"/>
            </w:tcBorders>
            <w:shd w:val="clear" w:color="auto" w:fill="auto"/>
            <w:noWrap/>
            <w:vAlign w:val="bottom"/>
            <w:hideMark/>
          </w:tcPr>
          <w:p w14:paraId="49A554EA" w14:textId="77777777" w:rsidR="00564091" w:rsidRPr="009A770C" w:rsidRDefault="00564091" w:rsidP="00564091">
            <w:pPr>
              <w:rPr>
                <w:rFonts w:ascii="Calibri" w:eastAsia="Times New Roman" w:hAnsi="Calibri" w:cs="Times New Roman"/>
                <w:color w:val="000000"/>
                <w:lang w:eastAsia="nn-NO"/>
              </w:rPr>
            </w:pPr>
            <w:r w:rsidRPr="009A770C">
              <w:rPr>
                <w:rFonts w:ascii="Calibri" w:eastAsia="Times New Roman" w:hAnsi="Calibri" w:cs="Times New Roman"/>
                <w:color w:val="000000"/>
                <w:lang w:eastAsia="nn-NO"/>
              </w:rPr>
              <w:t> </w:t>
            </w:r>
          </w:p>
        </w:tc>
      </w:tr>
    </w:tbl>
    <w:p w14:paraId="4B5655D2" w14:textId="77777777" w:rsidR="00E274C0" w:rsidRDefault="00E274C0" w:rsidP="00564091">
      <w:pPr>
        <w:rPr>
          <w:color w:val="FF9900"/>
        </w:rPr>
      </w:pPr>
    </w:p>
    <w:p w14:paraId="4A273AB2" w14:textId="2FDFC8BE" w:rsidR="00E274C0" w:rsidRDefault="00532A4E" w:rsidP="00532A4E">
      <w:pPr>
        <w:pStyle w:val="Overskrift2"/>
      </w:pPr>
      <w:bookmarkStart w:id="125" w:name="_Toc34824483"/>
      <w:r>
        <w:t>3.15</w:t>
      </w:r>
      <w:r>
        <w:tab/>
        <w:t>Illegale rusmidlar</w:t>
      </w:r>
      <w:bookmarkEnd w:id="125"/>
    </w:p>
    <w:p w14:paraId="478BF9BB" w14:textId="173FEE3C" w:rsidR="00A615EB" w:rsidRDefault="00A615EB" w:rsidP="00A615EB">
      <w:r>
        <w:t xml:space="preserve">Aurland kommune er ikkje skjerma for utviklinga elles i landet på dette området og er truleg arena både for tilbod om, omsetning,  og bruk av illegale rusmiddel.  </w:t>
      </w:r>
    </w:p>
    <w:p w14:paraId="708CF9FC" w14:textId="242E54A3" w:rsidR="00564091" w:rsidRDefault="00564091" w:rsidP="00A615EB">
      <w:r w:rsidRPr="00532A4E">
        <w:t>Det har kome tilbakemeldingar p</w:t>
      </w:r>
      <w:r w:rsidR="00532A4E">
        <w:t xml:space="preserve">å at det </w:t>
      </w:r>
      <w:r w:rsidRPr="00532A4E">
        <w:t>har vore</w:t>
      </w:r>
      <w:r w:rsidR="00A615EB">
        <w:t>,</w:t>
      </w:r>
      <w:r w:rsidRPr="00532A4E">
        <w:t xml:space="preserve"> </w:t>
      </w:r>
      <w:r w:rsidR="00A615EB">
        <w:t>og truleg er utfordingar</w:t>
      </w:r>
      <w:r w:rsidR="00C54A9F">
        <w:t>, der reisande og tilsette i reselivsbransjen</w:t>
      </w:r>
      <w:r w:rsidR="00A615EB">
        <w:t xml:space="preserve"> har kjennskap til</w:t>
      </w:r>
      <w:r w:rsidRPr="00532A4E">
        <w:t xml:space="preserve"> </w:t>
      </w:r>
      <w:r w:rsidR="00C54A9F">
        <w:t xml:space="preserve">tilbod om, omsetning og </w:t>
      </w:r>
      <w:r w:rsidRPr="00532A4E">
        <w:t>bruk av illegale rusmiddel.</w:t>
      </w:r>
      <w:r w:rsidR="00A615EB">
        <w:t xml:space="preserve"> </w:t>
      </w:r>
      <w:r w:rsidR="00C54A9F">
        <w:t xml:space="preserve">Samstundes må ein pårekne at deler av lokalbefolkninga har den same kunnskapen. Unge menneske er truleg meir eksponert og utsett for </w:t>
      </w:r>
      <w:r w:rsidR="00E767F0">
        <w:t xml:space="preserve">påført bruk mot sin vilje, men også press for aktivt val i kombinasjon med unge menneske sin naturlege trong til prøving og utforsking. KORUS Vest har i sin publikasjon Føre Var haust 2019 om rustrendar i Bergen peikt på ein auke i bruk av cannabis og kokain, stabil bruk og tilgjenge av heroin, auke i bruk av alkohol. Kor vidt det same bilete gjer seg gjeldande i vår kommune er vanskeleg å peike på. </w:t>
      </w:r>
    </w:p>
    <w:p w14:paraId="5442DD3D" w14:textId="446DF4F7" w:rsidR="00E767F0" w:rsidRDefault="00E767F0" w:rsidP="00A615EB">
      <w:r>
        <w:t xml:space="preserve">I same publikasjon har dei omtala ulike rusmiddel, både legale og illegale. </w:t>
      </w:r>
      <w:r w:rsidR="007C7662">
        <w:t xml:space="preserve">I hovudgrupper er dette alkohol, hallusinogene rusmidlar, sentralstimulerande rusmidlar og andre medikament og syntetiske stoff. Fleire detaljar om ulike stoff kan finnast i publikasjonen  </w:t>
      </w:r>
      <w:hyperlink r:id="rId131" w:history="1">
        <w:r w:rsidR="007C7662" w:rsidRPr="007C7662">
          <w:rPr>
            <w:rStyle w:val="Hyperkobling"/>
          </w:rPr>
          <w:t>FØRE VAR</w:t>
        </w:r>
      </w:hyperlink>
    </w:p>
    <w:p w14:paraId="06995411" w14:textId="77777777" w:rsidR="00532A4E" w:rsidRDefault="00532A4E" w:rsidP="00564091">
      <w:pPr>
        <w:rPr>
          <w:color w:val="FF9900"/>
        </w:rPr>
      </w:pPr>
    </w:p>
    <w:p w14:paraId="24393111" w14:textId="77777777" w:rsidR="00C471A4" w:rsidRDefault="00C471A4" w:rsidP="00564091">
      <w:pPr>
        <w:rPr>
          <w:color w:val="FF9900"/>
        </w:rPr>
      </w:pPr>
    </w:p>
    <w:p w14:paraId="411C1F29" w14:textId="77777777" w:rsidR="00C471A4" w:rsidRPr="00DD73F0" w:rsidRDefault="00C471A4" w:rsidP="00564091">
      <w:pPr>
        <w:rPr>
          <w:color w:val="FF9900"/>
        </w:rPr>
      </w:pPr>
    </w:p>
    <w:p w14:paraId="3B7BF8AD" w14:textId="1E2F1F30" w:rsidR="00564091" w:rsidRDefault="00532A4E" w:rsidP="00532A4E">
      <w:pPr>
        <w:pStyle w:val="Overskrift2"/>
      </w:pPr>
      <w:bookmarkStart w:id="126" w:name="_Toc34824484"/>
      <w:r>
        <w:t>3.16</w:t>
      </w:r>
      <w:r w:rsidR="00884597">
        <w:t xml:space="preserve"> </w:t>
      </w:r>
      <w:r w:rsidR="00884597">
        <w:tab/>
      </w:r>
      <w:r w:rsidR="00A36037">
        <w:t>Smittsame v</w:t>
      </w:r>
      <w:r w:rsidR="004D0CD8">
        <w:t xml:space="preserve">irussjukdomar </w:t>
      </w:r>
      <w:r w:rsidR="00A36037">
        <w:t>med globalt perspektiv</w:t>
      </w:r>
      <w:bookmarkEnd w:id="126"/>
    </w:p>
    <w:p w14:paraId="657BCC46" w14:textId="2CE61999" w:rsidR="00D4376B" w:rsidRDefault="00D4376B" w:rsidP="00D4376B">
      <w:pPr>
        <w:rPr>
          <w:rFonts w:cs="Helvetica"/>
          <w:color w:val="000000"/>
          <w:shd w:val="clear" w:color="auto" w:fill="FFFFFF"/>
        </w:rPr>
      </w:pPr>
      <w:r w:rsidRPr="00D4376B">
        <w:rPr>
          <w:rFonts w:cs="Helvetica"/>
          <w:color w:val="000000"/>
          <w:shd w:val="clear" w:color="auto" w:fill="FFFFFF"/>
        </w:rPr>
        <w:t>En pandemi er eit sjukdomsutbrot som råkar svært mange menneske og spreier seg over store deler av verda</w:t>
      </w:r>
      <w:r>
        <w:rPr>
          <w:rFonts w:cs="Helvetica"/>
          <w:color w:val="000000"/>
          <w:shd w:val="clear" w:color="auto" w:fill="FFFFFF"/>
        </w:rPr>
        <w:t>. Omgrepet vert hovudsakle</w:t>
      </w:r>
      <w:r w:rsidRPr="00D4376B">
        <w:rPr>
          <w:rFonts w:cs="Helvetica"/>
          <w:color w:val="000000"/>
          <w:shd w:val="clear" w:color="auto" w:fill="FFFFFF"/>
        </w:rPr>
        <w:t xml:space="preserve">g </w:t>
      </w:r>
      <w:r>
        <w:rPr>
          <w:rFonts w:cs="Helvetica"/>
          <w:color w:val="000000"/>
          <w:shd w:val="clear" w:color="auto" w:fill="FFFFFF"/>
        </w:rPr>
        <w:t xml:space="preserve">brukt </w:t>
      </w:r>
      <w:r w:rsidR="005B57C8">
        <w:rPr>
          <w:rFonts w:cs="Helvetica"/>
          <w:color w:val="000000"/>
          <w:shd w:val="clear" w:color="auto" w:fill="FFFFFF"/>
        </w:rPr>
        <w:t>om infeksjonssjukdoma</w:t>
      </w:r>
      <w:r w:rsidRPr="00D4376B">
        <w:rPr>
          <w:rFonts w:cs="Helvetica"/>
          <w:color w:val="000000"/>
          <w:shd w:val="clear" w:color="auto" w:fill="FFFFFF"/>
        </w:rPr>
        <w:t xml:space="preserve">r. </w:t>
      </w:r>
      <w:r w:rsidRPr="006A5FEB">
        <w:rPr>
          <w:rFonts w:cs="Helvetica"/>
          <w:color w:val="000000"/>
          <w:shd w:val="clear" w:color="auto" w:fill="FFFFFF"/>
        </w:rPr>
        <w:t xml:space="preserve">Det er </w:t>
      </w:r>
      <w:r w:rsidR="005B57C8" w:rsidRPr="006A5FEB">
        <w:rPr>
          <w:rFonts w:cs="Helvetica"/>
          <w:color w:val="000000"/>
          <w:shd w:val="clear" w:color="auto" w:fill="FFFFFF"/>
        </w:rPr>
        <w:t>opp gjennom historia omtala en rekke pandemia</w:t>
      </w:r>
      <w:r w:rsidRPr="006A5FEB">
        <w:rPr>
          <w:rFonts w:cs="Helvetica"/>
          <w:color w:val="000000"/>
          <w:shd w:val="clear" w:color="auto" w:fill="FFFFFF"/>
        </w:rPr>
        <w:t>r av ulik</w:t>
      </w:r>
      <w:r w:rsidR="005B57C8" w:rsidRPr="006A5FEB">
        <w:rPr>
          <w:rFonts w:cs="Helvetica"/>
          <w:color w:val="000000"/>
          <w:shd w:val="clear" w:color="auto" w:fill="FFFFFF"/>
        </w:rPr>
        <w:t>t omfang, grad av alvor og tidsrom for utbrot</w:t>
      </w:r>
      <w:r w:rsidRPr="006A5FEB">
        <w:rPr>
          <w:rFonts w:cs="Helvetica"/>
          <w:color w:val="000000"/>
          <w:shd w:val="clear" w:color="auto" w:fill="FFFFFF"/>
        </w:rPr>
        <w:t>.</w:t>
      </w:r>
      <w:r w:rsidR="00E73E7E">
        <w:rPr>
          <w:rFonts w:cs="Helvetica"/>
          <w:color w:val="000000"/>
          <w:shd w:val="clear" w:color="auto" w:fill="FFFFFF"/>
        </w:rPr>
        <w:t xml:space="preserve"> Under er litt tekst om </w:t>
      </w:r>
      <w:r w:rsidR="00884597">
        <w:rPr>
          <w:rFonts w:cs="Helvetica"/>
          <w:color w:val="000000"/>
          <w:shd w:val="clear" w:color="auto" w:fill="FFFFFF"/>
        </w:rPr>
        <w:t>virussjukdomane som kan seiast å vere ein epedemi/pandemi</w:t>
      </w:r>
      <w:r w:rsidR="00B37541">
        <w:rPr>
          <w:rFonts w:cs="Helvetica"/>
          <w:color w:val="000000"/>
          <w:shd w:val="clear" w:color="auto" w:fill="FFFFFF"/>
        </w:rPr>
        <w:t>.</w:t>
      </w:r>
    </w:p>
    <w:p w14:paraId="1270BD41" w14:textId="6612F4D1" w:rsidR="00E73E7E" w:rsidRDefault="00E73E7E" w:rsidP="004D0CD8">
      <w:pPr>
        <w:rPr>
          <w:rFonts w:cs="Helvetica"/>
          <w:color w:val="000000"/>
          <w:shd w:val="clear" w:color="auto" w:fill="FFFFFF"/>
        </w:rPr>
      </w:pPr>
      <w:r>
        <w:rPr>
          <w:rFonts w:cs="Helvetica"/>
          <w:color w:val="000000"/>
          <w:shd w:val="clear" w:color="auto" w:fill="FFFFFF"/>
        </w:rPr>
        <w:t>Dette er virussjukdomar - luftvegsinfeksjonar som har hatt</w:t>
      </w:r>
      <w:r w:rsidR="004D0CD8">
        <w:rPr>
          <w:rFonts w:cs="Helvetica"/>
          <w:color w:val="000000"/>
          <w:shd w:val="clear" w:color="auto" w:fill="FFFFFF"/>
        </w:rPr>
        <w:t>,</w:t>
      </w:r>
      <w:r>
        <w:rPr>
          <w:rFonts w:cs="Helvetica"/>
          <w:color w:val="000000"/>
          <w:shd w:val="clear" w:color="auto" w:fill="FFFFFF"/>
        </w:rPr>
        <w:t xml:space="preserve"> og har ei viss utbreiing, og som dukkar opp med jamne mellomrom</w:t>
      </w:r>
      <w:r w:rsidR="004D0CD8">
        <w:rPr>
          <w:rFonts w:cs="Helvetica"/>
          <w:color w:val="000000"/>
          <w:shd w:val="clear" w:color="auto" w:fill="FFFFFF"/>
        </w:rPr>
        <w:t xml:space="preserve">. Dei kan utgjere ein helserisiko, med individuelle skilnadar alt etter helsetilstand til den enkelte </w:t>
      </w:r>
      <w:r>
        <w:rPr>
          <w:rFonts w:cs="Helvetica"/>
          <w:color w:val="000000"/>
          <w:shd w:val="clear" w:color="auto" w:fill="FFFFFF"/>
        </w:rPr>
        <w:t>. Aurland som ein stor reiselivskommune må vere budd på at det kan bli tilfelle av slike sjukdomar i Aurlan</w:t>
      </w:r>
      <w:r w:rsidR="00B56989">
        <w:rPr>
          <w:rFonts w:cs="Helvetica"/>
          <w:color w:val="000000"/>
          <w:shd w:val="clear" w:color="auto" w:fill="FFFFFF"/>
        </w:rPr>
        <w:t>d</w:t>
      </w:r>
      <w:r>
        <w:rPr>
          <w:rFonts w:cs="Helvetica"/>
          <w:color w:val="000000"/>
          <w:shd w:val="clear" w:color="auto" w:fill="FFFFFF"/>
        </w:rPr>
        <w:t>.</w:t>
      </w:r>
    </w:p>
    <w:p w14:paraId="4A68ECF6" w14:textId="7BF5DC60" w:rsidR="00884597" w:rsidRDefault="00884597" w:rsidP="00B37541">
      <w:pPr>
        <w:rPr>
          <w:lang w:val="nb-NO"/>
        </w:rPr>
      </w:pPr>
      <w:r w:rsidRPr="00330D32">
        <w:rPr>
          <w:b/>
          <w:bCs/>
          <w:color w:val="203E51"/>
          <w:shd w:val="clear" w:color="auto" w:fill="F3F4F4"/>
          <w:lang w:val="nb-NO"/>
        </w:rPr>
        <w:t xml:space="preserve">Sars </w:t>
      </w:r>
      <w:r w:rsidR="00B37541" w:rsidRPr="00330D32">
        <w:rPr>
          <w:color w:val="203E51"/>
          <w:shd w:val="clear" w:color="auto" w:fill="F3F4F4"/>
          <w:lang w:val="nb-NO"/>
        </w:rPr>
        <w:t>-</w:t>
      </w:r>
      <w:r w:rsidRPr="00330D32">
        <w:rPr>
          <w:color w:val="203E51"/>
          <w:shd w:val="clear" w:color="auto" w:fill="F3F4F4"/>
          <w:lang w:val="nb-NO"/>
        </w:rPr>
        <w:t>en alvorlig, akutt </w:t>
      </w:r>
      <w:hyperlink r:id="rId132" w:history="1">
        <w:r w:rsidRPr="00330D32">
          <w:rPr>
            <w:rStyle w:val="Hyperkobling"/>
            <w:color w:val="5E3E8C"/>
            <w:shd w:val="clear" w:color="auto" w:fill="F3F4F4"/>
            <w:lang w:val="nb-NO"/>
          </w:rPr>
          <w:t>luftveisinfeksjon</w:t>
        </w:r>
      </w:hyperlink>
      <w:r w:rsidRPr="00330D32">
        <w:rPr>
          <w:color w:val="203E51"/>
          <w:shd w:val="clear" w:color="auto" w:fill="F3F4F4"/>
          <w:lang w:val="nb-NO"/>
        </w:rPr>
        <w:t>, forårsaket av sarsviruset, som er et </w:t>
      </w:r>
      <w:hyperlink r:id="rId133" w:history="1">
        <w:r w:rsidRPr="00330D32">
          <w:rPr>
            <w:rStyle w:val="Hyperkobling"/>
            <w:color w:val="5E3E8C"/>
            <w:shd w:val="clear" w:color="auto" w:fill="F3F4F4"/>
            <w:lang w:val="nb-NO"/>
          </w:rPr>
          <w:t>coronavirus</w:t>
        </w:r>
      </w:hyperlink>
      <w:r w:rsidRPr="00330D32">
        <w:rPr>
          <w:color w:val="203E51"/>
          <w:shd w:val="clear" w:color="auto" w:fill="F3F4F4"/>
          <w:lang w:val="nb-NO"/>
        </w:rPr>
        <w:t xml:space="preserve">. Viruset forårsaket en global epidemi i 2002–2003. Epidemien startet i Sør-Kina og spredte seg blant annet til Hongkong, Singapore, Taiwan og Canada. </w:t>
      </w:r>
      <w:r w:rsidRPr="00884597">
        <w:rPr>
          <w:color w:val="203E51"/>
          <w:shd w:val="clear" w:color="auto" w:fill="F3F4F4"/>
          <w:lang w:val="nb-NO"/>
        </w:rPr>
        <w:t>Ingen tilfeller ble diagnostisert i Skandinavia. Ved utgangen av 2003 var det rapportert 8 096 sannsynlige tilfeller med 774 dødsfall i 26 land</w:t>
      </w:r>
      <w:bookmarkStart w:id="127" w:name="_Toc4394545"/>
      <w:r w:rsidR="00B80A52">
        <w:rPr>
          <w:color w:val="203E51"/>
          <w:shd w:val="clear" w:color="auto" w:fill="F3F4F4"/>
          <w:lang w:val="nb-NO"/>
        </w:rPr>
        <w:t xml:space="preserve"> </w:t>
      </w:r>
      <w:hyperlink r:id="rId134" w:history="1">
        <w:r w:rsidR="00B80A52" w:rsidRPr="00B80A52">
          <w:rPr>
            <w:rStyle w:val="Hyperkobling"/>
            <w:shd w:val="clear" w:color="auto" w:fill="F3F4F4"/>
            <w:lang w:val="nb-NO"/>
          </w:rPr>
          <w:t>(Kjelde – FHI)</w:t>
        </w:r>
      </w:hyperlink>
    </w:p>
    <w:p w14:paraId="56D1288F" w14:textId="74FDAE28" w:rsidR="00884597" w:rsidRPr="00B37541" w:rsidRDefault="00B37541" w:rsidP="00884597">
      <w:pPr>
        <w:rPr>
          <w:lang w:val="nb-NO"/>
        </w:rPr>
      </w:pPr>
      <w:r w:rsidRPr="00B37541">
        <w:rPr>
          <w:b/>
          <w:bCs/>
          <w:color w:val="203E51"/>
          <w:shd w:val="clear" w:color="auto" w:fill="F3F4F4"/>
          <w:lang w:val="nb-NO"/>
        </w:rPr>
        <w:t>Svineinfluensa</w:t>
      </w:r>
      <w:r>
        <w:rPr>
          <w:color w:val="203E51"/>
          <w:shd w:val="clear" w:color="auto" w:fill="F3F4F4"/>
          <w:lang w:val="nb-NO"/>
        </w:rPr>
        <w:t xml:space="preserve"> – en v</w:t>
      </w:r>
      <w:r w:rsidR="00884597" w:rsidRPr="00B37541">
        <w:rPr>
          <w:color w:val="203E51"/>
          <w:shd w:val="clear" w:color="auto" w:fill="F3F4F4"/>
          <w:lang w:val="nb-NO"/>
        </w:rPr>
        <w:t>irussykdom som opprinnelig smittet mellom svin, og fra svin til mennesker. Våren 2009 oppstod et utbrudd, først i Mexico og USA, senere globalt, etter at sykdommen begynte å smitte </w:t>
      </w:r>
      <w:r w:rsidR="00884597" w:rsidRPr="00B37541">
        <w:rPr>
          <w:rStyle w:val="Utheving"/>
          <w:color w:val="203E51"/>
          <w:shd w:val="clear" w:color="auto" w:fill="F3F4F4"/>
          <w:lang w:val="nb-NO"/>
        </w:rPr>
        <w:t>mellom</w:t>
      </w:r>
      <w:r w:rsidR="00884597" w:rsidRPr="00B37541">
        <w:rPr>
          <w:color w:val="203E51"/>
          <w:shd w:val="clear" w:color="auto" w:fill="F3F4F4"/>
          <w:lang w:val="nb-NO"/>
        </w:rPr>
        <w:t> mennesker. Utbruddet vokste raskt i omfang, og </w:t>
      </w:r>
      <w:hyperlink r:id="rId135" w:history="1">
        <w:r w:rsidR="00884597" w:rsidRPr="00B37541">
          <w:rPr>
            <w:rStyle w:val="Hyperkobling"/>
            <w:color w:val="5E3E8C"/>
            <w:shd w:val="clear" w:color="auto" w:fill="F3F4F4"/>
            <w:lang w:val="nb-NO"/>
          </w:rPr>
          <w:t>WHO</w:t>
        </w:r>
      </w:hyperlink>
      <w:r w:rsidR="00884597" w:rsidRPr="00B37541">
        <w:rPr>
          <w:color w:val="203E51"/>
          <w:shd w:val="clear" w:color="auto" w:fill="F3F4F4"/>
          <w:lang w:val="nb-NO"/>
        </w:rPr>
        <w:t> klassifiserte det som en </w:t>
      </w:r>
      <w:hyperlink r:id="rId136" w:history="1">
        <w:r w:rsidR="00884597" w:rsidRPr="00B37541">
          <w:rPr>
            <w:rStyle w:val="Hyperkobling"/>
            <w:color w:val="5E3E8C"/>
            <w:shd w:val="clear" w:color="auto" w:fill="F3F4F4"/>
            <w:lang w:val="nb-NO"/>
          </w:rPr>
          <w:t>pandemi</w:t>
        </w:r>
      </w:hyperlink>
      <w:r w:rsidR="00884597" w:rsidRPr="00B37541">
        <w:rPr>
          <w:color w:val="203E51"/>
          <w:shd w:val="clear" w:color="auto" w:fill="F3F4F4"/>
          <w:lang w:val="nb-NO"/>
        </w:rPr>
        <w:t>. De fleste pasientene i svineinfluensapandemien hadde et mildt, selvbegrensende sykdomsforløp. Det forekom imidlertid også dødsfall, og i Norge anslår man at 32 mennesker døde i tilknytning til pandemien.</w:t>
      </w:r>
      <w:r w:rsidR="00B80A52">
        <w:rPr>
          <w:color w:val="203E51"/>
          <w:shd w:val="clear" w:color="auto" w:fill="F3F4F4"/>
          <w:lang w:val="nb-NO"/>
        </w:rPr>
        <w:t xml:space="preserve"> </w:t>
      </w:r>
      <w:hyperlink r:id="rId137" w:history="1">
        <w:r w:rsidR="00B80A52" w:rsidRPr="00B80A52">
          <w:rPr>
            <w:rStyle w:val="Hyperkobling"/>
            <w:shd w:val="clear" w:color="auto" w:fill="F3F4F4"/>
            <w:lang w:val="nb-NO"/>
          </w:rPr>
          <w:t xml:space="preserve"> (Kjelde- Store medisinske leksikon)</w:t>
        </w:r>
      </w:hyperlink>
    </w:p>
    <w:p w14:paraId="7C62E9C8" w14:textId="6955DDF7" w:rsidR="00B37541" w:rsidRDefault="00B37541" w:rsidP="00B37541">
      <w:pPr>
        <w:pStyle w:val="NormalWeb"/>
        <w:shd w:val="clear" w:color="auto" w:fill="F3F4F4"/>
        <w:spacing w:before="0" w:beforeAutospacing="0" w:after="0" w:afterAutospacing="0"/>
        <w:rPr>
          <w:rFonts w:asciiTheme="minorHAnsi" w:hAnsiTheme="minorHAnsi"/>
          <w:color w:val="203E51"/>
          <w:sz w:val="22"/>
          <w:szCs w:val="22"/>
          <w:lang w:val="nb-NO"/>
        </w:rPr>
      </w:pPr>
      <w:r w:rsidRPr="00B37541">
        <w:rPr>
          <w:rFonts w:asciiTheme="minorHAnsi" w:hAnsiTheme="minorHAnsi"/>
          <w:b/>
          <w:bCs/>
          <w:color w:val="203E51"/>
          <w:sz w:val="22"/>
          <w:szCs w:val="22"/>
          <w:lang w:val="nb-NO"/>
        </w:rPr>
        <w:t>MERS</w:t>
      </w:r>
      <w:r w:rsidRPr="00B37541">
        <w:rPr>
          <w:rFonts w:asciiTheme="minorHAnsi" w:hAnsiTheme="minorHAnsi"/>
          <w:color w:val="203E51"/>
          <w:sz w:val="22"/>
          <w:szCs w:val="22"/>
          <w:lang w:val="nb-NO"/>
        </w:rPr>
        <w:t xml:space="preserve"> </w:t>
      </w:r>
      <w:r>
        <w:rPr>
          <w:rFonts w:asciiTheme="minorHAnsi" w:hAnsiTheme="minorHAnsi"/>
          <w:color w:val="203E51"/>
          <w:sz w:val="22"/>
          <w:szCs w:val="22"/>
          <w:lang w:val="nb-NO"/>
        </w:rPr>
        <w:t xml:space="preserve"> - </w:t>
      </w:r>
      <w:r w:rsidRPr="00B37541">
        <w:rPr>
          <w:rFonts w:asciiTheme="minorHAnsi" w:hAnsiTheme="minorHAnsi"/>
          <w:color w:val="203E51"/>
          <w:sz w:val="22"/>
          <w:szCs w:val="22"/>
          <w:lang w:val="nb-NO"/>
        </w:rPr>
        <w:t>en </w:t>
      </w:r>
      <w:hyperlink r:id="rId138" w:history="1">
        <w:r w:rsidRPr="00B37541">
          <w:rPr>
            <w:rStyle w:val="Hyperkobling"/>
            <w:rFonts w:asciiTheme="minorHAnsi" w:eastAsiaTheme="majorEastAsia" w:hAnsiTheme="minorHAnsi"/>
            <w:color w:val="5E3E8C"/>
            <w:sz w:val="22"/>
            <w:szCs w:val="22"/>
            <w:lang w:val="nb-NO"/>
          </w:rPr>
          <w:t>luftveisinfeksjon</w:t>
        </w:r>
      </w:hyperlink>
      <w:r w:rsidRPr="00B37541">
        <w:rPr>
          <w:rFonts w:asciiTheme="minorHAnsi" w:hAnsiTheme="minorHAnsi"/>
          <w:color w:val="203E51"/>
          <w:sz w:val="22"/>
          <w:szCs w:val="22"/>
          <w:lang w:val="nb-NO"/>
        </w:rPr>
        <w:t> forårsaket av viruset MERS coronavirus (MERS-CoV). MERS står for Middle East Respiratory Syndrome. Mennesker blir smittet gjennom direkte kontakt med smitteførende dromedarer, kameler og flaggermus. Viruset er veldig smittsomt.</w:t>
      </w:r>
    </w:p>
    <w:p w14:paraId="2FD15C0B" w14:textId="7791A856" w:rsidR="00B37541" w:rsidRPr="00B37541" w:rsidRDefault="00B37541" w:rsidP="00B37541">
      <w:pPr>
        <w:pStyle w:val="NormalWeb"/>
        <w:shd w:val="clear" w:color="auto" w:fill="F3F4F4"/>
        <w:spacing w:before="0" w:beforeAutospacing="0" w:after="0" w:afterAutospacing="0"/>
        <w:rPr>
          <w:rFonts w:asciiTheme="minorHAnsi" w:hAnsiTheme="minorHAnsi"/>
          <w:color w:val="203E51"/>
          <w:sz w:val="22"/>
          <w:szCs w:val="22"/>
          <w:lang w:val="nb-NO"/>
        </w:rPr>
      </w:pPr>
      <w:r w:rsidRPr="00B37541">
        <w:rPr>
          <w:rFonts w:asciiTheme="minorHAnsi" w:hAnsiTheme="minorHAnsi"/>
          <w:color w:val="203E51"/>
          <w:sz w:val="22"/>
          <w:szCs w:val="22"/>
          <w:lang w:val="nb-NO"/>
        </w:rPr>
        <w:t>MERS er blitt karakterisert som en "emerging infection", det vil si en infeksjon på frammarsj. Viruset var ukjent til 2012 da det ble oppdaget etter et utbrudd i flere land i Midtøsten. Det har ikke vært tilfeller av MERS i Norge.</w:t>
      </w:r>
      <w:r w:rsidR="00B776FD">
        <w:rPr>
          <w:rFonts w:asciiTheme="minorHAnsi" w:hAnsiTheme="minorHAnsi"/>
          <w:color w:val="203E51"/>
          <w:sz w:val="22"/>
          <w:szCs w:val="22"/>
          <w:lang w:val="nb-NO"/>
        </w:rPr>
        <w:t xml:space="preserve"> </w:t>
      </w:r>
      <w:hyperlink r:id="rId139" w:history="1">
        <w:r w:rsidR="00B776FD" w:rsidRPr="00B776FD">
          <w:rPr>
            <w:rStyle w:val="Hyperkobling"/>
            <w:rFonts w:asciiTheme="minorHAnsi" w:hAnsiTheme="minorHAnsi"/>
            <w:sz w:val="22"/>
            <w:szCs w:val="22"/>
            <w:lang w:val="nb-NO"/>
          </w:rPr>
          <w:t>( Kjelde – Store medisisnske leksikon)</w:t>
        </w:r>
      </w:hyperlink>
    </w:p>
    <w:p w14:paraId="310DDA48" w14:textId="77777777" w:rsidR="00884597" w:rsidRDefault="00884597" w:rsidP="00884597">
      <w:pPr>
        <w:rPr>
          <w:lang w:val="nb-NO"/>
        </w:rPr>
      </w:pPr>
    </w:p>
    <w:p w14:paraId="6924E7D1" w14:textId="6237E679" w:rsidR="00B37541" w:rsidRPr="00B37541" w:rsidRDefault="00B37541" w:rsidP="004D0CD8">
      <w:pPr>
        <w:shd w:val="clear" w:color="auto" w:fill="F2F2F2" w:themeFill="background1" w:themeFillShade="F2"/>
        <w:spacing w:line="276" w:lineRule="auto"/>
        <w:rPr>
          <w:rFonts w:eastAsia="Times New Roman" w:cs="Helvetica"/>
          <w:color w:val="000000"/>
          <w:lang w:val="nb-NO" w:eastAsia="zh-TW"/>
        </w:rPr>
      </w:pPr>
      <w:r w:rsidRPr="00E73E7E">
        <w:rPr>
          <w:rFonts w:eastAsia="Times New Roman" w:cs="Helvetica"/>
          <w:b/>
          <w:bCs/>
          <w:color w:val="000000"/>
          <w:lang w:val="nb-NO" w:eastAsia="zh-TW"/>
        </w:rPr>
        <w:t xml:space="preserve">Koronaviruset - </w:t>
      </w:r>
      <w:r w:rsidR="00E34902" w:rsidRPr="00B37541">
        <w:rPr>
          <w:rFonts w:eastAsia="Times New Roman" w:cs="Helvetica"/>
          <w:b/>
          <w:bCs/>
          <w:color w:val="000000"/>
          <w:lang w:val="nb-NO" w:eastAsia="zh-TW"/>
        </w:rPr>
        <w:t>SARS-CoV-2</w:t>
      </w:r>
      <w:r w:rsidR="00E34902" w:rsidRPr="00B37541">
        <w:rPr>
          <w:rFonts w:eastAsia="Times New Roman" w:cs="Helvetica"/>
          <w:color w:val="000000"/>
          <w:lang w:val="nb-NO" w:eastAsia="zh-TW"/>
        </w:rPr>
        <w:t xml:space="preserve"> </w:t>
      </w:r>
      <w:r w:rsidR="00E34902">
        <w:rPr>
          <w:rFonts w:eastAsia="Times New Roman" w:cs="Helvetica"/>
          <w:color w:val="000000"/>
          <w:lang w:val="nb-NO" w:eastAsia="zh-TW"/>
        </w:rPr>
        <w:t xml:space="preserve"> -</w:t>
      </w:r>
      <w:r>
        <w:rPr>
          <w:rFonts w:eastAsia="Times New Roman" w:cs="Helvetica"/>
          <w:color w:val="000000"/>
          <w:lang w:val="nb-NO" w:eastAsia="zh-TW"/>
        </w:rPr>
        <w:t>e</w:t>
      </w:r>
      <w:r w:rsidRPr="00B37541">
        <w:rPr>
          <w:rFonts w:eastAsia="Times New Roman" w:cs="Helvetica"/>
          <w:color w:val="000000"/>
          <w:lang w:val="nb-NO" w:eastAsia="zh-TW"/>
        </w:rPr>
        <w:t>t tidligere ukjent koronavirus har forårsaket et pågående utbrudd av luftveisinfeksjon. Utbruddet startet i storbyen Wuhan i Hubei-provinsen i Kina i desember 2019, og viruset ble identifisert av kinesiske helsemyndigheter 7. januar 2020.</w:t>
      </w:r>
    </w:p>
    <w:p w14:paraId="47DE1F15" w14:textId="77777777" w:rsidR="00B37541" w:rsidRPr="00B37541" w:rsidRDefault="00B37541" w:rsidP="004D0CD8">
      <w:pPr>
        <w:shd w:val="clear" w:color="auto" w:fill="F2F2F2" w:themeFill="background1" w:themeFillShade="F2"/>
        <w:spacing w:line="276" w:lineRule="auto"/>
        <w:rPr>
          <w:rFonts w:eastAsia="Times New Roman" w:cs="Helvetica"/>
          <w:color w:val="000000"/>
          <w:lang w:val="nb-NO" w:eastAsia="zh-TW"/>
        </w:rPr>
      </w:pPr>
      <w:r w:rsidRPr="00B37541">
        <w:rPr>
          <w:rFonts w:eastAsia="Times New Roman" w:cs="Helvetica"/>
          <w:color w:val="000000"/>
          <w:lang w:val="nb-NO" w:eastAsia="zh-TW"/>
        </w:rPr>
        <w:t>Det nye viruset er et koronavirus (coronavirus) og har etterhvert fått navnet SARS-CoV-2 som kan gi luftveisinfeksjon hos mennesker. I mange tilfeller har det kun gitt mild sykdom, men det rapporteres også om tilfeller av alvorlig sykdom og dødsfall. </w:t>
      </w:r>
    </w:p>
    <w:p w14:paraId="2F5B4085" w14:textId="43F80396" w:rsidR="00B37541" w:rsidRPr="00B37541" w:rsidRDefault="00B37541" w:rsidP="00C471A4">
      <w:pPr>
        <w:shd w:val="clear" w:color="auto" w:fill="F2F2F2" w:themeFill="background1" w:themeFillShade="F2"/>
        <w:spacing w:line="276" w:lineRule="auto"/>
        <w:rPr>
          <w:rFonts w:eastAsia="Times New Roman" w:cs="Helvetica"/>
          <w:color w:val="000000"/>
          <w:lang w:val="nb-NO" w:eastAsia="zh-TW"/>
        </w:rPr>
      </w:pPr>
      <w:r w:rsidRPr="00B37541">
        <w:rPr>
          <w:rFonts w:eastAsia="Times New Roman" w:cs="Helvetica"/>
          <w:color w:val="000000"/>
          <w:lang w:val="nb-NO" w:eastAsia="zh-TW"/>
        </w:rPr>
        <w:t>Smitten ble i begynnelsen knytt</w:t>
      </w:r>
      <w:r w:rsidR="00C471A4">
        <w:rPr>
          <w:rFonts w:eastAsia="Times New Roman" w:cs="Helvetica"/>
          <w:color w:val="000000"/>
          <w:lang w:val="nb-NO" w:eastAsia="zh-TW"/>
        </w:rPr>
        <w:t xml:space="preserve">et til et stort matmarked </w:t>
      </w:r>
      <w:r w:rsidRPr="00B37541">
        <w:rPr>
          <w:rFonts w:eastAsia="Times New Roman" w:cs="Helvetica"/>
          <w:color w:val="000000"/>
          <w:lang w:val="nb-NO" w:eastAsia="zh-TW"/>
        </w:rPr>
        <w:t>med sjømat og ulike typer levende dyr, noe som kan tyde på at smitten opprinnelig kommer fra dyr.</w:t>
      </w:r>
    </w:p>
    <w:p w14:paraId="5AC70AA0" w14:textId="06D33884" w:rsidR="00B37541" w:rsidRPr="00B37541" w:rsidRDefault="00B37541" w:rsidP="00B37541">
      <w:pPr>
        <w:shd w:val="clear" w:color="auto" w:fill="FFFFFF"/>
        <w:spacing w:line="276" w:lineRule="auto"/>
        <w:rPr>
          <w:rFonts w:ascii="Helvetica" w:eastAsia="Times New Roman" w:hAnsi="Helvetica" w:cs="Helvetica"/>
          <w:color w:val="000000"/>
          <w:sz w:val="24"/>
          <w:szCs w:val="24"/>
          <w:lang w:val="nb-NO" w:eastAsia="zh-TW"/>
        </w:rPr>
      </w:pPr>
      <w:r w:rsidRPr="00B37541">
        <w:rPr>
          <w:rFonts w:eastAsia="Times New Roman" w:cs="Helvetica"/>
          <w:color w:val="000000"/>
          <w:lang w:val="nb-NO" w:eastAsia="zh-TW"/>
        </w:rPr>
        <w:t>Sykdommen smitter mellom mennesker og det er sett smitte til helsepersonell og andre nærkontakter. </w:t>
      </w:r>
    </w:p>
    <w:p w14:paraId="7B0CA066" w14:textId="77777777" w:rsidR="00B37541" w:rsidRDefault="00B37541" w:rsidP="00884597">
      <w:pPr>
        <w:rPr>
          <w:lang w:val="nb-NO"/>
        </w:rPr>
      </w:pPr>
    </w:p>
    <w:p w14:paraId="1CAE59CD" w14:textId="77777777" w:rsidR="00C471A4" w:rsidRDefault="00C471A4" w:rsidP="00884597">
      <w:pPr>
        <w:rPr>
          <w:lang w:val="nb-NO"/>
        </w:rPr>
      </w:pPr>
    </w:p>
    <w:p w14:paraId="7D8A4689" w14:textId="2E95E6BB" w:rsidR="00564091" w:rsidRPr="00DD73F0" w:rsidRDefault="00532A4E" w:rsidP="00884597">
      <w:pPr>
        <w:pStyle w:val="Overskrift2"/>
      </w:pPr>
      <w:bookmarkStart w:id="128" w:name="_Toc34824485"/>
      <w:r>
        <w:t>3.17</w:t>
      </w:r>
      <w:r w:rsidR="00884597">
        <w:tab/>
      </w:r>
      <w:r w:rsidR="00564091" w:rsidRPr="009A770C">
        <w:t>Valdeltaking</w:t>
      </w:r>
      <w:bookmarkEnd w:id="127"/>
      <w:bookmarkEnd w:id="128"/>
    </w:p>
    <w:p w14:paraId="508F6FE1" w14:textId="52BB20DD" w:rsidR="00564091" w:rsidRPr="00DD73F0" w:rsidRDefault="00564091" w:rsidP="00DD73F0">
      <w:pPr>
        <w:rPr>
          <w:bdr w:val="none" w:sz="0" w:space="0" w:color="auto" w:frame="1"/>
          <w:shd w:val="clear" w:color="auto" w:fill="FFFDFA"/>
        </w:rPr>
      </w:pPr>
      <w:r w:rsidRPr="008C0D3D">
        <w:rPr>
          <w:bdr w:val="none" w:sz="0" w:space="0" w:color="auto" w:frame="1"/>
          <w:shd w:val="clear" w:color="auto" w:fill="FFFDFA"/>
        </w:rPr>
        <w:t xml:space="preserve">Aurland kommune hadde ei valdeltaking </w:t>
      </w:r>
      <w:r>
        <w:rPr>
          <w:bdr w:val="none" w:sz="0" w:space="0" w:color="auto" w:frame="1"/>
          <w:shd w:val="clear" w:color="auto" w:fill="FFFDFA"/>
        </w:rPr>
        <w:t xml:space="preserve">i 2015 </w:t>
      </w:r>
      <w:r w:rsidRPr="008C0D3D">
        <w:rPr>
          <w:bdr w:val="none" w:sz="0" w:space="0" w:color="auto" w:frame="1"/>
          <w:shd w:val="clear" w:color="auto" w:fill="FFFDFA"/>
        </w:rPr>
        <w:t>som låg midt</w:t>
      </w:r>
      <w:r w:rsidR="00E274C0">
        <w:rPr>
          <w:bdr w:val="none" w:sz="0" w:space="0" w:color="auto" w:frame="1"/>
          <w:shd w:val="clear" w:color="auto" w:fill="FFFDFA"/>
        </w:rPr>
        <w:t xml:space="preserve"> mellom ( var tydeleg høgare enn landssnittet, men lågare enn snittet i Sogn og Fjordane) </w:t>
      </w:r>
      <w:r w:rsidRPr="008C0D3D">
        <w:rPr>
          <w:bdr w:val="none" w:sz="0" w:space="0" w:color="auto" w:frame="1"/>
          <w:shd w:val="clear" w:color="auto" w:fill="FFFDFA"/>
        </w:rPr>
        <w:t>deltakinga på landsbasis og deltakinga i Noreg</w:t>
      </w:r>
      <w:r>
        <w:rPr>
          <w:bdr w:val="none" w:sz="0" w:space="0" w:color="auto" w:frame="1"/>
          <w:shd w:val="clear" w:color="auto" w:fill="FFFDFA"/>
        </w:rPr>
        <w:t xml:space="preserve">, </w:t>
      </w:r>
      <w:r>
        <w:rPr>
          <w:bdr w:val="none" w:sz="0" w:space="0" w:color="auto" w:frame="1"/>
          <w:shd w:val="clear" w:color="auto" w:fill="FFFDFA"/>
        </w:rPr>
        <w:fldChar w:fldCharType="begin"/>
      </w:r>
      <w:r>
        <w:rPr>
          <w:bdr w:val="none" w:sz="0" w:space="0" w:color="auto" w:frame="1"/>
          <w:shd w:val="clear" w:color="auto" w:fill="FFFDFA"/>
        </w:rPr>
        <w:instrText xml:space="preserve"> REF _Ref8724551 \h </w:instrText>
      </w:r>
      <w:r>
        <w:rPr>
          <w:bdr w:val="none" w:sz="0" w:space="0" w:color="auto" w:frame="1"/>
          <w:shd w:val="clear" w:color="auto" w:fill="FFFDFA"/>
        </w:rPr>
      </w:r>
      <w:r>
        <w:rPr>
          <w:bdr w:val="none" w:sz="0" w:space="0" w:color="auto" w:frame="1"/>
          <w:shd w:val="clear" w:color="auto" w:fill="FFFDFA"/>
        </w:rPr>
        <w:fldChar w:fldCharType="separate"/>
      </w:r>
      <w:r w:rsidR="00441880" w:rsidRPr="008C0D3D">
        <w:t xml:space="preserve">Figur </w:t>
      </w:r>
      <w:r w:rsidR="00441880">
        <w:rPr>
          <w:noProof/>
        </w:rPr>
        <w:t>21</w:t>
      </w:r>
      <w:r>
        <w:rPr>
          <w:bdr w:val="none" w:sz="0" w:space="0" w:color="auto" w:frame="1"/>
          <w:shd w:val="clear" w:color="auto" w:fill="FFFDFA"/>
        </w:rPr>
        <w:fldChar w:fldCharType="end"/>
      </w:r>
      <w:r w:rsidR="00DD73F0">
        <w:rPr>
          <w:bdr w:val="none" w:sz="0" w:space="0" w:color="auto" w:frame="1"/>
          <w:shd w:val="clear" w:color="auto" w:fill="FFFDFA"/>
        </w:rPr>
        <w:t>.</w:t>
      </w:r>
    </w:p>
    <w:p w14:paraId="29C3D8F7" w14:textId="77777777" w:rsidR="00564091" w:rsidRPr="008C0D3D" w:rsidRDefault="00564091" w:rsidP="00564091">
      <w:pPr>
        <w:rPr>
          <w:rStyle w:val="summary-listitemmetalabel"/>
          <w:rFonts w:cs="Helvetica"/>
          <w:color w:val="000000"/>
          <w:bdr w:val="none" w:sz="0" w:space="0" w:color="auto" w:frame="1"/>
          <w:shd w:val="clear" w:color="auto" w:fill="FFFDFA"/>
        </w:rPr>
      </w:pPr>
      <w:r w:rsidRPr="008C0D3D">
        <w:rPr>
          <w:rStyle w:val="summary-listitemmetalabel"/>
          <w:rFonts w:cs="Helvetica"/>
          <w:color w:val="000000"/>
          <w:bdr w:val="none" w:sz="0" w:space="0" w:color="auto" w:frame="1"/>
          <w:shd w:val="clear" w:color="auto" w:fill="FFFDFA"/>
        </w:rPr>
        <w:t>Valdeltakinga til stortingsvalet var omtrent det same i Aurland som i Noreg og i Sogn og Fjordane.</w:t>
      </w:r>
    </w:p>
    <w:p w14:paraId="5967477B" w14:textId="77777777" w:rsidR="00564091" w:rsidRPr="009A770C" w:rsidRDefault="00564091" w:rsidP="00564091"/>
    <w:p w14:paraId="6A2E2C06" w14:textId="77777777" w:rsidR="00564091" w:rsidRPr="009A770C" w:rsidRDefault="00564091" w:rsidP="00564091">
      <w:pPr>
        <w:rPr>
          <w:color w:val="000000" w:themeColor="text1"/>
        </w:rPr>
      </w:pPr>
    </w:p>
    <w:p w14:paraId="085BC311" w14:textId="77777777" w:rsidR="00564091" w:rsidRDefault="00564091" w:rsidP="00564091">
      <w:pPr>
        <w:keepNext/>
      </w:pPr>
      <w:r w:rsidRPr="009A770C">
        <w:rPr>
          <w:noProof/>
          <w:lang w:val="nb-NO" w:eastAsia="nb-NO"/>
        </w:rPr>
        <w:drawing>
          <wp:inline distT="0" distB="0" distL="0" distR="0" wp14:anchorId="1E5B7320" wp14:editId="355C534A">
            <wp:extent cx="4572000" cy="2743200"/>
            <wp:effectExtent l="0" t="0" r="0" b="0"/>
            <wp:docPr id="287" name="Diagram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3571155" w14:textId="5E783F0B" w:rsidR="00564091" w:rsidRDefault="00564091" w:rsidP="00EE5704">
      <w:pPr>
        <w:pStyle w:val="Bildetekst"/>
        <w:tabs>
          <w:tab w:val="left" w:pos="7798"/>
        </w:tabs>
      </w:pPr>
      <w:bookmarkStart w:id="129" w:name="_Ref8724551"/>
      <w:r w:rsidRPr="008C0D3D">
        <w:t xml:space="preserve">Figur </w:t>
      </w:r>
      <w:r>
        <w:fldChar w:fldCharType="begin"/>
      </w:r>
      <w:r w:rsidRPr="008C0D3D">
        <w:instrText xml:space="preserve"> SEQ Figur \* ARABIC </w:instrText>
      </w:r>
      <w:r>
        <w:fldChar w:fldCharType="separate"/>
      </w:r>
      <w:r w:rsidR="00441880">
        <w:rPr>
          <w:noProof/>
        </w:rPr>
        <w:t>21</w:t>
      </w:r>
      <w:r>
        <w:fldChar w:fldCharType="end"/>
      </w:r>
      <w:bookmarkEnd w:id="129"/>
      <w:r w:rsidRPr="008C0D3D">
        <w:t>: Valdeltaking i Aurland, Sogn og Fjordane og Noreg, ved lokalval og stortingsval.</w:t>
      </w:r>
      <w:r>
        <w:t xml:space="preserve"> Kjelde: SSB.</w:t>
      </w:r>
      <w:r w:rsidR="00EE5704">
        <w:tab/>
      </w:r>
    </w:p>
    <w:p w14:paraId="46177D36" w14:textId="77777777" w:rsidR="00EE5704" w:rsidRDefault="00EE5704" w:rsidP="00EE5704"/>
    <w:p w14:paraId="7DA79C30" w14:textId="77777777" w:rsidR="00EE5704" w:rsidRDefault="00EE5704" w:rsidP="00EE5704">
      <w:pPr>
        <w:spacing w:after="0"/>
      </w:pPr>
    </w:p>
    <w:p w14:paraId="0129A128" w14:textId="77777777" w:rsidR="00EE5704" w:rsidRPr="00584613" w:rsidRDefault="00EE5704" w:rsidP="00EE5704">
      <w:pPr>
        <w:spacing w:after="0"/>
      </w:pPr>
      <w:r>
        <w:t>Valdeltaking er nytta fordi det i folkehelsesamanheng blir sett på som eit bilete på samfunnsdeltaking</w:t>
      </w:r>
    </w:p>
    <w:p w14:paraId="35183B4C" w14:textId="514F76EE" w:rsidR="00EE5704" w:rsidRDefault="00EE5704" w:rsidP="00EE5704">
      <w:pPr>
        <w:spacing w:after="0"/>
      </w:pPr>
      <w:r>
        <w:t>Diagrammet under viser dei fire siste kommunestyrevala i Aurland. Det er tal personar med stemmerett i kommunen, tal menn og kvinner ved kvart val, det er avgjevne stemmer totalt, og avgjevne stemmer i prosent av dei som har stemmerett. Den viser og landet og fylket i prosent. Som grafen viser så er valdeltakinga i Aurland større enn snitt i landet og fylket, mønsteret er samanfallande, men landet har ein noko brattare tilbakegang frå 2011 til 2015 enn kommune og fylke. Valet i 2019 viser at innbyggarane i Aurland brukar stemeretten sin, men likevel er det ein av fire som let vere å stemme, eller ikkje har høve til å stemme på grunn av at ein ikkje tilfredstiller krava til stemmerett.</w:t>
      </w:r>
    </w:p>
    <w:p w14:paraId="0E2B4FE5" w14:textId="77777777" w:rsidR="00EE5704" w:rsidRDefault="00EE5704" w:rsidP="00EE5704"/>
    <w:p w14:paraId="2EA4BE69" w14:textId="77777777" w:rsidR="00EE5704" w:rsidRPr="00EE5704" w:rsidRDefault="00EE5704" w:rsidP="00EE5704"/>
    <w:p w14:paraId="7C5127BD" w14:textId="243039BB" w:rsidR="008C10FB" w:rsidRDefault="00A97763" w:rsidP="00B638C2">
      <w:pPr>
        <w:tabs>
          <w:tab w:val="left" w:pos="5670"/>
        </w:tabs>
      </w:pPr>
      <w:r>
        <w:rPr>
          <w:noProof/>
          <w:lang w:val="nb-NO" w:eastAsia="nb-NO"/>
        </w:rPr>
        <w:drawing>
          <wp:inline distT="0" distB="0" distL="0" distR="0" wp14:anchorId="69238017" wp14:editId="06BF3D5F">
            <wp:extent cx="5760720" cy="4088765"/>
            <wp:effectExtent l="0" t="0" r="11430" b="6985"/>
            <wp:docPr id="252" name="Diagram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6F4553D" w14:textId="5B915C2D" w:rsidR="00FE4701" w:rsidRDefault="00A97763" w:rsidP="00A97763">
      <w:pPr>
        <w:rPr>
          <w:rStyle w:val="Hyperkobling"/>
          <w:bCs/>
        </w:rPr>
      </w:pPr>
      <w:r w:rsidRPr="00A97763">
        <w:rPr>
          <w:bCs/>
        </w:rPr>
        <w:t xml:space="preserve">Kjelde : </w:t>
      </w:r>
      <w:hyperlink r:id="rId142" w:history="1">
        <w:r w:rsidRPr="00A97763">
          <w:rPr>
            <w:rStyle w:val="Hyperkobling"/>
            <w:bCs/>
          </w:rPr>
          <w:t>SB 12758</w:t>
        </w:r>
      </w:hyperlink>
      <w:r>
        <w:rPr>
          <w:bCs/>
        </w:rPr>
        <w:t xml:space="preserve"> – </w:t>
      </w:r>
      <w:hyperlink r:id="rId143" w:history="1">
        <w:r w:rsidRPr="00A97763">
          <w:rPr>
            <w:rStyle w:val="Hyperkobling"/>
            <w:bCs/>
          </w:rPr>
          <w:t>09475</w:t>
        </w:r>
      </w:hyperlink>
      <w:r>
        <w:rPr>
          <w:bCs/>
        </w:rPr>
        <w:t xml:space="preserve"> - </w:t>
      </w:r>
      <w:hyperlink r:id="rId144" w:history="1">
        <w:r w:rsidRPr="00A97763">
          <w:rPr>
            <w:rStyle w:val="Hyperkobling"/>
            <w:bCs/>
          </w:rPr>
          <w:t>12812</w:t>
        </w:r>
      </w:hyperlink>
    </w:p>
    <w:p w14:paraId="2581D579" w14:textId="77777777" w:rsidR="0074503B" w:rsidRDefault="0074503B" w:rsidP="00A97763">
      <w:pPr>
        <w:rPr>
          <w:rStyle w:val="Hyperkobling"/>
          <w:bCs/>
        </w:rPr>
      </w:pPr>
    </w:p>
    <w:p w14:paraId="4A153784" w14:textId="70DCBD01" w:rsidR="00DC62DB" w:rsidRPr="0074503B" w:rsidRDefault="0074503B" w:rsidP="00DC62DB">
      <w:pPr>
        <w:pStyle w:val="Overskrift2"/>
        <w:rPr>
          <w:rStyle w:val="Hyperkobling"/>
          <w:b/>
          <w:bCs/>
          <w:color w:val="auto"/>
          <w:sz w:val="28"/>
          <w:szCs w:val="28"/>
          <w:u w:val="none"/>
        </w:rPr>
      </w:pPr>
      <w:r w:rsidRPr="0074503B">
        <w:rPr>
          <w:b/>
          <w:bCs/>
          <w:color w:val="auto"/>
          <w:sz w:val="28"/>
          <w:szCs w:val="28"/>
        </w:rPr>
        <w:t>3.50</w:t>
      </w:r>
      <w:r w:rsidRPr="0074503B">
        <w:rPr>
          <w:b/>
          <w:bCs/>
          <w:color w:val="auto"/>
          <w:sz w:val="28"/>
          <w:szCs w:val="28"/>
        </w:rPr>
        <w:tab/>
      </w:r>
      <w:r w:rsidR="007B7489" w:rsidRPr="0074503B">
        <w:rPr>
          <w:b/>
          <w:bCs/>
          <w:color w:val="auto"/>
          <w:sz w:val="28"/>
          <w:szCs w:val="28"/>
        </w:rPr>
        <w:t xml:space="preserve">Oppsummering  av tema  </w:t>
      </w:r>
      <w:r w:rsidRPr="0074503B">
        <w:rPr>
          <w:b/>
          <w:bCs/>
          <w:color w:val="auto"/>
          <w:sz w:val="28"/>
          <w:szCs w:val="28"/>
        </w:rPr>
        <w:t xml:space="preserve">Fysisk, biologis, kjemisk og sosialt miljø </w:t>
      </w:r>
    </w:p>
    <w:p w14:paraId="2FEA7BD4" w14:textId="77777777" w:rsidR="00DC62DB" w:rsidRDefault="00DC62DB" w:rsidP="00A97763">
      <w:pPr>
        <w:rPr>
          <w:rStyle w:val="Hyperkobling"/>
          <w:b/>
          <w:color w:val="auto"/>
          <w:u w:val="none"/>
        </w:rPr>
      </w:pPr>
    </w:p>
    <w:p w14:paraId="3F21A85A" w14:textId="77777777" w:rsidR="004B7C47" w:rsidRDefault="00DC62DB" w:rsidP="00DC62DB">
      <w:pPr>
        <w:rPr>
          <w:rStyle w:val="Hyperkobling"/>
          <w:bCs/>
          <w:color w:val="auto"/>
          <w:u w:val="none"/>
        </w:rPr>
      </w:pPr>
      <w:r w:rsidRPr="00DC62DB">
        <w:rPr>
          <w:rStyle w:val="Hyperkobling"/>
          <w:b/>
          <w:color w:val="auto"/>
          <w:u w:val="none"/>
        </w:rPr>
        <w:t>Smittsame sjukdomar</w:t>
      </w:r>
      <w:r>
        <w:rPr>
          <w:rStyle w:val="Hyperkobling"/>
          <w:b/>
          <w:color w:val="auto"/>
          <w:u w:val="none"/>
        </w:rPr>
        <w:t xml:space="preserve"> </w:t>
      </w:r>
      <w:r>
        <w:rPr>
          <w:rStyle w:val="Hyperkobling"/>
          <w:bCs/>
          <w:color w:val="auto"/>
          <w:u w:val="none"/>
        </w:rPr>
        <w:t xml:space="preserve">er i liten eller ingen grad registrert i statistisk materiale for kommunen. </w:t>
      </w:r>
      <w:r w:rsidRPr="004B7C47">
        <w:rPr>
          <w:rStyle w:val="Hyperkobling"/>
          <w:bCs/>
          <w:color w:val="auto"/>
          <w:u w:val="none"/>
        </w:rPr>
        <w:t xml:space="preserve">Smitte kan oppstå mellom menneske, mellom dyr og menneske, og dyr </w:t>
      </w:r>
      <w:r w:rsidR="004B7C47" w:rsidRPr="004B7C47">
        <w:rPr>
          <w:rStyle w:val="Hyperkobling"/>
          <w:bCs/>
          <w:color w:val="auto"/>
          <w:u w:val="none"/>
        </w:rPr>
        <w:t>via anna materiale</w:t>
      </w:r>
      <w:r w:rsidRPr="004B7C47">
        <w:rPr>
          <w:rStyle w:val="Hyperkobling"/>
          <w:bCs/>
          <w:color w:val="auto"/>
          <w:u w:val="none"/>
        </w:rPr>
        <w:t xml:space="preserve"> til menneske</w:t>
      </w:r>
      <w:r w:rsidR="004B7C47" w:rsidRPr="004B7C47">
        <w:rPr>
          <w:rStyle w:val="Hyperkobling"/>
          <w:bCs/>
          <w:color w:val="auto"/>
          <w:u w:val="none"/>
        </w:rPr>
        <w:t>.</w:t>
      </w:r>
    </w:p>
    <w:p w14:paraId="5573F240" w14:textId="211A4F56" w:rsidR="00532A4E" w:rsidRDefault="004B7C47" w:rsidP="00DC62DB">
      <w:pPr>
        <w:rPr>
          <w:rStyle w:val="Hyperkobling"/>
          <w:bCs/>
          <w:color w:val="auto"/>
          <w:u w:val="none"/>
        </w:rPr>
      </w:pPr>
      <w:r>
        <w:rPr>
          <w:rStyle w:val="Hyperkobling"/>
          <w:bCs/>
          <w:color w:val="auto"/>
          <w:u w:val="none"/>
        </w:rPr>
        <w:t>Kommunen har dei seinare åra peika seg ut på</w:t>
      </w:r>
      <w:r w:rsidR="00DC62DB" w:rsidRPr="004B7C47">
        <w:rPr>
          <w:rStyle w:val="Hyperkobling"/>
          <w:bCs/>
          <w:color w:val="auto"/>
          <w:u w:val="none"/>
        </w:rPr>
        <w:t xml:space="preserve"> </w:t>
      </w:r>
      <w:r>
        <w:rPr>
          <w:rStyle w:val="Hyperkobling"/>
          <w:bCs/>
          <w:color w:val="auto"/>
          <w:u w:val="none"/>
        </w:rPr>
        <w:t>to tilhøve , Tularemi (harepest) enkeltståande hending og Borreliose (Flåttoverført) som kanskje meir gjenntakande.</w:t>
      </w:r>
    </w:p>
    <w:p w14:paraId="1FD09CC1" w14:textId="26C3F54D" w:rsidR="004B7C47" w:rsidRPr="004B7C47" w:rsidRDefault="004B7C47" w:rsidP="00DC62DB">
      <w:pPr>
        <w:rPr>
          <w:rStyle w:val="Hyperkobling"/>
          <w:bCs/>
          <w:color w:val="auto"/>
          <w:u w:val="none"/>
        </w:rPr>
      </w:pPr>
      <w:r>
        <w:rPr>
          <w:rStyle w:val="Hyperkobling"/>
          <w:bCs/>
          <w:color w:val="auto"/>
          <w:u w:val="none"/>
        </w:rPr>
        <w:t>Eit anna fenomen med store konsekvensar for samfunnet i Aurland</w:t>
      </w:r>
      <w:r w:rsidR="0092775B">
        <w:rPr>
          <w:rStyle w:val="Hyperkobling"/>
          <w:bCs/>
          <w:color w:val="auto"/>
          <w:u w:val="none"/>
        </w:rPr>
        <w:t xml:space="preserve">  sosialt og aktivitetmessig</w:t>
      </w:r>
      <w:r>
        <w:rPr>
          <w:rStyle w:val="Hyperkobling"/>
          <w:bCs/>
          <w:color w:val="auto"/>
          <w:u w:val="none"/>
        </w:rPr>
        <w:t xml:space="preserve">, men som ikkje er påvist å ha konsekvensar for menneske er </w:t>
      </w:r>
      <w:r w:rsidR="00977024">
        <w:rPr>
          <w:rStyle w:val="Hyperkobling"/>
          <w:bCs/>
          <w:color w:val="auto"/>
          <w:u w:val="none"/>
        </w:rPr>
        <w:t>CWD ( Chronic Waisting Diseas) som resultertei at heile villreinsstamma i Nord fjella vart destruert</w:t>
      </w:r>
      <w:r w:rsidR="00977024" w:rsidRPr="0092775B">
        <w:rPr>
          <w:rStyle w:val="Hyperkobling"/>
          <w:bCs/>
          <w:color w:val="auto"/>
          <w:u w:val="none"/>
        </w:rPr>
        <w:t xml:space="preserve">. </w:t>
      </w:r>
      <w:r w:rsidR="00977024" w:rsidRPr="0092775B">
        <w:rPr>
          <w:rStyle w:val="Hyperkobling"/>
          <w:bCs/>
          <w:color w:val="auto"/>
          <w:highlight w:val="lightGray"/>
          <w:u w:val="none"/>
        </w:rPr>
        <w:t>Dette som eit føre var prinnsipp for å unngå å få prionsjukdommar inn i matkjeda. Ein veit frå tidlegare at BSE( kugalskap) er ein prionårsaka sjukdom som kan smitte til menneske.</w:t>
      </w:r>
      <w:r w:rsidR="0092775B">
        <w:rPr>
          <w:rStyle w:val="Hyperkobling"/>
          <w:bCs/>
          <w:color w:val="auto"/>
          <w:u w:val="none"/>
        </w:rPr>
        <w:t xml:space="preserve"> </w:t>
      </w:r>
      <w:hyperlink r:id="rId145" w:history="1">
        <w:r w:rsidR="0092775B" w:rsidRPr="0092775B">
          <w:rPr>
            <w:rStyle w:val="Hyperkobling"/>
            <w:bCs/>
          </w:rPr>
          <w:t>(Kjelde: Veterinærinstituttet)</w:t>
        </w:r>
      </w:hyperlink>
    </w:p>
    <w:p w14:paraId="552BFD9F" w14:textId="765C3675" w:rsidR="00AD1CF1" w:rsidRDefault="0092775B" w:rsidP="00AD1CF1">
      <w:r w:rsidRPr="00AD1CF1">
        <w:rPr>
          <w:bCs/>
        </w:rPr>
        <w:t>I</w:t>
      </w:r>
      <w:r w:rsidR="00AD1CF1" w:rsidRPr="00AD1CF1">
        <w:rPr>
          <w:bCs/>
        </w:rPr>
        <w:t xml:space="preserve"> 2011 fekk fleire </w:t>
      </w:r>
      <w:r w:rsidRPr="00AD1CF1">
        <w:rPr>
          <w:bCs/>
        </w:rPr>
        <w:t xml:space="preserve">personar </w:t>
      </w:r>
      <w:r w:rsidR="00AD1CF1" w:rsidRPr="00AD1CF1">
        <w:rPr>
          <w:bCs/>
        </w:rPr>
        <w:t xml:space="preserve">påvist </w:t>
      </w:r>
      <w:r w:rsidR="00AD1CF1" w:rsidRPr="00AD1CF1">
        <w:t>Campylobacter tarminfeksjon</w:t>
      </w:r>
      <w:r w:rsidR="00AD1CF1">
        <w:t xml:space="preserve"> i området kring Vangen, mistanken var retta mot ureining av drikkevatnet.</w:t>
      </w:r>
    </w:p>
    <w:p w14:paraId="1F721354" w14:textId="13318322" w:rsidR="00AD1CF1" w:rsidRPr="00AD1CF1" w:rsidRDefault="00AD1CF1" w:rsidP="00AD1CF1">
      <w:r w:rsidRPr="00AD1CF1">
        <w:rPr>
          <w:b/>
          <w:bCs/>
        </w:rPr>
        <w:t>Drikkevatn</w:t>
      </w:r>
      <w:r>
        <w:rPr>
          <w:b/>
          <w:bCs/>
        </w:rPr>
        <w:t xml:space="preserve"> </w:t>
      </w:r>
      <w:r>
        <w:t xml:space="preserve"> kommunen har generelt god kvalitet på drikkevatnet, men ikkje alle er knytta til kommunalt vassverk, det er private vassverk som kommunen ikkje kjenner godt nok til.</w:t>
      </w:r>
    </w:p>
    <w:p w14:paraId="5C215A7D" w14:textId="34941ECF" w:rsidR="00532A4E" w:rsidRDefault="0031718B" w:rsidP="00A97763">
      <w:pPr>
        <w:rPr>
          <w:bCs/>
        </w:rPr>
      </w:pPr>
      <w:r w:rsidRPr="0031718B">
        <w:rPr>
          <w:b/>
        </w:rPr>
        <w:t>Radon</w:t>
      </w:r>
      <w:r>
        <w:rPr>
          <w:b/>
        </w:rPr>
        <w:t xml:space="preserve"> </w:t>
      </w:r>
      <w:r>
        <w:rPr>
          <w:bCs/>
        </w:rPr>
        <w:t xml:space="preserve">er ein edelgass og det er områder i kommunen med høg, moderat og låg aktsomheitsgrad. Radon kan isolert sett, men særleg i kombinasjon med andre negative faktorar føre til </w:t>
      </w:r>
      <w:r w:rsidR="00485B37">
        <w:rPr>
          <w:bCs/>
        </w:rPr>
        <w:t xml:space="preserve">utvikling av </w:t>
      </w:r>
      <w:r>
        <w:rPr>
          <w:bCs/>
        </w:rPr>
        <w:t>lungekreft.</w:t>
      </w:r>
    </w:p>
    <w:p w14:paraId="0AA0077F" w14:textId="5657CFCF" w:rsidR="001E1AEC" w:rsidRDefault="0031718B" w:rsidP="001E1AEC">
      <w:pPr>
        <w:rPr>
          <w:bCs/>
        </w:rPr>
      </w:pPr>
      <w:r w:rsidRPr="0031718B">
        <w:rPr>
          <w:b/>
        </w:rPr>
        <w:t>Støy</w:t>
      </w:r>
      <w:r>
        <w:rPr>
          <w:b/>
        </w:rPr>
        <w:t xml:space="preserve"> </w:t>
      </w:r>
      <w:r>
        <w:rPr>
          <w:bCs/>
        </w:rPr>
        <w:t>er ein faktor som påverkar negativ uansett, men få områder i kommunen er eksponert for støy på dette nivået</w:t>
      </w:r>
      <w:r w:rsidR="001E1AEC">
        <w:rPr>
          <w:bCs/>
        </w:rPr>
        <w:t>. I fylgje målingar Statens Vegvesen har gjort er busettnaden i Flåmsområdet mest utset.</w:t>
      </w:r>
    </w:p>
    <w:p w14:paraId="00A85F2C" w14:textId="71FEF97D" w:rsidR="001E1AEC" w:rsidRDefault="001E1AEC" w:rsidP="001E1AEC">
      <w:pPr>
        <w:rPr>
          <w:color w:val="000000" w:themeColor="text1"/>
        </w:rPr>
      </w:pPr>
      <w:r w:rsidRPr="001E1AEC">
        <w:rPr>
          <w:b/>
        </w:rPr>
        <w:t>Ureining av luft</w:t>
      </w:r>
      <w:r>
        <w:rPr>
          <w:b/>
        </w:rPr>
        <w:t xml:space="preserve"> </w:t>
      </w:r>
      <w:r w:rsidRPr="004553C9">
        <w:rPr>
          <w:color w:val="000000" w:themeColor="text1"/>
        </w:rPr>
        <w:t>kan definerast som partiklar, gassar og stoff i lufta som er skadelege for menneske og/eller økosystem</w:t>
      </w:r>
      <w:r>
        <w:rPr>
          <w:color w:val="000000" w:themeColor="text1"/>
        </w:rPr>
        <w:t>. Personar med sjukdomar av ulik karakter knytt til luftvegar, hjarte og karsjukdomar, gravide og eldre er sårbare grupper med høgare risiko med ureining av luft.</w:t>
      </w:r>
    </w:p>
    <w:p w14:paraId="5501A7CF" w14:textId="77777777" w:rsidR="00C97DE1" w:rsidRDefault="001E1AEC" w:rsidP="00C97DE1">
      <w:pPr>
        <w:rPr>
          <w:color w:val="000000" w:themeColor="text1"/>
        </w:rPr>
      </w:pPr>
      <w:r w:rsidRPr="001E1AEC">
        <w:rPr>
          <w:b/>
          <w:bCs/>
          <w:color w:val="000000" w:themeColor="text1"/>
        </w:rPr>
        <w:t>Inneklima i skular og barnehagar</w:t>
      </w:r>
      <w:r>
        <w:rPr>
          <w:b/>
          <w:bCs/>
          <w:color w:val="000000" w:themeColor="text1"/>
        </w:rPr>
        <w:t xml:space="preserve"> </w:t>
      </w:r>
      <w:r w:rsidR="00C97DE1">
        <w:rPr>
          <w:color w:val="000000" w:themeColor="text1"/>
        </w:rPr>
        <w:t xml:space="preserve"> er godt skulane er godkjende etter miljøretta helsevern, barnehagane har tidvis hatt avvik, eldre bygg. Ny barnehage skal realiserast.</w:t>
      </w:r>
    </w:p>
    <w:p w14:paraId="085F1AD3" w14:textId="4AF8FF3E" w:rsidR="00C97DE1" w:rsidRDefault="00C97DE1" w:rsidP="00C97DE1">
      <w:pPr>
        <w:rPr>
          <w:color w:val="000000" w:themeColor="text1"/>
        </w:rPr>
      </w:pPr>
      <w:r>
        <w:rPr>
          <w:b/>
          <w:bCs/>
          <w:color w:val="000000" w:themeColor="text1"/>
        </w:rPr>
        <w:t xml:space="preserve">Gang og sykkelvegar </w:t>
      </w:r>
      <w:r w:rsidR="00485B37" w:rsidRPr="00485B37">
        <w:rPr>
          <w:color w:val="000000" w:themeColor="text1"/>
        </w:rPr>
        <w:t>og utbygging av dette</w:t>
      </w:r>
      <w:r w:rsidR="00485B37">
        <w:rPr>
          <w:b/>
          <w:bCs/>
          <w:color w:val="000000" w:themeColor="text1"/>
        </w:rPr>
        <w:t xml:space="preserve"> </w:t>
      </w:r>
      <w:r>
        <w:rPr>
          <w:color w:val="000000" w:themeColor="text1"/>
        </w:rPr>
        <w:t>er positiv</w:t>
      </w:r>
      <w:r w:rsidR="00485B37">
        <w:rPr>
          <w:color w:val="000000" w:themeColor="text1"/>
        </w:rPr>
        <w:t>t</w:t>
      </w:r>
      <w:r>
        <w:rPr>
          <w:color w:val="000000" w:themeColor="text1"/>
        </w:rPr>
        <w:t xml:space="preserve"> og statistikk viser at kommunen rekna etter folketal har mange km m</w:t>
      </w:r>
      <w:r w:rsidR="00485B37">
        <w:rPr>
          <w:color w:val="000000" w:themeColor="text1"/>
        </w:rPr>
        <w:t>ed kommunal veg  som er tilrettelagd på ulike måtar for gåande syklande. Ikkje alt er gang og sykkelveg. Det er og vegstrekningar der det manglar heilt</w:t>
      </w:r>
    </w:p>
    <w:p w14:paraId="4D64CEDB" w14:textId="776A381A" w:rsidR="00485B37" w:rsidRDefault="00485B37" w:rsidP="00C97DE1">
      <w:pPr>
        <w:rPr>
          <w:color w:val="000000" w:themeColor="text1"/>
        </w:rPr>
      </w:pPr>
      <w:r w:rsidRPr="00485B37">
        <w:rPr>
          <w:b/>
          <w:bCs/>
          <w:color w:val="000000" w:themeColor="text1"/>
        </w:rPr>
        <w:t>Områder for rekreasjon og friluftsliv</w:t>
      </w:r>
      <w:r>
        <w:rPr>
          <w:b/>
          <w:bCs/>
          <w:color w:val="000000" w:themeColor="text1"/>
        </w:rPr>
        <w:t xml:space="preserve"> </w:t>
      </w:r>
      <w:r>
        <w:rPr>
          <w:color w:val="000000" w:themeColor="text1"/>
        </w:rPr>
        <w:t>er det rikeleg av i kommunen, men få av desse områda er universelt utforma. Terreng og landskapsgjevne føresetnadar gjer det utfordrande, men er mogeleg og kostnadskrevjande. Sti og løypeplan er under utarbeiding.</w:t>
      </w:r>
    </w:p>
    <w:p w14:paraId="40F72D77" w14:textId="2C991275" w:rsidR="00485B37" w:rsidRPr="00083742" w:rsidRDefault="00485B37" w:rsidP="00C97DE1">
      <w:pPr>
        <w:rPr>
          <w:color w:val="000000" w:themeColor="text1"/>
        </w:rPr>
      </w:pPr>
      <w:r w:rsidRPr="00485B37">
        <w:rPr>
          <w:b/>
          <w:bCs/>
          <w:color w:val="000000" w:themeColor="text1"/>
        </w:rPr>
        <w:t>Kollektiv transport</w:t>
      </w:r>
      <w:r w:rsidR="00083742">
        <w:rPr>
          <w:b/>
          <w:bCs/>
          <w:color w:val="000000" w:themeColor="text1"/>
        </w:rPr>
        <w:t xml:space="preserve">tilbod </w:t>
      </w:r>
      <w:r w:rsidR="00083742">
        <w:rPr>
          <w:color w:val="000000" w:themeColor="text1"/>
        </w:rPr>
        <w:t>er lågt og lite tilpassa dei behov som er til stades i lågt volum, privat personbiltransport dominerar, drosje og turistinitiert transport er organisert og med størst aktivitet i turistsessongen.</w:t>
      </w:r>
    </w:p>
    <w:p w14:paraId="5ABEF831" w14:textId="5AF6AEBF" w:rsidR="00E55692" w:rsidRDefault="00083742" w:rsidP="00E55692">
      <w:pPr>
        <w:rPr>
          <w:bCs/>
        </w:rPr>
      </w:pPr>
      <w:r>
        <w:rPr>
          <w:b/>
        </w:rPr>
        <w:t>Grønt areal</w:t>
      </w:r>
      <w:r w:rsidR="006567B2">
        <w:rPr>
          <w:b/>
        </w:rPr>
        <w:t>, leikeplassar og anna friareal</w:t>
      </w:r>
      <w:r>
        <w:rPr>
          <w:b/>
        </w:rPr>
        <w:t xml:space="preserve"> </w:t>
      </w:r>
      <w:r>
        <w:rPr>
          <w:bCs/>
        </w:rPr>
        <w:t>er i større og mindre omfang etablert i tilknyttning til alle byggefelt</w:t>
      </w:r>
      <w:r w:rsidR="00E55692">
        <w:rPr>
          <w:bCs/>
        </w:rPr>
        <w:t xml:space="preserve"> i kommunen.</w:t>
      </w:r>
    </w:p>
    <w:p w14:paraId="2C51D8CB" w14:textId="7A0AE515" w:rsidR="00E55692" w:rsidRDefault="00E55692" w:rsidP="00E55692">
      <w:pPr>
        <w:rPr>
          <w:bCs/>
        </w:rPr>
      </w:pPr>
      <w:r w:rsidRPr="00E55692">
        <w:rPr>
          <w:b/>
        </w:rPr>
        <w:t>Frivillige lag og organisasjonar</w:t>
      </w:r>
      <w:r>
        <w:rPr>
          <w:b/>
        </w:rPr>
        <w:t xml:space="preserve"> </w:t>
      </w:r>
      <w:r>
        <w:rPr>
          <w:bCs/>
        </w:rPr>
        <w:t>har kommunen mange av, og med eit breitt spekter av aktivitetar</w:t>
      </w:r>
      <w:r w:rsidR="003565F5">
        <w:rPr>
          <w:bCs/>
        </w:rPr>
        <w:t>, rekruttering av nye medlemar er utfordrande og med det medlemar til organisatorisk arbeid. Den demografiske utviklinga spelar ein stor rolle, men og den allmenne interessa for organisasjonsarbeid er fallande.</w:t>
      </w:r>
    </w:p>
    <w:p w14:paraId="0F034287" w14:textId="57F45C9F" w:rsidR="003565F5" w:rsidRDefault="003565F5" w:rsidP="00E55692">
      <w:pPr>
        <w:rPr>
          <w:bCs/>
        </w:rPr>
      </w:pPr>
      <w:r w:rsidRPr="003565F5">
        <w:rPr>
          <w:b/>
        </w:rPr>
        <w:t>Ungdomsundersøkinga</w:t>
      </w:r>
      <w:r>
        <w:rPr>
          <w:b/>
        </w:rPr>
        <w:t xml:space="preserve"> </w:t>
      </w:r>
      <w:r w:rsidRPr="003565F5">
        <w:rPr>
          <w:bCs/>
        </w:rPr>
        <w:t>vart sist</w:t>
      </w:r>
      <w:r>
        <w:rPr>
          <w:bCs/>
        </w:rPr>
        <w:t xml:space="preserve"> gjennomført i 2017, og viser nokre urovekkande tendensar både på rusing, nasking og slåssing. Undersøkinga viser og at meir eller halvparten ikkje er heilt nøgd med lokalmiljøet.</w:t>
      </w:r>
      <w:r w:rsidR="00F77795">
        <w:rPr>
          <w:bCs/>
        </w:rPr>
        <w:t xml:space="preserve"> Ingen røyker, men snusing stig.</w:t>
      </w:r>
      <w:r>
        <w:rPr>
          <w:bCs/>
        </w:rPr>
        <w:t xml:space="preserve"> Høg prosent svarar at dei deltek på aktivitetar. Ny ungdomsundersøking bør gjennomførast.</w:t>
      </w:r>
    </w:p>
    <w:p w14:paraId="48AA6CF6" w14:textId="0756BE10" w:rsidR="00F77795" w:rsidRDefault="00F77795" w:rsidP="00E55692">
      <w:pPr>
        <w:rPr>
          <w:bCs/>
        </w:rPr>
      </w:pPr>
      <w:r w:rsidRPr="00F77795">
        <w:rPr>
          <w:b/>
        </w:rPr>
        <w:t>Sesongrelaterte utfordingar</w:t>
      </w:r>
      <w:r>
        <w:rPr>
          <w:b/>
        </w:rPr>
        <w:t xml:space="preserve"> </w:t>
      </w:r>
      <w:r>
        <w:rPr>
          <w:bCs/>
        </w:rPr>
        <w:t>er i stor grad knytt til reiselivsaktiviteten i kommunen, berekningar som er gjort av kommunen viser at  personopphaldsdøger på sommaren er 6700 mot 2200 på vinteren, dette har konsekvensar på mange tenester som kommunen yter, samt kommunal infrastruktur.</w:t>
      </w:r>
    </w:p>
    <w:p w14:paraId="01457C77" w14:textId="3C73C2EF" w:rsidR="00D23F16" w:rsidRDefault="00D23F16" w:rsidP="00D23F16">
      <w:r w:rsidRPr="00D23F16">
        <w:rPr>
          <w:b/>
        </w:rPr>
        <w:t>Illegale rusmidlar</w:t>
      </w:r>
      <w:r>
        <w:t xml:space="preserve"> er ein ikkje skjerma for i kommunen,  truleg er det både miljø og marknad  for tilbod om, omsetning,  og bruk av illegale rusmiddel.  </w:t>
      </w:r>
    </w:p>
    <w:p w14:paraId="62016517" w14:textId="400A112F" w:rsidR="00D23F16" w:rsidRDefault="00D23F16" w:rsidP="00D23F16">
      <w:r w:rsidRPr="00532A4E">
        <w:t>Det har kome tilbakemeldingar p</w:t>
      </w:r>
      <w:r>
        <w:t xml:space="preserve">å at det </w:t>
      </w:r>
      <w:r w:rsidRPr="00532A4E">
        <w:t>har vore</w:t>
      </w:r>
      <w:r>
        <w:t>,</w:t>
      </w:r>
      <w:r w:rsidRPr="00532A4E">
        <w:t xml:space="preserve"> </w:t>
      </w:r>
      <w:r>
        <w:t>og truleg er utfordingar, der reisande og tilsette i reselivsbransjen har kjennskap til</w:t>
      </w:r>
      <w:r w:rsidRPr="00532A4E">
        <w:t xml:space="preserve"> </w:t>
      </w:r>
      <w:r>
        <w:t xml:space="preserve">tilbod om, omsetning og </w:t>
      </w:r>
      <w:r w:rsidRPr="00532A4E">
        <w:t>bruk av illegale rusmiddel.</w:t>
      </w:r>
      <w:r>
        <w:t xml:space="preserve"> Samstundes må ein pårekne at deler av lokalbefolkninga har den same kunnskapen.</w:t>
      </w:r>
    </w:p>
    <w:p w14:paraId="59A14E33" w14:textId="7F02208D" w:rsidR="00D23F16" w:rsidRDefault="00D23F16" w:rsidP="00D23F16">
      <w:pPr>
        <w:rPr>
          <w:rFonts w:eastAsia="Times New Roman" w:cs="Helvetica"/>
          <w:color w:val="000000"/>
          <w:lang w:eastAsia="zh-TW"/>
        </w:rPr>
      </w:pPr>
      <w:r w:rsidRPr="00D23F16">
        <w:rPr>
          <w:b/>
          <w:bCs/>
        </w:rPr>
        <w:t xml:space="preserve">Smittsame virussjukdomar </w:t>
      </w:r>
      <w:r>
        <w:rPr>
          <w:b/>
          <w:bCs/>
        </w:rPr>
        <w:t xml:space="preserve">med global spreiing – </w:t>
      </w:r>
      <w:r>
        <w:t xml:space="preserve">dette er sjukdomar som er utfordrande og skjerme seg mot, spreiing kan skje </w:t>
      </w:r>
      <w:r w:rsidR="005C5C40">
        <w:t>frå</w:t>
      </w:r>
      <w:r>
        <w:t xml:space="preserve"> både kjende og ukjende </w:t>
      </w:r>
      <w:r w:rsidR="005C5C40">
        <w:t xml:space="preserve">kjelder. Ikkje alle har hatt eller vil få den same spreiinga som ein har sett med </w:t>
      </w:r>
      <w:r w:rsidR="005C5C40" w:rsidRPr="005C5C40">
        <w:rPr>
          <w:rFonts w:eastAsia="Times New Roman" w:cs="Helvetica"/>
          <w:color w:val="000000"/>
          <w:lang w:eastAsia="zh-TW"/>
        </w:rPr>
        <w:t xml:space="preserve">Koronaviruset - SARS-CoV-2 </w:t>
      </w:r>
      <w:r w:rsidR="005C5C40">
        <w:rPr>
          <w:rFonts w:eastAsia="Times New Roman" w:cs="Helvetica"/>
          <w:color w:val="000000"/>
          <w:lang w:eastAsia="zh-TW"/>
        </w:rPr>
        <w:t>som fram til no har vore ukjent, vaksine er per dd ikkje tilgjengeleg. Tiltaka nasjonalt har vore omfattande, men råkar ulikt alt etter kva som er dominerande næringar. Reiselivskommunen</w:t>
      </w:r>
      <w:r w:rsidR="00546693">
        <w:rPr>
          <w:rFonts w:eastAsia="Times New Roman" w:cs="Helvetica"/>
          <w:color w:val="000000"/>
          <w:lang w:eastAsia="zh-TW"/>
        </w:rPr>
        <w:t xml:space="preserve"> Aurland har fram til no ikkje hatt tilfelle av sjukdom, men er sterkt råka indirekte av sjukdomen</w:t>
      </w:r>
    </w:p>
    <w:p w14:paraId="29F3F4F6" w14:textId="2483B808" w:rsidR="00B776FD" w:rsidRDefault="00B776FD" w:rsidP="00D23F16">
      <w:pPr>
        <w:rPr>
          <w:rFonts w:eastAsia="Times New Roman" w:cs="Helvetica"/>
          <w:color w:val="000000"/>
          <w:lang w:eastAsia="zh-TW"/>
        </w:rPr>
      </w:pPr>
      <w:r w:rsidRPr="00B776FD">
        <w:rPr>
          <w:rFonts w:eastAsia="Times New Roman" w:cs="Helvetica"/>
          <w:b/>
          <w:bCs/>
          <w:color w:val="000000"/>
          <w:lang w:eastAsia="zh-TW"/>
        </w:rPr>
        <w:t>Valdeltaking</w:t>
      </w:r>
      <w:r>
        <w:rPr>
          <w:rFonts w:eastAsia="Times New Roman" w:cs="Helvetica"/>
          <w:b/>
          <w:bCs/>
          <w:color w:val="000000"/>
          <w:lang w:eastAsia="zh-TW"/>
        </w:rPr>
        <w:t xml:space="preserve"> </w:t>
      </w:r>
      <w:r w:rsidR="001C5729">
        <w:rPr>
          <w:rFonts w:eastAsia="Times New Roman" w:cs="Helvetica"/>
          <w:color w:val="000000"/>
          <w:lang w:eastAsia="zh-TW"/>
        </w:rPr>
        <w:t>i kommunen har ved dei seinare vala lege over både fylket og landet, noko som må seiast å vere positivt. Høg valdeltaking blir sett på som ein indikasjon på innbygarane sin deltaking i samfunnet.</w:t>
      </w:r>
    </w:p>
    <w:p w14:paraId="5F3BF527" w14:textId="77777777" w:rsidR="0074503B" w:rsidRPr="001C5729" w:rsidRDefault="0074503B" w:rsidP="00D23F16"/>
    <w:p w14:paraId="506E87E7" w14:textId="6950AF5B" w:rsidR="008C10FB" w:rsidRPr="0074503B" w:rsidRDefault="008C10FB" w:rsidP="00014BE8">
      <w:pPr>
        <w:pStyle w:val="Overskrift2"/>
        <w:numPr>
          <w:ilvl w:val="0"/>
          <w:numId w:val="4"/>
        </w:numPr>
        <w:rPr>
          <w:b/>
          <w:bCs/>
          <w:color w:val="auto"/>
          <w:sz w:val="28"/>
          <w:szCs w:val="28"/>
        </w:rPr>
      </w:pPr>
      <w:bookmarkStart w:id="130" w:name="_Toc34824486"/>
      <w:r w:rsidRPr="0074503B">
        <w:rPr>
          <w:b/>
          <w:bCs/>
          <w:color w:val="auto"/>
          <w:sz w:val="28"/>
          <w:szCs w:val="28"/>
        </w:rPr>
        <w:t>S</w:t>
      </w:r>
      <w:bookmarkEnd w:id="130"/>
      <w:r w:rsidR="001C5729" w:rsidRPr="0074503B">
        <w:rPr>
          <w:b/>
          <w:bCs/>
          <w:color w:val="auto"/>
          <w:sz w:val="28"/>
          <w:szCs w:val="28"/>
        </w:rPr>
        <w:t>KADAR OG ULYKKER</w:t>
      </w:r>
      <w:r w:rsidRPr="0074503B">
        <w:rPr>
          <w:b/>
          <w:bCs/>
          <w:color w:val="auto"/>
          <w:sz w:val="28"/>
          <w:szCs w:val="28"/>
        </w:rPr>
        <w:t xml:space="preserve"> </w:t>
      </w:r>
    </w:p>
    <w:p w14:paraId="3B6087B4" w14:textId="77777777" w:rsidR="008C10FB" w:rsidRPr="00967946" w:rsidRDefault="008C10FB" w:rsidP="008C10FB">
      <w:pPr>
        <w:spacing w:before="160"/>
        <w:rPr>
          <w:noProof/>
        </w:rPr>
      </w:pPr>
      <w:r w:rsidRPr="00967946">
        <w:rPr>
          <w:noProof/>
          <w:lang w:val="nb-NO" w:eastAsia="nb-NO"/>
        </w:rPr>
        <w:drawing>
          <wp:anchor distT="0" distB="0" distL="114300" distR="114300" simplePos="0" relativeHeight="251680768" behindDoc="0" locked="0" layoutInCell="1" allowOverlap="1" wp14:anchorId="73AC6FA1" wp14:editId="3943714B">
            <wp:simplePos x="0" y="0"/>
            <wp:positionH relativeFrom="margin">
              <wp:posOffset>-635</wp:posOffset>
            </wp:positionH>
            <wp:positionV relativeFrom="paragraph">
              <wp:posOffset>1161415</wp:posOffset>
            </wp:positionV>
            <wp:extent cx="3627120" cy="3112770"/>
            <wp:effectExtent l="0" t="0" r="0" b="0"/>
            <wp:wrapSquare wrapText="bothSides"/>
            <wp:docPr id="288" name="Bilde 288" descr="https://www.fhi.no/contentassets/94e5c56fa4174f50b4e16a9756196b50/fhr_figur1_skaderogulykker_ny02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hi.no/contentassets/94e5c56fa4174f50b4e16a9756196b50/fhr_figur1_skaderogulykker_ny020617.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627120" cy="3112770"/>
                    </a:xfrm>
                    <a:prstGeom prst="rect">
                      <a:avLst/>
                    </a:prstGeom>
                    <a:noFill/>
                    <a:ln w="9525">
                      <a:noFill/>
                      <a:miter lim="800000"/>
                      <a:headEnd/>
                      <a:tailEnd/>
                    </a:ln>
                  </pic:spPr>
                </pic:pic>
              </a:graphicData>
            </a:graphic>
          </wp:anchor>
        </w:drawing>
      </w:r>
      <w:r w:rsidRPr="00967946">
        <w:rPr>
          <w:noProof/>
        </w:rPr>
        <w:t>Sjølv om dødelegheten av skader og ulukker har gått nedover sidan 1950-talet er ulukkesskader framleis eit problem, spesielt blant born, unge og eldre. Blant eldre er hoftebrot spesielt alvorleg fordi det kan føre til reduser funksjonsevne og behov for hjelp, og slik redusert livskvalitet. Blant ungdom og unge menn er det trafikkulukker som er grunnane til både redusert helse og tap av liv. Det er eit stort potensiale for førebygging av skader og ulukker. Sjukehusbehandla personskader viser berre omfanget av dei alvorlegaste ulukkene.</w:t>
      </w:r>
    </w:p>
    <w:p w14:paraId="0142D59E" w14:textId="77777777" w:rsidR="008C10FB" w:rsidRPr="00967946" w:rsidRDefault="008C10FB" w:rsidP="008C10FB">
      <w:pPr>
        <w:spacing w:after="0"/>
        <w:rPr>
          <w:noProof/>
        </w:rPr>
      </w:pPr>
      <w:r w:rsidRPr="00967946">
        <w:rPr>
          <w:noProof/>
        </w:rPr>
        <w:t>Innbyggjarane sin bruk av sjukehustenester kan vise viktige trekk både ved helsetenestene og helse</w:t>
      </w:r>
      <w:r w:rsidRPr="00967946">
        <w:rPr>
          <w:noProof/>
        </w:rPr>
        <w:softHyphen/>
        <w:t xml:space="preserve">tilstanden  i kommunen. Innlegging på sjukehus kan og gje innsikt i problematikken rundt både omfanget av sjukdom og bakanforliggande risikofaktorar. Dette kan bidra med verdfull informasjon i arbeidet med å få oversikt over helsetilstanden for innbyggjarane.  </w:t>
      </w:r>
    </w:p>
    <w:p w14:paraId="10AE7AD5" w14:textId="77777777" w:rsidR="00E319E5" w:rsidRDefault="00E319E5" w:rsidP="008C10FB">
      <w:pPr>
        <w:rPr>
          <w:noProof/>
          <w:sz w:val="20"/>
          <w:szCs w:val="20"/>
        </w:rPr>
      </w:pPr>
    </w:p>
    <w:p w14:paraId="7C09BDF9" w14:textId="77777777" w:rsidR="008C10FB" w:rsidRPr="00967946" w:rsidRDefault="008C10FB" w:rsidP="008C10FB">
      <w:r w:rsidRPr="00967946">
        <w:rPr>
          <w:noProof/>
          <w:sz w:val="20"/>
          <w:szCs w:val="20"/>
        </w:rPr>
        <w:t>Kjelde: Folkehelseinstitutte</w:t>
      </w:r>
      <w:r w:rsidRPr="00967946">
        <w:br/>
      </w:r>
    </w:p>
    <w:p w14:paraId="0D72AEFA" w14:textId="77777777" w:rsidR="008C10FB" w:rsidRPr="00967946" w:rsidRDefault="008C10FB" w:rsidP="008C10FB"/>
    <w:p w14:paraId="03AF6685" w14:textId="4D6C68BC" w:rsidR="008C10FB" w:rsidRDefault="00137786" w:rsidP="00137786">
      <w:pPr>
        <w:pStyle w:val="Overskrift2"/>
      </w:pPr>
      <w:r>
        <w:t xml:space="preserve"> </w:t>
      </w:r>
      <w:bookmarkStart w:id="131" w:name="_Toc34824487"/>
      <w:r>
        <w:t xml:space="preserve">4.1  </w:t>
      </w:r>
      <w:r>
        <w:tab/>
      </w:r>
      <w:r w:rsidR="008C10FB" w:rsidRPr="00137786">
        <w:t>Skadar</w:t>
      </w:r>
      <w:bookmarkEnd w:id="131"/>
    </w:p>
    <w:p w14:paraId="0CB9BBAB" w14:textId="77777777" w:rsidR="00137786" w:rsidRPr="00137786" w:rsidRDefault="00137786" w:rsidP="00137786">
      <w:pPr>
        <w:pStyle w:val="Listeavsnitt"/>
        <w:ind w:left="390"/>
        <w:rPr>
          <w:b/>
        </w:rPr>
      </w:pPr>
    </w:p>
    <w:tbl>
      <w:tblPr>
        <w:tblW w:w="0" w:type="auto"/>
        <w:tblLook w:val="04A0" w:firstRow="1" w:lastRow="0" w:firstColumn="1" w:lastColumn="0" w:noHBand="0" w:noVBand="1"/>
      </w:tblPr>
      <w:tblGrid>
        <w:gridCol w:w="9062"/>
      </w:tblGrid>
      <w:tr w:rsidR="008C10FB" w:rsidRPr="00967946" w14:paraId="6C377DE9" w14:textId="77777777" w:rsidTr="003B6553">
        <w:tc>
          <w:tcPr>
            <w:tcW w:w="9062" w:type="dxa"/>
          </w:tcPr>
          <w:p w14:paraId="7AFCAA8B" w14:textId="77777777" w:rsidR="008C10FB" w:rsidRPr="00560D7D" w:rsidRDefault="008C10FB" w:rsidP="003B6553">
            <w:pPr>
              <w:rPr>
                <w:b/>
                <w:sz w:val="24"/>
                <w:szCs w:val="24"/>
                <w:lang w:val="nb-NO"/>
              </w:rPr>
            </w:pPr>
            <w:r w:rsidRPr="00560D7D">
              <w:rPr>
                <w:b/>
                <w:sz w:val="24"/>
                <w:szCs w:val="24"/>
                <w:lang w:val="nb-NO"/>
              </w:rPr>
              <w:t>Personskader behandla på sjukehus, pr 1000 innbyggjar</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19"/>
              <w:gridCol w:w="1168"/>
              <w:gridCol w:w="1168"/>
              <w:gridCol w:w="1167"/>
              <w:gridCol w:w="1167"/>
              <w:gridCol w:w="1167"/>
              <w:gridCol w:w="1182"/>
            </w:tblGrid>
            <w:tr w:rsidR="00E319E5" w14:paraId="3783DFB4" w14:textId="77777777" w:rsidTr="00E319E5">
              <w:trPr>
                <w:tblCellSpacing w:w="15" w:type="dxa"/>
              </w:trPr>
              <w:tc>
                <w:tcPr>
                  <w:tcW w:w="0" w:type="auto"/>
                  <w:tcBorders>
                    <w:top w:val="single" w:sz="6" w:space="0" w:color="D6DEF0"/>
                    <w:left w:val="single" w:sz="6" w:space="0" w:color="D6DEF0"/>
                    <w:bottom w:val="single" w:sz="6" w:space="0" w:color="D6DEF0"/>
                    <w:right w:val="single" w:sz="6" w:space="0" w:color="D6DEF0"/>
                  </w:tcBorders>
                  <w:shd w:val="clear" w:color="auto" w:fill="F5F7F5"/>
                  <w:noWrap/>
                  <w:tcMar>
                    <w:top w:w="30" w:type="dxa"/>
                    <w:left w:w="75" w:type="dxa"/>
                    <w:bottom w:w="30" w:type="dxa"/>
                    <w:right w:w="75" w:type="dxa"/>
                  </w:tcMar>
                  <w:vAlign w:val="center"/>
                  <w:hideMark/>
                </w:tcPr>
                <w:p w14:paraId="55167102"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r</w:t>
                  </w:r>
                </w:p>
              </w:tc>
              <w:tc>
                <w:tcPr>
                  <w:tcW w:w="0" w:type="auto"/>
                  <w:vMerge w:val="restart"/>
                  <w:shd w:val="clear" w:color="auto" w:fill="D6DEF0"/>
                  <w:tcMar>
                    <w:top w:w="30" w:type="dxa"/>
                    <w:left w:w="105" w:type="dxa"/>
                    <w:bottom w:w="30" w:type="dxa"/>
                    <w:right w:w="105" w:type="dxa"/>
                  </w:tcMar>
                  <w:hideMark/>
                </w:tcPr>
                <w:p w14:paraId="58FA32AA" w14:textId="650EE1F2" w:rsidR="00E319E5" w:rsidRDefault="00E319E5" w:rsidP="00E319E5">
                  <w:pPr>
                    <w:spacing w:line="225" w:lineRule="atLeast"/>
                    <w:jc w:val="center"/>
                    <w:rPr>
                      <w:rFonts w:ascii="Verdana" w:hAnsi="Verdana"/>
                      <w:color w:val="000000"/>
                      <w:sz w:val="15"/>
                      <w:szCs w:val="15"/>
                    </w:rPr>
                  </w:pPr>
                  <w:r>
                    <w:rPr>
                      <w:rFonts w:ascii="Verdana" w:hAnsi="Verdana"/>
                      <w:color w:val="000000"/>
                      <w:sz w:val="15"/>
                      <w:szCs w:val="15"/>
                    </w:rPr>
                    <w:t>2010-2012</w:t>
                  </w:r>
                  <w:r>
                    <w:rPr>
                      <w:rFonts w:ascii="Verdana" w:hAnsi="Verdana"/>
                      <w:noProof/>
                      <w:color w:val="000000"/>
                      <w:sz w:val="15"/>
                      <w:szCs w:val="15"/>
                      <w:lang w:val="nb-NO" w:eastAsia="nb-NO"/>
                    </w:rPr>
                    <w:drawing>
                      <wp:inline distT="0" distB="0" distL="0" distR="0" wp14:anchorId="52380A53" wp14:editId="76A9A43E">
                        <wp:extent cx="66675" cy="95250"/>
                        <wp:effectExtent l="0" t="0" r="9525" b="0"/>
                        <wp:docPr id="323" name="Bilde 323"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117694E7" w14:textId="357E25F4" w:rsidR="00E319E5" w:rsidRDefault="00E319E5" w:rsidP="00E319E5">
                  <w:pPr>
                    <w:spacing w:line="225" w:lineRule="atLeast"/>
                    <w:jc w:val="center"/>
                    <w:rPr>
                      <w:rFonts w:ascii="Verdana" w:hAnsi="Verdana"/>
                      <w:color w:val="000000"/>
                      <w:sz w:val="15"/>
                      <w:szCs w:val="15"/>
                    </w:rPr>
                  </w:pPr>
                  <w:r>
                    <w:rPr>
                      <w:rFonts w:ascii="Verdana" w:hAnsi="Verdana"/>
                      <w:color w:val="000000"/>
                      <w:sz w:val="15"/>
                      <w:szCs w:val="15"/>
                    </w:rPr>
                    <w:t>2011-2013</w:t>
                  </w:r>
                  <w:r>
                    <w:rPr>
                      <w:rFonts w:ascii="Verdana" w:hAnsi="Verdana"/>
                      <w:noProof/>
                      <w:color w:val="000000"/>
                      <w:sz w:val="15"/>
                      <w:szCs w:val="15"/>
                      <w:lang w:val="nb-NO" w:eastAsia="nb-NO"/>
                    </w:rPr>
                    <w:drawing>
                      <wp:inline distT="0" distB="0" distL="0" distR="0" wp14:anchorId="4AF0EA91" wp14:editId="468D4ADF">
                        <wp:extent cx="66675" cy="95250"/>
                        <wp:effectExtent l="0" t="0" r="9525" b="0"/>
                        <wp:docPr id="322" name="Bilde 322"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0D3B2009" w14:textId="4C0DCF5B" w:rsidR="00E319E5" w:rsidRDefault="00E319E5" w:rsidP="00E319E5">
                  <w:pPr>
                    <w:spacing w:line="225" w:lineRule="atLeast"/>
                    <w:jc w:val="center"/>
                    <w:rPr>
                      <w:rFonts w:ascii="Verdana" w:hAnsi="Verdana"/>
                      <w:color w:val="000000"/>
                      <w:sz w:val="15"/>
                      <w:szCs w:val="15"/>
                    </w:rPr>
                  </w:pPr>
                  <w:r>
                    <w:rPr>
                      <w:rFonts w:ascii="Verdana" w:hAnsi="Verdana"/>
                      <w:color w:val="000000"/>
                      <w:sz w:val="15"/>
                      <w:szCs w:val="15"/>
                    </w:rPr>
                    <w:t>2012-2014</w:t>
                  </w:r>
                  <w:r>
                    <w:rPr>
                      <w:rFonts w:ascii="Verdana" w:hAnsi="Verdana"/>
                      <w:noProof/>
                      <w:color w:val="000000"/>
                      <w:sz w:val="15"/>
                      <w:szCs w:val="15"/>
                      <w:lang w:val="nb-NO" w:eastAsia="nb-NO"/>
                    </w:rPr>
                    <w:drawing>
                      <wp:inline distT="0" distB="0" distL="0" distR="0" wp14:anchorId="1763A368" wp14:editId="4AA23666">
                        <wp:extent cx="66675" cy="95250"/>
                        <wp:effectExtent l="0" t="0" r="9525" b="0"/>
                        <wp:docPr id="321" name="Bilde 321"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3048C300" w14:textId="5F116F34" w:rsidR="00E319E5" w:rsidRDefault="00E319E5" w:rsidP="00E319E5">
                  <w:pPr>
                    <w:spacing w:line="225" w:lineRule="atLeast"/>
                    <w:jc w:val="center"/>
                    <w:rPr>
                      <w:rFonts w:ascii="Verdana" w:hAnsi="Verdana"/>
                      <w:color w:val="000000"/>
                      <w:sz w:val="15"/>
                      <w:szCs w:val="15"/>
                    </w:rPr>
                  </w:pPr>
                  <w:r>
                    <w:rPr>
                      <w:rFonts w:ascii="Verdana" w:hAnsi="Verdana"/>
                      <w:color w:val="000000"/>
                      <w:sz w:val="15"/>
                      <w:szCs w:val="15"/>
                    </w:rPr>
                    <w:t>2013-2015</w:t>
                  </w:r>
                  <w:r>
                    <w:rPr>
                      <w:rFonts w:ascii="Verdana" w:hAnsi="Verdana"/>
                      <w:noProof/>
                      <w:color w:val="000000"/>
                      <w:sz w:val="15"/>
                      <w:szCs w:val="15"/>
                      <w:lang w:val="nb-NO" w:eastAsia="nb-NO"/>
                    </w:rPr>
                    <w:drawing>
                      <wp:inline distT="0" distB="0" distL="0" distR="0" wp14:anchorId="64808161" wp14:editId="57CFEF05">
                        <wp:extent cx="66675" cy="95250"/>
                        <wp:effectExtent l="0" t="0" r="9525" b="0"/>
                        <wp:docPr id="320" name="Bilde 320"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726DA6A5" w14:textId="01E5E823" w:rsidR="00E319E5" w:rsidRDefault="00E319E5" w:rsidP="00E319E5">
                  <w:pPr>
                    <w:spacing w:line="225" w:lineRule="atLeast"/>
                    <w:jc w:val="center"/>
                    <w:rPr>
                      <w:rFonts w:ascii="Verdana" w:hAnsi="Verdana"/>
                      <w:color w:val="000000"/>
                      <w:sz w:val="15"/>
                      <w:szCs w:val="15"/>
                    </w:rPr>
                  </w:pPr>
                  <w:r>
                    <w:rPr>
                      <w:rFonts w:ascii="Verdana" w:hAnsi="Verdana"/>
                      <w:color w:val="000000"/>
                      <w:sz w:val="15"/>
                      <w:szCs w:val="15"/>
                    </w:rPr>
                    <w:t>2014-2016</w:t>
                  </w:r>
                  <w:r>
                    <w:rPr>
                      <w:rFonts w:ascii="Verdana" w:hAnsi="Verdana"/>
                      <w:noProof/>
                      <w:color w:val="000000"/>
                      <w:sz w:val="15"/>
                      <w:szCs w:val="15"/>
                      <w:lang w:val="nb-NO" w:eastAsia="nb-NO"/>
                    </w:rPr>
                    <w:drawing>
                      <wp:inline distT="0" distB="0" distL="0" distR="0" wp14:anchorId="30F053B6" wp14:editId="181F3FF9">
                        <wp:extent cx="66675" cy="95250"/>
                        <wp:effectExtent l="0" t="0" r="9525" b="0"/>
                        <wp:docPr id="319" name="Bilde 319"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739F0B5D" w14:textId="14E2CD44" w:rsidR="00E319E5" w:rsidRDefault="00E319E5" w:rsidP="00E319E5">
                  <w:pPr>
                    <w:spacing w:line="225" w:lineRule="atLeast"/>
                    <w:jc w:val="center"/>
                    <w:rPr>
                      <w:rFonts w:ascii="Verdana" w:hAnsi="Verdana"/>
                      <w:color w:val="000000"/>
                      <w:sz w:val="15"/>
                      <w:szCs w:val="15"/>
                    </w:rPr>
                  </w:pPr>
                  <w:r>
                    <w:rPr>
                      <w:rFonts w:ascii="Verdana" w:hAnsi="Verdana"/>
                      <w:color w:val="000000"/>
                      <w:sz w:val="15"/>
                      <w:szCs w:val="15"/>
                    </w:rPr>
                    <w:t>2015-2017</w:t>
                  </w:r>
                  <w:r>
                    <w:rPr>
                      <w:rFonts w:ascii="Verdana" w:hAnsi="Verdana"/>
                      <w:noProof/>
                      <w:color w:val="000000"/>
                      <w:sz w:val="15"/>
                      <w:szCs w:val="15"/>
                      <w:lang w:val="nb-NO" w:eastAsia="nb-NO"/>
                    </w:rPr>
                    <w:drawing>
                      <wp:inline distT="0" distB="0" distL="0" distR="0" wp14:anchorId="0EC82F0F" wp14:editId="725DD5DF">
                        <wp:extent cx="66675" cy="95250"/>
                        <wp:effectExtent l="0" t="0" r="9525" b="0"/>
                        <wp:docPr id="309" name="Bilde 309"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r>
            <w:tr w:rsidR="00E319E5" w14:paraId="43A717B4" w14:textId="77777777" w:rsidTr="00E319E5">
              <w:trPr>
                <w:tblCellSpacing w:w="15" w:type="dxa"/>
              </w:trPr>
              <w:tc>
                <w:tcPr>
                  <w:tcW w:w="0" w:type="auto"/>
                  <w:tcBorders>
                    <w:top w:val="single" w:sz="6" w:space="0" w:color="DFDFDF"/>
                    <w:left w:val="single" w:sz="6" w:space="0" w:color="DFDFDF"/>
                    <w:bottom w:val="single" w:sz="6" w:space="0" w:color="DFDFDF"/>
                    <w:right w:val="single" w:sz="6" w:space="0" w:color="DFDFDF"/>
                  </w:tcBorders>
                  <w:shd w:val="clear" w:color="auto" w:fill="DFDFDF"/>
                  <w:tcMar>
                    <w:top w:w="15" w:type="dxa"/>
                    <w:left w:w="75" w:type="dxa"/>
                    <w:bottom w:w="15" w:type="dxa"/>
                    <w:right w:w="75" w:type="dxa"/>
                  </w:tcMar>
                  <w:vAlign w:val="center"/>
                  <w:hideMark/>
                </w:tcPr>
                <w:p w14:paraId="5929CC0A" w14:textId="77777777" w:rsidR="00E319E5" w:rsidRDefault="00E319E5" w:rsidP="00E319E5">
                  <w:pPr>
                    <w:spacing w:line="225" w:lineRule="atLeast"/>
                    <w:rPr>
                      <w:rFonts w:ascii="Verdana" w:hAnsi="Verdana"/>
                      <w:color w:val="000000"/>
                      <w:sz w:val="15"/>
                      <w:szCs w:val="15"/>
                    </w:rPr>
                  </w:pPr>
                  <w:r>
                    <w:rPr>
                      <w:rFonts w:ascii="Verdana" w:hAnsi="Verdana"/>
                      <w:color w:val="000000"/>
                      <w:sz w:val="15"/>
                      <w:szCs w:val="15"/>
                    </w:rPr>
                    <w:t>Kommune</w:t>
                  </w:r>
                </w:p>
              </w:tc>
              <w:tc>
                <w:tcPr>
                  <w:tcW w:w="0" w:type="auto"/>
                  <w:vMerge/>
                  <w:shd w:val="clear" w:color="auto" w:fill="FFFFFF"/>
                  <w:vAlign w:val="center"/>
                  <w:hideMark/>
                </w:tcPr>
                <w:p w14:paraId="338578B2" w14:textId="77777777" w:rsidR="00E319E5" w:rsidRDefault="00E319E5" w:rsidP="00E319E5">
                  <w:pPr>
                    <w:rPr>
                      <w:rFonts w:ascii="Verdana" w:hAnsi="Verdana"/>
                      <w:color w:val="000000"/>
                      <w:sz w:val="15"/>
                      <w:szCs w:val="15"/>
                    </w:rPr>
                  </w:pPr>
                </w:p>
              </w:tc>
              <w:tc>
                <w:tcPr>
                  <w:tcW w:w="0" w:type="auto"/>
                  <w:vMerge/>
                  <w:shd w:val="clear" w:color="auto" w:fill="FFFFFF"/>
                  <w:vAlign w:val="center"/>
                  <w:hideMark/>
                </w:tcPr>
                <w:p w14:paraId="22740F12" w14:textId="77777777" w:rsidR="00E319E5" w:rsidRDefault="00E319E5" w:rsidP="00E319E5">
                  <w:pPr>
                    <w:rPr>
                      <w:rFonts w:ascii="Verdana" w:hAnsi="Verdana"/>
                      <w:color w:val="000000"/>
                      <w:sz w:val="15"/>
                      <w:szCs w:val="15"/>
                    </w:rPr>
                  </w:pPr>
                </w:p>
              </w:tc>
              <w:tc>
                <w:tcPr>
                  <w:tcW w:w="0" w:type="auto"/>
                  <w:vMerge/>
                  <w:shd w:val="clear" w:color="auto" w:fill="FFFFFF"/>
                  <w:vAlign w:val="center"/>
                  <w:hideMark/>
                </w:tcPr>
                <w:p w14:paraId="5972E72D" w14:textId="77777777" w:rsidR="00E319E5" w:rsidRDefault="00E319E5" w:rsidP="00E319E5">
                  <w:pPr>
                    <w:rPr>
                      <w:rFonts w:ascii="Verdana" w:hAnsi="Verdana"/>
                      <w:color w:val="000000"/>
                      <w:sz w:val="15"/>
                      <w:szCs w:val="15"/>
                    </w:rPr>
                  </w:pPr>
                </w:p>
              </w:tc>
              <w:tc>
                <w:tcPr>
                  <w:tcW w:w="0" w:type="auto"/>
                  <w:vMerge/>
                  <w:shd w:val="clear" w:color="auto" w:fill="FFFFFF"/>
                  <w:vAlign w:val="center"/>
                  <w:hideMark/>
                </w:tcPr>
                <w:p w14:paraId="281B87AF" w14:textId="77777777" w:rsidR="00E319E5" w:rsidRDefault="00E319E5" w:rsidP="00E319E5">
                  <w:pPr>
                    <w:rPr>
                      <w:rFonts w:ascii="Verdana" w:hAnsi="Verdana"/>
                      <w:color w:val="000000"/>
                      <w:sz w:val="15"/>
                      <w:szCs w:val="15"/>
                    </w:rPr>
                  </w:pPr>
                </w:p>
              </w:tc>
              <w:tc>
                <w:tcPr>
                  <w:tcW w:w="0" w:type="auto"/>
                  <w:vMerge/>
                  <w:shd w:val="clear" w:color="auto" w:fill="FFFFFF"/>
                  <w:vAlign w:val="center"/>
                  <w:hideMark/>
                </w:tcPr>
                <w:p w14:paraId="4331125A" w14:textId="77777777" w:rsidR="00E319E5" w:rsidRDefault="00E319E5" w:rsidP="00E319E5">
                  <w:pPr>
                    <w:rPr>
                      <w:rFonts w:ascii="Verdana" w:hAnsi="Verdana"/>
                      <w:color w:val="000000"/>
                      <w:sz w:val="15"/>
                      <w:szCs w:val="15"/>
                    </w:rPr>
                  </w:pPr>
                </w:p>
              </w:tc>
              <w:tc>
                <w:tcPr>
                  <w:tcW w:w="0" w:type="auto"/>
                  <w:vMerge/>
                  <w:shd w:val="clear" w:color="auto" w:fill="FFFFFF"/>
                  <w:vAlign w:val="center"/>
                  <w:hideMark/>
                </w:tcPr>
                <w:p w14:paraId="4C99CF00" w14:textId="77777777" w:rsidR="00E319E5" w:rsidRDefault="00E319E5" w:rsidP="00E319E5">
                  <w:pPr>
                    <w:rPr>
                      <w:rFonts w:ascii="Verdana" w:hAnsi="Verdana"/>
                      <w:color w:val="000000"/>
                      <w:sz w:val="15"/>
                      <w:szCs w:val="15"/>
                    </w:rPr>
                  </w:pPr>
                </w:p>
              </w:tc>
            </w:tr>
            <w:tr w:rsidR="00E319E5" w14:paraId="4BD0BA5A" w14:textId="77777777" w:rsidTr="00E319E5">
              <w:trPr>
                <w:tblCellSpacing w:w="15" w:type="dxa"/>
              </w:trPr>
              <w:tc>
                <w:tcPr>
                  <w:tcW w:w="0" w:type="auto"/>
                  <w:shd w:val="clear" w:color="auto" w:fill="DFDFDF"/>
                  <w:tcMar>
                    <w:top w:w="15" w:type="dxa"/>
                    <w:left w:w="75" w:type="dxa"/>
                    <w:bottom w:w="15" w:type="dxa"/>
                    <w:right w:w="225" w:type="dxa"/>
                  </w:tcMar>
                  <w:vAlign w:val="center"/>
                  <w:hideMark/>
                </w:tcPr>
                <w:p w14:paraId="7C453306" w14:textId="5203E6AB" w:rsidR="00E319E5" w:rsidRDefault="00E319E5" w:rsidP="00E319E5">
                  <w:pPr>
                    <w:spacing w:line="225" w:lineRule="atLeast"/>
                    <w:rPr>
                      <w:rFonts w:ascii="Verdana" w:hAnsi="Verdana"/>
                      <w:color w:val="000000"/>
                      <w:sz w:val="15"/>
                      <w:szCs w:val="15"/>
                    </w:rPr>
                  </w:pPr>
                  <w:r>
                    <w:rPr>
                      <w:rFonts w:ascii="Verdana" w:hAnsi="Verdana"/>
                      <w:color w:val="000000"/>
                      <w:sz w:val="15"/>
                      <w:szCs w:val="15"/>
                    </w:rPr>
                    <w:t>Norge </w:t>
                  </w:r>
                  <w:r>
                    <w:rPr>
                      <w:rFonts w:ascii="Verdana" w:hAnsi="Verdana"/>
                      <w:noProof/>
                      <w:color w:val="000000"/>
                      <w:sz w:val="15"/>
                      <w:szCs w:val="15"/>
                      <w:lang w:val="nb-NO" w:eastAsia="nb-NO"/>
                    </w:rPr>
                    <w:drawing>
                      <wp:inline distT="0" distB="0" distL="0" distR="0" wp14:anchorId="30C1FFEF" wp14:editId="358BDF57">
                        <wp:extent cx="66675" cy="95250"/>
                        <wp:effectExtent l="0" t="0" r="9525" b="0"/>
                        <wp:docPr id="298" name="Bilde 298"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shd w:val="clear" w:color="auto" w:fill="F5F7F5"/>
                  <w:noWrap/>
                  <w:tcMar>
                    <w:top w:w="30" w:type="dxa"/>
                    <w:left w:w="75" w:type="dxa"/>
                    <w:bottom w:w="30" w:type="dxa"/>
                    <w:right w:w="75" w:type="dxa"/>
                  </w:tcMar>
                  <w:vAlign w:val="center"/>
                  <w:hideMark/>
                </w:tcPr>
                <w:p w14:paraId="05C356D5"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14</w:t>
                  </w:r>
                </w:p>
              </w:tc>
              <w:tc>
                <w:tcPr>
                  <w:tcW w:w="0" w:type="auto"/>
                  <w:shd w:val="clear" w:color="auto" w:fill="F5F7F5"/>
                  <w:noWrap/>
                  <w:tcMar>
                    <w:top w:w="30" w:type="dxa"/>
                    <w:left w:w="75" w:type="dxa"/>
                    <w:bottom w:w="30" w:type="dxa"/>
                    <w:right w:w="75" w:type="dxa"/>
                  </w:tcMar>
                  <w:vAlign w:val="center"/>
                  <w:hideMark/>
                </w:tcPr>
                <w:p w14:paraId="31E6E15A"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14</w:t>
                  </w:r>
                </w:p>
              </w:tc>
              <w:tc>
                <w:tcPr>
                  <w:tcW w:w="0" w:type="auto"/>
                  <w:shd w:val="clear" w:color="auto" w:fill="F5F7F5"/>
                  <w:noWrap/>
                  <w:tcMar>
                    <w:top w:w="30" w:type="dxa"/>
                    <w:left w:w="75" w:type="dxa"/>
                    <w:bottom w:w="30" w:type="dxa"/>
                    <w:right w:w="75" w:type="dxa"/>
                  </w:tcMar>
                  <w:vAlign w:val="center"/>
                  <w:hideMark/>
                </w:tcPr>
                <w:p w14:paraId="0160077A"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14</w:t>
                  </w:r>
                </w:p>
              </w:tc>
              <w:tc>
                <w:tcPr>
                  <w:tcW w:w="0" w:type="auto"/>
                  <w:shd w:val="clear" w:color="auto" w:fill="F5F7F5"/>
                  <w:noWrap/>
                  <w:tcMar>
                    <w:top w:w="30" w:type="dxa"/>
                    <w:left w:w="75" w:type="dxa"/>
                    <w:bottom w:w="30" w:type="dxa"/>
                    <w:right w:w="75" w:type="dxa"/>
                  </w:tcMar>
                  <w:vAlign w:val="center"/>
                  <w:hideMark/>
                </w:tcPr>
                <w:p w14:paraId="5C0B7543"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14</w:t>
                  </w:r>
                </w:p>
              </w:tc>
              <w:tc>
                <w:tcPr>
                  <w:tcW w:w="0" w:type="auto"/>
                  <w:shd w:val="clear" w:color="auto" w:fill="F5F7F5"/>
                  <w:noWrap/>
                  <w:tcMar>
                    <w:top w:w="30" w:type="dxa"/>
                    <w:left w:w="75" w:type="dxa"/>
                    <w:bottom w:w="30" w:type="dxa"/>
                    <w:right w:w="75" w:type="dxa"/>
                  </w:tcMar>
                  <w:vAlign w:val="center"/>
                  <w:hideMark/>
                </w:tcPr>
                <w:p w14:paraId="3E9E700C"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14</w:t>
                  </w:r>
                </w:p>
              </w:tc>
              <w:tc>
                <w:tcPr>
                  <w:tcW w:w="0" w:type="auto"/>
                  <w:shd w:val="clear" w:color="auto" w:fill="F5F7F5"/>
                  <w:noWrap/>
                  <w:tcMar>
                    <w:top w:w="30" w:type="dxa"/>
                    <w:left w:w="75" w:type="dxa"/>
                    <w:bottom w:w="30" w:type="dxa"/>
                    <w:right w:w="75" w:type="dxa"/>
                  </w:tcMar>
                  <w:vAlign w:val="center"/>
                  <w:hideMark/>
                </w:tcPr>
                <w:p w14:paraId="5F3D4018"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14</w:t>
                  </w:r>
                </w:p>
              </w:tc>
            </w:tr>
            <w:tr w:rsidR="00E319E5" w14:paraId="7D681354" w14:textId="77777777" w:rsidTr="00E319E5">
              <w:trPr>
                <w:tblCellSpacing w:w="15" w:type="dxa"/>
              </w:trPr>
              <w:tc>
                <w:tcPr>
                  <w:tcW w:w="0" w:type="auto"/>
                  <w:shd w:val="clear" w:color="auto" w:fill="DFDFDF"/>
                  <w:tcMar>
                    <w:top w:w="15" w:type="dxa"/>
                    <w:left w:w="75" w:type="dxa"/>
                    <w:bottom w:w="15" w:type="dxa"/>
                    <w:right w:w="225" w:type="dxa"/>
                  </w:tcMar>
                  <w:vAlign w:val="center"/>
                  <w:hideMark/>
                </w:tcPr>
                <w:p w14:paraId="2189DC2C" w14:textId="28B1CB34" w:rsidR="00E319E5" w:rsidRDefault="00C34FE4" w:rsidP="00E319E5">
                  <w:pPr>
                    <w:spacing w:line="225" w:lineRule="atLeast"/>
                    <w:rPr>
                      <w:rFonts w:ascii="Verdana" w:hAnsi="Verdana"/>
                      <w:color w:val="000000"/>
                      <w:sz w:val="15"/>
                      <w:szCs w:val="15"/>
                    </w:rPr>
                  </w:pPr>
                  <w:hyperlink r:id="rId148" w:anchor="tag_14" w:tooltip="Lukk" w:history="1">
                    <w:r w:rsidR="00E319E5">
                      <w:rPr>
                        <w:rStyle w:val="Hyperkobling"/>
                        <w:rFonts w:ascii="Verdana" w:hAnsi="Verdana"/>
                        <w:color w:val="1F3C79"/>
                        <w:sz w:val="15"/>
                        <w:szCs w:val="15"/>
                      </w:rPr>
                      <w:t>Sogn og Fjordane</w:t>
                    </w:r>
                  </w:hyperlink>
                  <w:r w:rsidR="00E319E5">
                    <w:rPr>
                      <w:rFonts w:ascii="Verdana" w:hAnsi="Verdana"/>
                      <w:color w:val="000000"/>
                      <w:sz w:val="15"/>
                      <w:szCs w:val="15"/>
                    </w:rPr>
                    <w:t> </w:t>
                  </w:r>
                  <w:r w:rsidR="00E319E5">
                    <w:rPr>
                      <w:rFonts w:ascii="Verdana" w:hAnsi="Verdana"/>
                      <w:noProof/>
                      <w:color w:val="000000"/>
                      <w:sz w:val="15"/>
                      <w:szCs w:val="15"/>
                      <w:lang w:val="nb-NO" w:eastAsia="nb-NO"/>
                    </w:rPr>
                    <w:drawing>
                      <wp:inline distT="0" distB="0" distL="0" distR="0" wp14:anchorId="1D84311E" wp14:editId="304D8345">
                        <wp:extent cx="66675" cy="95250"/>
                        <wp:effectExtent l="0" t="0" r="9525" b="0"/>
                        <wp:docPr id="291" name="Bilde 291"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shd w:val="clear" w:color="auto" w:fill="F5F7F5"/>
                  <w:noWrap/>
                  <w:tcMar>
                    <w:top w:w="30" w:type="dxa"/>
                    <w:left w:w="75" w:type="dxa"/>
                    <w:bottom w:w="30" w:type="dxa"/>
                    <w:right w:w="75" w:type="dxa"/>
                  </w:tcMar>
                  <w:vAlign w:val="center"/>
                  <w:hideMark/>
                </w:tcPr>
                <w:p w14:paraId="40D056C8"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18</w:t>
                  </w:r>
                </w:p>
              </w:tc>
              <w:tc>
                <w:tcPr>
                  <w:tcW w:w="0" w:type="auto"/>
                  <w:shd w:val="clear" w:color="auto" w:fill="F5F7F5"/>
                  <w:noWrap/>
                  <w:tcMar>
                    <w:top w:w="30" w:type="dxa"/>
                    <w:left w:w="75" w:type="dxa"/>
                    <w:bottom w:w="30" w:type="dxa"/>
                    <w:right w:w="75" w:type="dxa"/>
                  </w:tcMar>
                  <w:vAlign w:val="center"/>
                  <w:hideMark/>
                </w:tcPr>
                <w:p w14:paraId="139E057C"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17</w:t>
                  </w:r>
                </w:p>
              </w:tc>
              <w:tc>
                <w:tcPr>
                  <w:tcW w:w="0" w:type="auto"/>
                  <w:shd w:val="clear" w:color="auto" w:fill="F5F7F5"/>
                  <w:noWrap/>
                  <w:tcMar>
                    <w:top w:w="30" w:type="dxa"/>
                    <w:left w:w="75" w:type="dxa"/>
                    <w:bottom w:w="30" w:type="dxa"/>
                    <w:right w:w="75" w:type="dxa"/>
                  </w:tcMar>
                  <w:vAlign w:val="center"/>
                  <w:hideMark/>
                </w:tcPr>
                <w:p w14:paraId="30451CD2"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17</w:t>
                  </w:r>
                </w:p>
              </w:tc>
              <w:tc>
                <w:tcPr>
                  <w:tcW w:w="0" w:type="auto"/>
                  <w:shd w:val="clear" w:color="auto" w:fill="F5F7F5"/>
                  <w:noWrap/>
                  <w:tcMar>
                    <w:top w:w="30" w:type="dxa"/>
                    <w:left w:w="75" w:type="dxa"/>
                    <w:bottom w:w="30" w:type="dxa"/>
                    <w:right w:w="75" w:type="dxa"/>
                  </w:tcMar>
                  <w:vAlign w:val="center"/>
                  <w:hideMark/>
                </w:tcPr>
                <w:p w14:paraId="666F75A9"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17</w:t>
                  </w:r>
                </w:p>
              </w:tc>
              <w:tc>
                <w:tcPr>
                  <w:tcW w:w="0" w:type="auto"/>
                  <w:shd w:val="clear" w:color="auto" w:fill="F5F7F5"/>
                  <w:noWrap/>
                  <w:tcMar>
                    <w:top w:w="30" w:type="dxa"/>
                    <w:left w:w="75" w:type="dxa"/>
                    <w:bottom w:w="30" w:type="dxa"/>
                    <w:right w:w="75" w:type="dxa"/>
                  </w:tcMar>
                  <w:vAlign w:val="center"/>
                  <w:hideMark/>
                </w:tcPr>
                <w:p w14:paraId="5D01B846"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16</w:t>
                  </w:r>
                </w:p>
              </w:tc>
              <w:tc>
                <w:tcPr>
                  <w:tcW w:w="0" w:type="auto"/>
                  <w:shd w:val="clear" w:color="auto" w:fill="F5F7F5"/>
                  <w:noWrap/>
                  <w:tcMar>
                    <w:top w:w="30" w:type="dxa"/>
                    <w:left w:w="75" w:type="dxa"/>
                    <w:bottom w:w="30" w:type="dxa"/>
                    <w:right w:w="75" w:type="dxa"/>
                  </w:tcMar>
                  <w:vAlign w:val="center"/>
                  <w:hideMark/>
                </w:tcPr>
                <w:p w14:paraId="26073424"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15</w:t>
                  </w:r>
                </w:p>
              </w:tc>
            </w:tr>
            <w:tr w:rsidR="00E319E5" w14:paraId="6D60CCBA" w14:textId="77777777" w:rsidTr="00E319E5">
              <w:trPr>
                <w:tblCellSpacing w:w="15" w:type="dxa"/>
              </w:trPr>
              <w:tc>
                <w:tcPr>
                  <w:tcW w:w="0" w:type="auto"/>
                  <w:shd w:val="clear" w:color="auto" w:fill="DFDFDF"/>
                  <w:tcMar>
                    <w:top w:w="15" w:type="dxa"/>
                    <w:left w:w="75" w:type="dxa"/>
                    <w:bottom w:w="15" w:type="dxa"/>
                    <w:right w:w="225" w:type="dxa"/>
                  </w:tcMar>
                  <w:vAlign w:val="center"/>
                  <w:hideMark/>
                </w:tcPr>
                <w:p w14:paraId="1CBA7DF2" w14:textId="26FF3DC3" w:rsidR="00E319E5" w:rsidRDefault="00E319E5" w:rsidP="00E319E5">
                  <w:pPr>
                    <w:spacing w:line="225" w:lineRule="atLeast"/>
                    <w:rPr>
                      <w:rFonts w:ascii="Verdana" w:hAnsi="Verdana"/>
                      <w:color w:val="000000"/>
                      <w:sz w:val="15"/>
                      <w:szCs w:val="15"/>
                    </w:rPr>
                  </w:pPr>
                  <w:r>
                    <w:rPr>
                      <w:rFonts w:ascii="Verdana" w:hAnsi="Verdana"/>
                      <w:color w:val="000000"/>
                      <w:sz w:val="15"/>
                      <w:szCs w:val="15"/>
                    </w:rPr>
                    <w:t>Aurland </w:t>
                  </w:r>
                  <w:r>
                    <w:rPr>
                      <w:rFonts w:ascii="Verdana" w:hAnsi="Verdana"/>
                      <w:noProof/>
                      <w:color w:val="000000"/>
                      <w:sz w:val="15"/>
                      <w:szCs w:val="15"/>
                      <w:lang w:val="nb-NO" w:eastAsia="nb-NO"/>
                    </w:rPr>
                    <w:drawing>
                      <wp:inline distT="0" distB="0" distL="0" distR="0" wp14:anchorId="735D15B3" wp14:editId="73ABF5BD">
                        <wp:extent cx="66675" cy="95250"/>
                        <wp:effectExtent l="0" t="0" r="9525" b="0"/>
                        <wp:docPr id="95" name="Bilde 95"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shd w:val="clear" w:color="auto" w:fill="F5F7F5"/>
                  <w:noWrap/>
                  <w:tcMar>
                    <w:top w:w="30" w:type="dxa"/>
                    <w:left w:w="75" w:type="dxa"/>
                    <w:bottom w:w="30" w:type="dxa"/>
                    <w:right w:w="75" w:type="dxa"/>
                  </w:tcMar>
                  <w:vAlign w:val="center"/>
                  <w:hideMark/>
                </w:tcPr>
                <w:p w14:paraId="397E6D47"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18</w:t>
                  </w:r>
                </w:p>
              </w:tc>
              <w:tc>
                <w:tcPr>
                  <w:tcW w:w="0" w:type="auto"/>
                  <w:shd w:val="clear" w:color="auto" w:fill="F5F7F5"/>
                  <w:noWrap/>
                  <w:tcMar>
                    <w:top w:w="30" w:type="dxa"/>
                    <w:left w:w="75" w:type="dxa"/>
                    <w:bottom w:w="30" w:type="dxa"/>
                    <w:right w:w="75" w:type="dxa"/>
                  </w:tcMar>
                  <w:vAlign w:val="center"/>
                  <w:hideMark/>
                </w:tcPr>
                <w:p w14:paraId="423317C2"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17</w:t>
                  </w:r>
                </w:p>
              </w:tc>
              <w:tc>
                <w:tcPr>
                  <w:tcW w:w="0" w:type="auto"/>
                  <w:shd w:val="clear" w:color="auto" w:fill="F5F7F5"/>
                  <w:noWrap/>
                  <w:tcMar>
                    <w:top w:w="30" w:type="dxa"/>
                    <w:left w:w="75" w:type="dxa"/>
                    <w:bottom w:w="30" w:type="dxa"/>
                    <w:right w:w="75" w:type="dxa"/>
                  </w:tcMar>
                  <w:vAlign w:val="center"/>
                  <w:hideMark/>
                </w:tcPr>
                <w:p w14:paraId="3D233496"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17</w:t>
                  </w:r>
                </w:p>
              </w:tc>
              <w:tc>
                <w:tcPr>
                  <w:tcW w:w="0" w:type="auto"/>
                  <w:shd w:val="clear" w:color="auto" w:fill="F5F7F5"/>
                  <w:noWrap/>
                  <w:tcMar>
                    <w:top w:w="30" w:type="dxa"/>
                    <w:left w:w="75" w:type="dxa"/>
                    <w:bottom w:w="30" w:type="dxa"/>
                    <w:right w:w="75" w:type="dxa"/>
                  </w:tcMar>
                  <w:vAlign w:val="center"/>
                  <w:hideMark/>
                </w:tcPr>
                <w:p w14:paraId="0AA5206F"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15</w:t>
                  </w:r>
                </w:p>
              </w:tc>
              <w:tc>
                <w:tcPr>
                  <w:tcW w:w="0" w:type="auto"/>
                  <w:shd w:val="clear" w:color="auto" w:fill="F5F7F5"/>
                  <w:noWrap/>
                  <w:tcMar>
                    <w:top w:w="30" w:type="dxa"/>
                    <w:left w:w="75" w:type="dxa"/>
                    <w:bottom w:w="30" w:type="dxa"/>
                    <w:right w:w="75" w:type="dxa"/>
                  </w:tcMar>
                  <w:vAlign w:val="center"/>
                  <w:hideMark/>
                </w:tcPr>
                <w:p w14:paraId="7BD9EFCD" w14:textId="77777777"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16</w:t>
                  </w:r>
                </w:p>
              </w:tc>
              <w:tc>
                <w:tcPr>
                  <w:tcW w:w="0" w:type="auto"/>
                  <w:shd w:val="clear" w:color="auto" w:fill="F5F7F5"/>
                  <w:noWrap/>
                  <w:tcMar>
                    <w:top w:w="30" w:type="dxa"/>
                    <w:left w:w="75" w:type="dxa"/>
                    <w:bottom w:w="30" w:type="dxa"/>
                    <w:right w:w="75" w:type="dxa"/>
                  </w:tcMar>
                  <w:vAlign w:val="center"/>
                  <w:hideMark/>
                </w:tcPr>
                <w:p w14:paraId="72D1957D" w14:textId="06FEF1D6" w:rsidR="00E319E5" w:rsidRDefault="00E319E5" w:rsidP="00E319E5">
                  <w:pPr>
                    <w:spacing w:line="225" w:lineRule="atLeast"/>
                    <w:jc w:val="right"/>
                    <w:rPr>
                      <w:rFonts w:ascii="Verdana" w:hAnsi="Verdana"/>
                      <w:color w:val="000000"/>
                      <w:sz w:val="15"/>
                      <w:szCs w:val="15"/>
                    </w:rPr>
                  </w:pPr>
                  <w:r>
                    <w:rPr>
                      <w:rFonts w:ascii="Verdana" w:hAnsi="Verdana"/>
                      <w:color w:val="000000"/>
                      <w:sz w:val="15"/>
                      <w:szCs w:val="15"/>
                    </w:rPr>
                    <w:t>15</w:t>
                  </w:r>
                </w:p>
              </w:tc>
            </w:tr>
          </w:tbl>
          <w:p w14:paraId="4A279978" w14:textId="77777777" w:rsidR="008C10FB" w:rsidRPr="00967946" w:rsidRDefault="008C10FB" w:rsidP="003B6553"/>
        </w:tc>
      </w:tr>
    </w:tbl>
    <w:p w14:paraId="652D808E" w14:textId="1162A707" w:rsidR="008C10FB" w:rsidRPr="00967946" w:rsidRDefault="008C10FB" w:rsidP="008C10FB">
      <w:pPr>
        <w:rPr>
          <w:sz w:val="20"/>
          <w:szCs w:val="20"/>
        </w:rPr>
      </w:pPr>
      <w:r w:rsidRPr="00967946">
        <w:rPr>
          <w:sz w:val="20"/>
          <w:szCs w:val="20"/>
        </w:rPr>
        <w:t>Personskader i Aurland b</w:t>
      </w:r>
      <w:r w:rsidR="00E319E5">
        <w:rPr>
          <w:sz w:val="20"/>
          <w:szCs w:val="20"/>
        </w:rPr>
        <w:t>ehandla på sjukehus 2009-2017</w:t>
      </w:r>
      <w:r w:rsidR="00560D7D">
        <w:rPr>
          <w:sz w:val="20"/>
          <w:szCs w:val="20"/>
        </w:rPr>
        <w:t>,</w:t>
      </w:r>
      <w:hyperlink r:id="rId149" w:history="1">
        <w:r w:rsidR="00E319E5" w:rsidRPr="00E319E5">
          <w:rPr>
            <w:rStyle w:val="Hyperkobling"/>
            <w:sz w:val="20"/>
            <w:szCs w:val="20"/>
          </w:rPr>
          <w:t>K</w:t>
        </w:r>
        <w:r w:rsidRPr="00E319E5">
          <w:rPr>
            <w:rStyle w:val="Hyperkobling"/>
            <w:sz w:val="20"/>
            <w:szCs w:val="20"/>
          </w:rPr>
          <w:t>jelde: Samhandlingsbarometeret</w:t>
        </w:r>
      </w:hyperlink>
    </w:p>
    <w:p w14:paraId="315691ED" w14:textId="77777777" w:rsidR="00E319E5" w:rsidRDefault="00E319E5" w:rsidP="00014BE8"/>
    <w:p w14:paraId="4464166E" w14:textId="3F93C591" w:rsidR="00E274C0" w:rsidRPr="00E274C0" w:rsidRDefault="008C10FB" w:rsidP="00014BE8">
      <w:pPr>
        <w:rPr>
          <w:color w:val="FF9900"/>
        </w:rPr>
      </w:pPr>
      <w:r w:rsidRPr="00967946">
        <w:t>Sogn og Fjordane har over tid lege høgt på tal personskader behandla i sjukehus i høve til landsgjennomsn</w:t>
      </w:r>
      <w:r w:rsidR="00137786">
        <w:t>ittet. Aurland ligg omlag på sa</w:t>
      </w:r>
      <w:r w:rsidRPr="00967946">
        <w:t xml:space="preserve">me nivå som fylkesplanet. </w:t>
      </w:r>
      <w:r w:rsidRPr="00C471A4">
        <w:t xml:space="preserve">Vi har ikkje skaderegistrering på kommunenivå og har såleis ei utfordring når det gjeld førebygging </w:t>
      </w:r>
      <w:r w:rsidR="00E274C0" w:rsidRPr="00C471A4">
        <w:t>og tiltak som kan få talet ned.</w:t>
      </w:r>
    </w:p>
    <w:tbl>
      <w:tblPr>
        <w:tblW w:w="0" w:type="auto"/>
        <w:tblLook w:val="04A0" w:firstRow="1" w:lastRow="0" w:firstColumn="1" w:lastColumn="0" w:noHBand="0" w:noVBand="1"/>
      </w:tblPr>
      <w:tblGrid>
        <w:gridCol w:w="9062"/>
      </w:tblGrid>
      <w:tr w:rsidR="008C10FB" w:rsidRPr="00967946" w14:paraId="5F7C317F" w14:textId="77777777" w:rsidTr="003B6553">
        <w:tc>
          <w:tcPr>
            <w:tcW w:w="9062" w:type="dxa"/>
          </w:tcPr>
          <w:p w14:paraId="43C15A83" w14:textId="77777777" w:rsidR="008C10FB" w:rsidRPr="00967946" w:rsidRDefault="008C10FB" w:rsidP="003B6553">
            <w:pPr>
              <w:rPr>
                <w:b/>
                <w:sz w:val="24"/>
                <w:szCs w:val="24"/>
              </w:rPr>
            </w:pPr>
            <w:r w:rsidRPr="00967946">
              <w:rPr>
                <w:b/>
                <w:sz w:val="24"/>
                <w:szCs w:val="24"/>
              </w:rPr>
              <w:t>Lårhalsbrot i aldersgruppa 67+, pr 1000 innbyggjar</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91"/>
              <w:gridCol w:w="714"/>
              <w:gridCol w:w="714"/>
              <w:gridCol w:w="713"/>
              <w:gridCol w:w="713"/>
              <w:gridCol w:w="713"/>
              <w:gridCol w:w="713"/>
              <w:gridCol w:w="713"/>
              <w:gridCol w:w="713"/>
              <w:gridCol w:w="713"/>
              <w:gridCol w:w="728"/>
            </w:tblGrid>
            <w:tr w:rsidR="00E223CE" w14:paraId="2981700A" w14:textId="77777777" w:rsidTr="00E223CE">
              <w:trPr>
                <w:tblCellSpacing w:w="15" w:type="dxa"/>
              </w:trPr>
              <w:tc>
                <w:tcPr>
                  <w:tcW w:w="0" w:type="auto"/>
                  <w:tcBorders>
                    <w:top w:val="single" w:sz="6" w:space="0" w:color="D6DEF0"/>
                    <w:left w:val="single" w:sz="6" w:space="0" w:color="D6DEF0"/>
                    <w:bottom w:val="single" w:sz="6" w:space="0" w:color="D6DEF0"/>
                    <w:right w:val="single" w:sz="6" w:space="0" w:color="D6DEF0"/>
                  </w:tcBorders>
                  <w:shd w:val="clear" w:color="auto" w:fill="F5F7F5"/>
                  <w:noWrap/>
                  <w:tcMar>
                    <w:top w:w="30" w:type="dxa"/>
                    <w:left w:w="75" w:type="dxa"/>
                    <w:bottom w:w="30" w:type="dxa"/>
                    <w:right w:w="75" w:type="dxa"/>
                  </w:tcMar>
                  <w:vAlign w:val="center"/>
                  <w:hideMark/>
                </w:tcPr>
                <w:p w14:paraId="66254783"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År-Tertial</w:t>
                  </w:r>
                </w:p>
              </w:tc>
              <w:tc>
                <w:tcPr>
                  <w:tcW w:w="0" w:type="auto"/>
                  <w:vMerge w:val="restart"/>
                  <w:shd w:val="clear" w:color="auto" w:fill="D6DEF0"/>
                  <w:tcMar>
                    <w:top w:w="30" w:type="dxa"/>
                    <w:left w:w="105" w:type="dxa"/>
                    <w:bottom w:w="30" w:type="dxa"/>
                    <w:right w:w="105" w:type="dxa"/>
                  </w:tcMar>
                  <w:hideMark/>
                </w:tcPr>
                <w:p w14:paraId="3F3552B8" w14:textId="4A6FB453" w:rsidR="00E223CE" w:rsidRDefault="00C34FE4" w:rsidP="00E223CE">
                  <w:pPr>
                    <w:spacing w:line="225" w:lineRule="atLeast"/>
                    <w:jc w:val="center"/>
                    <w:rPr>
                      <w:rFonts w:ascii="Verdana" w:hAnsi="Verdana"/>
                      <w:color w:val="000000"/>
                      <w:sz w:val="15"/>
                      <w:szCs w:val="15"/>
                    </w:rPr>
                  </w:pPr>
                  <w:hyperlink r:id="rId150" w:tooltip="Vis detaljer" w:history="1">
                    <w:r w:rsidR="00E223CE">
                      <w:rPr>
                        <w:rStyle w:val="Hyperkobling"/>
                        <w:rFonts w:ascii="Verdana" w:hAnsi="Verdana"/>
                        <w:color w:val="1F3C79"/>
                        <w:sz w:val="15"/>
                        <w:szCs w:val="15"/>
                      </w:rPr>
                      <w:t>2009</w:t>
                    </w:r>
                  </w:hyperlink>
                  <w:r w:rsidR="00E223CE">
                    <w:rPr>
                      <w:rFonts w:ascii="Verdana" w:hAnsi="Verdana"/>
                      <w:noProof/>
                      <w:color w:val="000000"/>
                      <w:sz w:val="15"/>
                      <w:szCs w:val="15"/>
                      <w:lang w:val="nb-NO" w:eastAsia="nb-NO"/>
                    </w:rPr>
                    <w:drawing>
                      <wp:inline distT="0" distB="0" distL="0" distR="0" wp14:anchorId="5CDF8ABE" wp14:editId="5E8C60F0">
                        <wp:extent cx="66675" cy="95250"/>
                        <wp:effectExtent l="0" t="0" r="9525" b="0"/>
                        <wp:docPr id="335" name="Bilde 335"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7BB3266C" w14:textId="292BC67E" w:rsidR="00E223CE" w:rsidRDefault="00C34FE4" w:rsidP="00E223CE">
                  <w:pPr>
                    <w:spacing w:line="225" w:lineRule="atLeast"/>
                    <w:jc w:val="center"/>
                    <w:rPr>
                      <w:rFonts w:ascii="Verdana" w:hAnsi="Verdana"/>
                      <w:color w:val="000000"/>
                      <w:sz w:val="15"/>
                      <w:szCs w:val="15"/>
                    </w:rPr>
                  </w:pPr>
                  <w:hyperlink r:id="rId151" w:tooltip="Vis detaljer" w:history="1">
                    <w:r w:rsidR="00E223CE">
                      <w:rPr>
                        <w:rStyle w:val="Hyperkobling"/>
                        <w:rFonts w:ascii="Verdana" w:hAnsi="Verdana"/>
                        <w:color w:val="1F3C79"/>
                        <w:sz w:val="15"/>
                        <w:szCs w:val="15"/>
                      </w:rPr>
                      <w:t>2010</w:t>
                    </w:r>
                  </w:hyperlink>
                  <w:r w:rsidR="00E223CE">
                    <w:rPr>
                      <w:rFonts w:ascii="Verdana" w:hAnsi="Verdana"/>
                      <w:noProof/>
                      <w:color w:val="000000"/>
                      <w:sz w:val="15"/>
                      <w:szCs w:val="15"/>
                      <w:lang w:val="nb-NO" w:eastAsia="nb-NO"/>
                    </w:rPr>
                    <w:drawing>
                      <wp:inline distT="0" distB="0" distL="0" distR="0" wp14:anchorId="06DA7564" wp14:editId="47AF3FB4">
                        <wp:extent cx="66675" cy="95250"/>
                        <wp:effectExtent l="0" t="0" r="9525" b="0"/>
                        <wp:docPr id="334" name="Bilde 334"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22D5E550" w14:textId="04780CF1" w:rsidR="00E223CE" w:rsidRDefault="00C34FE4" w:rsidP="00E223CE">
                  <w:pPr>
                    <w:spacing w:line="225" w:lineRule="atLeast"/>
                    <w:jc w:val="center"/>
                    <w:rPr>
                      <w:rFonts w:ascii="Verdana" w:hAnsi="Verdana"/>
                      <w:color w:val="000000"/>
                      <w:sz w:val="15"/>
                      <w:szCs w:val="15"/>
                    </w:rPr>
                  </w:pPr>
                  <w:hyperlink r:id="rId152" w:tooltip="Vis detaljer" w:history="1">
                    <w:r w:rsidR="00E223CE">
                      <w:rPr>
                        <w:rStyle w:val="Hyperkobling"/>
                        <w:rFonts w:ascii="Verdana" w:hAnsi="Verdana"/>
                        <w:color w:val="1F3C79"/>
                        <w:sz w:val="15"/>
                        <w:szCs w:val="15"/>
                      </w:rPr>
                      <w:t>2011</w:t>
                    </w:r>
                  </w:hyperlink>
                  <w:r w:rsidR="00E223CE">
                    <w:rPr>
                      <w:rFonts w:ascii="Verdana" w:hAnsi="Verdana"/>
                      <w:noProof/>
                      <w:color w:val="000000"/>
                      <w:sz w:val="15"/>
                      <w:szCs w:val="15"/>
                      <w:lang w:val="nb-NO" w:eastAsia="nb-NO"/>
                    </w:rPr>
                    <w:drawing>
                      <wp:inline distT="0" distB="0" distL="0" distR="0" wp14:anchorId="05D6330E" wp14:editId="30533DD6">
                        <wp:extent cx="66675" cy="95250"/>
                        <wp:effectExtent l="0" t="0" r="9525" b="0"/>
                        <wp:docPr id="333" name="Bilde 333"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02CAED15" w14:textId="26C1C770" w:rsidR="00E223CE" w:rsidRDefault="00C34FE4" w:rsidP="00E223CE">
                  <w:pPr>
                    <w:spacing w:line="225" w:lineRule="atLeast"/>
                    <w:jc w:val="center"/>
                    <w:rPr>
                      <w:rFonts w:ascii="Verdana" w:hAnsi="Verdana"/>
                      <w:color w:val="000000"/>
                      <w:sz w:val="15"/>
                      <w:szCs w:val="15"/>
                    </w:rPr>
                  </w:pPr>
                  <w:hyperlink r:id="rId153" w:tooltip="Vis detaljer" w:history="1">
                    <w:r w:rsidR="00E223CE">
                      <w:rPr>
                        <w:rStyle w:val="Hyperkobling"/>
                        <w:rFonts w:ascii="Verdana" w:hAnsi="Verdana"/>
                        <w:color w:val="1F3C79"/>
                        <w:sz w:val="15"/>
                        <w:szCs w:val="15"/>
                      </w:rPr>
                      <w:t>2012</w:t>
                    </w:r>
                  </w:hyperlink>
                  <w:r w:rsidR="00E223CE">
                    <w:rPr>
                      <w:rFonts w:ascii="Verdana" w:hAnsi="Verdana"/>
                      <w:noProof/>
                      <w:color w:val="000000"/>
                      <w:sz w:val="15"/>
                      <w:szCs w:val="15"/>
                      <w:lang w:val="nb-NO" w:eastAsia="nb-NO"/>
                    </w:rPr>
                    <w:drawing>
                      <wp:inline distT="0" distB="0" distL="0" distR="0" wp14:anchorId="05715CA2" wp14:editId="7DF4788D">
                        <wp:extent cx="66675" cy="95250"/>
                        <wp:effectExtent l="0" t="0" r="9525" b="0"/>
                        <wp:docPr id="332" name="Bilde 332"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3DF5E8E4" w14:textId="1C33B6E9" w:rsidR="00E223CE" w:rsidRDefault="00C34FE4" w:rsidP="00E223CE">
                  <w:pPr>
                    <w:spacing w:line="225" w:lineRule="atLeast"/>
                    <w:jc w:val="center"/>
                    <w:rPr>
                      <w:rFonts w:ascii="Verdana" w:hAnsi="Verdana"/>
                      <w:color w:val="000000"/>
                      <w:sz w:val="15"/>
                      <w:szCs w:val="15"/>
                    </w:rPr>
                  </w:pPr>
                  <w:hyperlink r:id="rId154" w:tooltip="Vis detaljer" w:history="1">
                    <w:r w:rsidR="00E223CE">
                      <w:rPr>
                        <w:rStyle w:val="Hyperkobling"/>
                        <w:rFonts w:ascii="Verdana" w:hAnsi="Verdana"/>
                        <w:color w:val="1F3C79"/>
                        <w:sz w:val="15"/>
                        <w:szCs w:val="15"/>
                      </w:rPr>
                      <w:t>2013</w:t>
                    </w:r>
                  </w:hyperlink>
                  <w:r w:rsidR="00E223CE">
                    <w:rPr>
                      <w:rFonts w:ascii="Verdana" w:hAnsi="Verdana"/>
                      <w:noProof/>
                      <w:color w:val="000000"/>
                      <w:sz w:val="15"/>
                      <w:szCs w:val="15"/>
                      <w:lang w:val="nb-NO" w:eastAsia="nb-NO"/>
                    </w:rPr>
                    <w:drawing>
                      <wp:inline distT="0" distB="0" distL="0" distR="0" wp14:anchorId="68FB5D55" wp14:editId="44701DCA">
                        <wp:extent cx="66675" cy="95250"/>
                        <wp:effectExtent l="0" t="0" r="9525" b="0"/>
                        <wp:docPr id="331" name="Bilde 331"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1DF43764" w14:textId="1CFB54DC" w:rsidR="00E223CE" w:rsidRDefault="00C34FE4" w:rsidP="00E223CE">
                  <w:pPr>
                    <w:spacing w:line="225" w:lineRule="atLeast"/>
                    <w:jc w:val="center"/>
                    <w:rPr>
                      <w:rFonts w:ascii="Verdana" w:hAnsi="Verdana"/>
                      <w:color w:val="000000"/>
                      <w:sz w:val="15"/>
                      <w:szCs w:val="15"/>
                    </w:rPr>
                  </w:pPr>
                  <w:hyperlink r:id="rId155" w:tooltip="Vis detaljer" w:history="1">
                    <w:r w:rsidR="00E223CE">
                      <w:rPr>
                        <w:rStyle w:val="Hyperkobling"/>
                        <w:rFonts w:ascii="Verdana" w:hAnsi="Verdana"/>
                        <w:color w:val="1F3C79"/>
                        <w:sz w:val="15"/>
                        <w:szCs w:val="15"/>
                      </w:rPr>
                      <w:t>2014</w:t>
                    </w:r>
                  </w:hyperlink>
                  <w:r w:rsidR="00E223CE">
                    <w:rPr>
                      <w:rFonts w:ascii="Verdana" w:hAnsi="Verdana"/>
                      <w:noProof/>
                      <w:color w:val="000000"/>
                      <w:sz w:val="15"/>
                      <w:szCs w:val="15"/>
                      <w:lang w:val="nb-NO" w:eastAsia="nb-NO"/>
                    </w:rPr>
                    <w:drawing>
                      <wp:inline distT="0" distB="0" distL="0" distR="0" wp14:anchorId="0E3885B6" wp14:editId="3CE44A18">
                        <wp:extent cx="66675" cy="95250"/>
                        <wp:effectExtent l="0" t="0" r="9525" b="0"/>
                        <wp:docPr id="330" name="Bilde 330"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3CFDC986" w14:textId="0BA84B26" w:rsidR="00E223CE" w:rsidRDefault="00C34FE4" w:rsidP="00E223CE">
                  <w:pPr>
                    <w:spacing w:line="225" w:lineRule="atLeast"/>
                    <w:jc w:val="center"/>
                    <w:rPr>
                      <w:rFonts w:ascii="Verdana" w:hAnsi="Verdana"/>
                      <w:color w:val="000000"/>
                      <w:sz w:val="15"/>
                      <w:szCs w:val="15"/>
                    </w:rPr>
                  </w:pPr>
                  <w:hyperlink r:id="rId156" w:tooltip="Vis detaljer" w:history="1">
                    <w:r w:rsidR="00E223CE">
                      <w:rPr>
                        <w:rStyle w:val="Hyperkobling"/>
                        <w:rFonts w:ascii="Verdana" w:hAnsi="Verdana"/>
                        <w:color w:val="1F3C79"/>
                        <w:sz w:val="15"/>
                        <w:szCs w:val="15"/>
                      </w:rPr>
                      <w:t>2015</w:t>
                    </w:r>
                  </w:hyperlink>
                  <w:r w:rsidR="00E223CE">
                    <w:rPr>
                      <w:rFonts w:ascii="Verdana" w:hAnsi="Verdana"/>
                      <w:noProof/>
                      <w:color w:val="000000"/>
                      <w:sz w:val="15"/>
                      <w:szCs w:val="15"/>
                      <w:lang w:val="nb-NO" w:eastAsia="nb-NO"/>
                    </w:rPr>
                    <w:drawing>
                      <wp:inline distT="0" distB="0" distL="0" distR="0" wp14:anchorId="296E45F3" wp14:editId="487A01EA">
                        <wp:extent cx="66675" cy="95250"/>
                        <wp:effectExtent l="0" t="0" r="9525" b="0"/>
                        <wp:docPr id="329" name="Bilde 329"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6F28FD7B" w14:textId="70FDFBFA" w:rsidR="00E223CE" w:rsidRDefault="00C34FE4" w:rsidP="00E223CE">
                  <w:pPr>
                    <w:spacing w:line="225" w:lineRule="atLeast"/>
                    <w:jc w:val="center"/>
                    <w:rPr>
                      <w:rFonts w:ascii="Verdana" w:hAnsi="Verdana"/>
                      <w:color w:val="000000"/>
                      <w:sz w:val="15"/>
                      <w:szCs w:val="15"/>
                    </w:rPr>
                  </w:pPr>
                  <w:hyperlink r:id="rId157" w:tooltip="Vis detaljer" w:history="1">
                    <w:r w:rsidR="00E223CE">
                      <w:rPr>
                        <w:rStyle w:val="Hyperkobling"/>
                        <w:rFonts w:ascii="Verdana" w:hAnsi="Verdana"/>
                        <w:color w:val="1F3C79"/>
                        <w:sz w:val="15"/>
                        <w:szCs w:val="15"/>
                      </w:rPr>
                      <w:t>2016</w:t>
                    </w:r>
                  </w:hyperlink>
                  <w:r w:rsidR="00E223CE">
                    <w:rPr>
                      <w:rFonts w:ascii="Verdana" w:hAnsi="Verdana"/>
                      <w:noProof/>
                      <w:color w:val="000000"/>
                      <w:sz w:val="15"/>
                      <w:szCs w:val="15"/>
                      <w:lang w:val="nb-NO" w:eastAsia="nb-NO"/>
                    </w:rPr>
                    <w:drawing>
                      <wp:inline distT="0" distB="0" distL="0" distR="0" wp14:anchorId="067E42EA" wp14:editId="7A53840E">
                        <wp:extent cx="66675" cy="95250"/>
                        <wp:effectExtent l="0" t="0" r="9525" b="0"/>
                        <wp:docPr id="328" name="Bilde 328"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129155CA" w14:textId="76B80650" w:rsidR="00E223CE" w:rsidRDefault="00C34FE4" w:rsidP="00E223CE">
                  <w:pPr>
                    <w:spacing w:line="225" w:lineRule="atLeast"/>
                    <w:jc w:val="center"/>
                    <w:rPr>
                      <w:rFonts w:ascii="Verdana" w:hAnsi="Verdana"/>
                      <w:color w:val="000000"/>
                      <w:sz w:val="15"/>
                      <w:szCs w:val="15"/>
                    </w:rPr>
                  </w:pPr>
                  <w:hyperlink r:id="rId158" w:tooltip="Vis detaljer" w:history="1">
                    <w:r w:rsidR="00E223CE">
                      <w:rPr>
                        <w:rStyle w:val="Hyperkobling"/>
                        <w:rFonts w:ascii="Verdana" w:hAnsi="Verdana"/>
                        <w:color w:val="1F3C79"/>
                        <w:sz w:val="15"/>
                        <w:szCs w:val="15"/>
                      </w:rPr>
                      <w:t>2017</w:t>
                    </w:r>
                  </w:hyperlink>
                  <w:r w:rsidR="00E223CE">
                    <w:rPr>
                      <w:rFonts w:ascii="Verdana" w:hAnsi="Verdana"/>
                      <w:noProof/>
                      <w:color w:val="000000"/>
                      <w:sz w:val="15"/>
                      <w:szCs w:val="15"/>
                      <w:lang w:val="nb-NO" w:eastAsia="nb-NO"/>
                    </w:rPr>
                    <w:drawing>
                      <wp:inline distT="0" distB="0" distL="0" distR="0" wp14:anchorId="34D9B0FF" wp14:editId="59B10274">
                        <wp:extent cx="66675" cy="95250"/>
                        <wp:effectExtent l="0" t="0" r="9525" b="0"/>
                        <wp:docPr id="327" name="Bilde 327"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vMerge w:val="restart"/>
                  <w:shd w:val="clear" w:color="auto" w:fill="D6DEF0"/>
                  <w:tcMar>
                    <w:top w:w="30" w:type="dxa"/>
                    <w:left w:w="105" w:type="dxa"/>
                    <w:bottom w:w="30" w:type="dxa"/>
                    <w:right w:w="105" w:type="dxa"/>
                  </w:tcMar>
                  <w:hideMark/>
                </w:tcPr>
                <w:p w14:paraId="6C94F4D5" w14:textId="49667A6C" w:rsidR="00E223CE" w:rsidRDefault="00C34FE4" w:rsidP="00E223CE">
                  <w:pPr>
                    <w:spacing w:line="225" w:lineRule="atLeast"/>
                    <w:jc w:val="center"/>
                    <w:rPr>
                      <w:rFonts w:ascii="Verdana" w:hAnsi="Verdana"/>
                      <w:color w:val="000000"/>
                      <w:sz w:val="15"/>
                      <w:szCs w:val="15"/>
                    </w:rPr>
                  </w:pPr>
                  <w:hyperlink r:id="rId159" w:tooltip="Vis detaljer" w:history="1">
                    <w:r w:rsidR="00E223CE">
                      <w:rPr>
                        <w:rStyle w:val="Hyperkobling"/>
                        <w:rFonts w:ascii="Verdana" w:hAnsi="Verdana"/>
                        <w:color w:val="1F3C79"/>
                        <w:sz w:val="15"/>
                        <w:szCs w:val="15"/>
                      </w:rPr>
                      <w:t>2018</w:t>
                    </w:r>
                  </w:hyperlink>
                  <w:r w:rsidR="00E223CE">
                    <w:rPr>
                      <w:rFonts w:ascii="Verdana" w:hAnsi="Verdana"/>
                      <w:noProof/>
                      <w:color w:val="000000"/>
                      <w:sz w:val="15"/>
                      <w:szCs w:val="15"/>
                      <w:lang w:val="nb-NO" w:eastAsia="nb-NO"/>
                    </w:rPr>
                    <w:drawing>
                      <wp:inline distT="0" distB="0" distL="0" distR="0" wp14:anchorId="1E680400" wp14:editId="12545C52">
                        <wp:extent cx="66675" cy="95250"/>
                        <wp:effectExtent l="0" t="0" r="9525" b="0"/>
                        <wp:docPr id="326" name="Bilde 326"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r>
            <w:tr w:rsidR="00E223CE" w14:paraId="65E38152" w14:textId="77777777" w:rsidTr="00E223CE">
              <w:trPr>
                <w:tblCellSpacing w:w="15" w:type="dxa"/>
              </w:trPr>
              <w:tc>
                <w:tcPr>
                  <w:tcW w:w="0" w:type="auto"/>
                  <w:tcBorders>
                    <w:top w:val="single" w:sz="6" w:space="0" w:color="DFDFDF"/>
                    <w:left w:val="single" w:sz="6" w:space="0" w:color="DFDFDF"/>
                    <w:bottom w:val="single" w:sz="6" w:space="0" w:color="DFDFDF"/>
                    <w:right w:val="single" w:sz="6" w:space="0" w:color="DFDFDF"/>
                  </w:tcBorders>
                  <w:shd w:val="clear" w:color="auto" w:fill="DFDFDF"/>
                  <w:tcMar>
                    <w:top w:w="15" w:type="dxa"/>
                    <w:left w:w="75" w:type="dxa"/>
                    <w:bottom w:w="15" w:type="dxa"/>
                    <w:right w:w="75" w:type="dxa"/>
                  </w:tcMar>
                  <w:vAlign w:val="center"/>
                  <w:hideMark/>
                </w:tcPr>
                <w:p w14:paraId="65B3EF65" w14:textId="77777777" w:rsidR="00E223CE" w:rsidRDefault="00E223CE" w:rsidP="00E223CE">
                  <w:pPr>
                    <w:spacing w:line="225" w:lineRule="atLeast"/>
                    <w:rPr>
                      <w:rFonts w:ascii="Verdana" w:hAnsi="Verdana"/>
                      <w:color w:val="000000"/>
                      <w:sz w:val="15"/>
                      <w:szCs w:val="15"/>
                    </w:rPr>
                  </w:pPr>
                  <w:r>
                    <w:rPr>
                      <w:rFonts w:ascii="Verdana" w:hAnsi="Verdana"/>
                      <w:color w:val="000000"/>
                      <w:sz w:val="15"/>
                      <w:szCs w:val="15"/>
                    </w:rPr>
                    <w:t>Kommune</w:t>
                  </w:r>
                </w:p>
              </w:tc>
              <w:tc>
                <w:tcPr>
                  <w:tcW w:w="0" w:type="auto"/>
                  <w:vMerge/>
                  <w:shd w:val="clear" w:color="auto" w:fill="FFFFFF"/>
                  <w:vAlign w:val="center"/>
                  <w:hideMark/>
                </w:tcPr>
                <w:p w14:paraId="42F3E5A2"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21BD5FEE"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7915EC66"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591AF512"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7A38A2A8"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69C4EF2E"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4318A422"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235D7FD3"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54FD8277" w14:textId="77777777" w:rsidR="00E223CE" w:rsidRDefault="00E223CE" w:rsidP="00E223CE">
                  <w:pPr>
                    <w:rPr>
                      <w:rFonts w:ascii="Verdana" w:hAnsi="Verdana"/>
                      <w:color w:val="000000"/>
                      <w:sz w:val="15"/>
                      <w:szCs w:val="15"/>
                    </w:rPr>
                  </w:pPr>
                </w:p>
              </w:tc>
              <w:tc>
                <w:tcPr>
                  <w:tcW w:w="0" w:type="auto"/>
                  <w:vMerge/>
                  <w:shd w:val="clear" w:color="auto" w:fill="FFFFFF"/>
                  <w:vAlign w:val="center"/>
                  <w:hideMark/>
                </w:tcPr>
                <w:p w14:paraId="1C82EDA5" w14:textId="77777777" w:rsidR="00E223CE" w:rsidRDefault="00E223CE" w:rsidP="00E223CE">
                  <w:pPr>
                    <w:rPr>
                      <w:rFonts w:ascii="Verdana" w:hAnsi="Verdana"/>
                      <w:color w:val="000000"/>
                      <w:sz w:val="15"/>
                      <w:szCs w:val="15"/>
                    </w:rPr>
                  </w:pPr>
                </w:p>
              </w:tc>
            </w:tr>
            <w:tr w:rsidR="00E223CE" w14:paraId="21B23CAF" w14:textId="77777777" w:rsidTr="00E223CE">
              <w:trPr>
                <w:tblCellSpacing w:w="15" w:type="dxa"/>
              </w:trPr>
              <w:tc>
                <w:tcPr>
                  <w:tcW w:w="0" w:type="auto"/>
                  <w:shd w:val="clear" w:color="auto" w:fill="DFDFDF"/>
                  <w:tcMar>
                    <w:top w:w="15" w:type="dxa"/>
                    <w:left w:w="75" w:type="dxa"/>
                    <w:bottom w:w="15" w:type="dxa"/>
                    <w:right w:w="225" w:type="dxa"/>
                  </w:tcMar>
                  <w:vAlign w:val="center"/>
                  <w:hideMark/>
                </w:tcPr>
                <w:p w14:paraId="63E51156" w14:textId="017DBC3B" w:rsidR="00E223CE" w:rsidRDefault="00C34FE4" w:rsidP="00E223CE">
                  <w:pPr>
                    <w:spacing w:line="225" w:lineRule="atLeast"/>
                    <w:rPr>
                      <w:rFonts w:ascii="Verdana" w:hAnsi="Verdana"/>
                      <w:color w:val="000000"/>
                      <w:sz w:val="15"/>
                      <w:szCs w:val="15"/>
                    </w:rPr>
                  </w:pPr>
                  <w:hyperlink r:id="rId160" w:anchor="tag_14" w:tooltip="Lukk" w:history="1">
                    <w:r w:rsidR="00E223CE">
                      <w:rPr>
                        <w:rStyle w:val="Hyperkobling"/>
                        <w:rFonts w:ascii="Verdana" w:hAnsi="Verdana"/>
                        <w:color w:val="1F3C79"/>
                        <w:sz w:val="15"/>
                        <w:szCs w:val="15"/>
                      </w:rPr>
                      <w:t>Sogn og Fjordane</w:t>
                    </w:r>
                  </w:hyperlink>
                  <w:r w:rsidR="00E223CE">
                    <w:rPr>
                      <w:rFonts w:ascii="Verdana" w:hAnsi="Verdana"/>
                      <w:color w:val="000000"/>
                      <w:sz w:val="15"/>
                      <w:szCs w:val="15"/>
                    </w:rPr>
                    <w:t> </w:t>
                  </w:r>
                  <w:r w:rsidR="00E223CE">
                    <w:rPr>
                      <w:rFonts w:ascii="Verdana" w:hAnsi="Verdana"/>
                      <w:noProof/>
                      <w:color w:val="000000"/>
                      <w:sz w:val="15"/>
                      <w:szCs w:val="15"/>
                      <w:lang w:val="nb-NO" w:eastAsia="nb-NO"/>
                    </w:rPr>
                    <w:drawing>
                      <wp:inline distT="0" distB="0" distL="0" distR="0" wp14:anchorId="176E33EB" wp14:editId="7A253C0D">
                        <wp:extent cx="66675" cy="95250"/>
                        <wp:effectExtent l="0" t="0" r="9525" b="0"/>
                        <wp:docPr id="325" name="Bilde 325"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shd w:val="clear" w:color="auto" w:fill="F5F7F5"/>
                  <w:noWrap/>
                  <w:tcMar>
                    <w:top w:w="30" w:type="dxa"/>
                    <w:left w:w="75" w:type="dxa"/>
                    <w:bottom w:w="30" w:type="dxa"/>
                    <w:right w:w="75" w:type="dxa"/>
                  </w:tcMar>
                  <w:vAlign w:val="center"/>
                  <w:hideMark/>
                </w:tcPr>
                <w:p w14:paraId="65D6F552"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10,8</w:t>
                  </w:r>
                </w:p>
              </w:tc>
              <w:tc>
                <w:tcPr>
                  <w:tcW w:w="0" w:type="auto"/>
                  <w:shd w:val="clear" w:color="auto" w:fill="F5F7F5"/>
                  <w:noWrap/>
                  <w:tcMar>
                    <w:top w:w="30" w:type="dxa"/>
                    <w:left w:w="75" w:type="dxa"/>
                    <w:bottom w:w="30" w:type="dxa"/>
                    <w:right w:w="75" w:type="dxa"/>
                  </w:tcMar>
                  <w:vAlign w:val="center"/>
                  <w:hideMark/>
                </w:tcPr>
                <w:p w14:paraId="028E25E8"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13,5</w:t>
                  </w:r>
                </w:p>
              </w:tc>
              <w:tc>
                <w:tcPr>
                  <w:tcW w:w="0" w:type="auto"/>
                  <w:shd w:val="clear" w:color="auto" w:fill="F5F7F5"/>
                  <w:noWrap/>
                  <w:tcMar>
                    <w:top w:w="30" w:type="dxa"/>
                    <w:left w:w="75" w:type="dxa"/>
                    <w:bottom w:w="30" w:type="dxa"/>
                    <w:right w:w="75" w:type="dxa"/>
                  </w:tcMar>
                  <w:vAlign w:val="center"/>
                  <w:hideMark/>
                </w:tcPr>
                <w:p w14:paraId="2250E3F7"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11,8</w:t>
                  </w:r>
                </w:p>
              </w:tc>
              <w:tc>
                <w:tcPr>
                  <w:tcW w:w="0" w:type="auto"/>
                  <w:shd w:val="clear" w:color="auto" w:fill="F5F7F5"/>
                  <w:noWrap/>
                  <w:tcMar>
                    <w:top w:w="30" w:type="dxa"/>
                    <w:left w:w="75" w:type="dxa"/>
                    <w:bottom w:w="30" w:type="dxa"/>
                    <w:right w:w="75" w:type="dxa"/>
                  </w:tcMar>
                  <w:vAlign w:val="center"/>
                  <w:hideMark/>
                </w:tcPr>
                <w:p w14:paraId="1446346E"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12,0</w:t>
                  </w:r>
                </w:p>
              </w:tc>
              <w:tc>
                <w:tcPr>
                  <w:tcW w:w="0" w:type="auto"/>
                  <w:shd w:val="clear" w:color="auto" w:fill="F5F7F5"/>
                  <w:noWrap/>
                  <w:tcMar>
                    <w:top w:w="30" w:type="dxa"/>
                    <w:left w:w="75" w:type="dxa"/>
                    <w:bottom w:w="30" w:type="dxa"/>
                    <w:right w:w="75" w:type="dxa"/>
                  </w:tcMar>
                  <w:vAlign w:val="center"/>
                  <w:hideMark/>
                </w:tcPr>
                <w:p w14:paraId="64562531"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10,0</w:t>
                  </w:r>
                </w:p>
              </w:tc>
              <w:tc>
                <w:tcPr>
                  <w:tcW w:w="0" w:type="auto"/>
                  <w:shd w:val="clear" w:color="auto" w:fill="F5F7F5"/>
                  <w:noWrap/>
                  <w:tcMar>
                    <w:top w:w="30" w:type="dxa"/>
                    <w:left w:w="75" w:type="dxa"/>
                    <w:bottom w:w="30" w:type="dxa"/>
                    <w:right w:w="75" w:type="dxa"/>
                  </w:tcMar>
                  <w:vAlign w:val="center"/>
                  <w:hideMark/>
                </w:tcPr>
                <w:p w14:paraId="57DDC2B5"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10,8</w:t>
                  </w:r>
                </w:p>
              </w:tc>
              <w:tc>
                <w:tcPr>
                  <w:tcW w:w="0" w:type="auto"/>
                  <w:shd w:val="clear" w:color="auto" w:fill="F5F7F5"/>
                  <w:noWrap/>
                  <w:tcMar>
                    <w:top w:w="30" w:type="dxa"/>
                    <w:left w:w="75" w:type="dxa"/>
                    <w:bottom w:w="30" w:type="dxa"/>
                    <w:right w:w="75" w:type="dxa"/>
                  </w:tcMar>
                  <w:vAlign w:val="center"/>
                  <w:hideMark/>
                </w:tcPr>
                <w:p w14:paraId="718387E5"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10,3</w:t>
                  </w:r>
                </w:p>
              </w:tc>
              <w:tc>
                <w:tcPr>
                  <w:tcW w:w="0" w:type="auto"/>
                  <w:shd w:val="clear" w:color="auto" w:fill="F5F7F5"/>
                  <w:noWrap/>
                  <w:tcMar>
                    <w:top w:w="30" w:type="dxa"/>
                    <w:left w:w="75" w:type="dxa"/>
                    <w:bottom w:w="30" w:type="dxa"/>
                    <w:right w:w="75" w:type="dxa"/>
                  </w:tcMar>
                  <w:vAlign w:val="center"/>
                  <w:hideMark/>
                </w:tcPr>
                <w:p w14:paraId="5E015CD7"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11,1</w:t>
                  </w:r>
                </w:p>
              </w:tc>
              <w:tc>
                <w:tcPr>
                  <w:tcW w:w="0" w:type="auto"/>
                  <w:shd w:val="clear" w:color="auto" w:fill="F5F7F5"/>
                  <w:noWrap/>
                  <w:tcMar>
                    <w:top w:w="30" w:type="dxa"/>
                    <w:left w:w="75" w:type="dxa"/>
                    <w:bottom w:w="30" w:type="dxa"/>
                    <w:right w:w="75" w:type="dxa"/>
                  </w:tcMar>
                  <w:vAlign w:val="center"/>
                  <w:hideMark/>
                </w:tcPr>
                <w:p w14:paraId="75539FA9"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10,6</w:t>
                  </w:r>
                </w:p>
              </w:tc>
              <w:tc>
                <w:tcPr>
                  <w:tcW w:w="0" w:type="auto"/>
                  <w:shd w:val="clear" w:color="auto" w:fill="F5F7F5"/>
                  <w:noWrap/>
                  <w:tcMar>
                    <w:top w:w="30" w:type="dxa"/>
                    <w:left w:w="75" w:type="dxa"/>
                    <w:bottom w:w="30" w:type="dxa"/>
                    <w:right w:w="75" w:type="dxa"/>
                  </w:tcMar>
                  <w:vAlign w:val="center"/>
                  <w:hideMark/>
                </w:tcPr>
                <w:p w14:paraId="24210464"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9,7</w:t>
                  </w:r>
                </w:p>
              </w:tc>
            </w:tr>
            <w:tr w:rsidR="00E223CE" w14:paraId="103E6725" w14:textId="77777777" w:rsidTr="00E223CE">
              <w:trPr>
                <w:tblCellSpacing w:w="15" w:type="dxa"/>
              </w:trPr>
              <w:tc>
                <w:tcPr>
                  <w:tcW w:w="0" w:type="auto"/>
                  <w:shd w:val="clear" w:color="auto" w:fill="DFDFDF"/>
                  <w:tcMar>
                    <w:top w:w="15" w:type="dxa"/>
                    <w:left w:w="75" w:type="dxa"/>
                    <w:bottom w:w="15" w:type="dxa"/>
                    <w:right w:w="225" w:type="dxa"/>
                  </w:tcMar>
                  <w:vAlign w:val="center"/>
                  <w:hideMark/>
                </w:tcPr>
                <w:p w14:paraId="4DCEBC92" w14:textId="3CF2AD3A" w:rsidR="00E223CE" w:rsidRDefault="00E223CE" w:rsidP="00E223CE">
                  <w:pPr>
                    <w:spacing w:line="225" w:lineRule="atLeast"/>
                    <w:rPr>
                      <w:rFonts w:ascii="Verdana" w:hAnsi="Verdana"/>
                      <w:color w:val="000000"/>
                      <w:sz w:val="15"/>
                      <w:szCs w:val="15"/>
                    </w:rPr>
                  </w:pPr>
                  <w:r>
                    <w:rPr>
                      <w:rFonts w:ascii="Verdana" w:hAnsi="Verdana"/>
                      <w:color w:val="000000"/>
                      <w:sz w:val="15"/>
                      <w:szCs w:val="15"/>
                    </w:rPr>
                    <w:t>Aurland </w:t>
                  </w:r>
                  <w:r>
                    <w:rPr>
                      <w:rFonts w:ascii="Verdana" w:hAnsi="Verdana"/>
                      <w:noProof/>
                      <w:color w:val="000000"/>
                      <w:sz w:val="15"/>
                      <w:szCs w:val="15"/>
                      <w:lang w:val="nb-NO" w:eastAsia="nb-NO"/>
                    </w:rPr>
                    <w:drawing>
                      <wp:inline distT="0" distB="0" distL="0" distR="0" wp14:anchorId="79CA6F85" wp14:editId="341FA466">
                        <wp:extent cx="66675" cy="95250"/>
                        <wp:effectExtent l="0" t="0" r="9525" b="0"/>
                        <wp:docPr id="324" name="Bilde 324"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or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0" w:type="auto"/>
                  <w:shd w:val="clear" w:color="auto" w:fill="F5F7F5"/>
                  <w:noWrap/>
                  <w:tcMar>
                    <w:top w:w="30" w:type="dxa"/>
                    <w:left w:w="75" w:type="dxa"/>
                    <w:bottom w:w="30" w:type="dxa"/>
                    <w:right w:w="75" w:type="dxa"/>
                  </w:tcMar>
                  <w:vAlign w:val="center"/>
                  <w:hideMark/>
                </w:tcPr>
                <w:p w14:paraId="0F251352"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10,8</w:t>
                  </w:r>
                </w:p>
              </w:tc>
              <w:tc>
                <w:tcPr>
                  <w:tcW w:w="0" w:type="auto"/>
                  <w:shd w:val="clear" w:color="auto" w:fill="F5F7F5"/>
                  <w:noWrap/>
                  <w:tcMar>
                    <w:top w:w="30" w:type="dxa"/>
                    <w:left w:w="75" w:type="dxa"/>
                    <w:bottom w:w="30" w:type="dxa"/>
                    <w:right w:w="75" w:type="dxa"/>
                  </w:tcMar>
                  <w:vAlign w:val="center"/>
                  <w:hideMark/>
                </w:tcPr>
                <w:p w14:paraId="1C62E1F2"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15,0</w:t>
                  </w:r>
                </w:p>
              </w:tc>
              <w:tc>
                <w:tcPr>
                  <w:tcW w:w="0" w:type="auto"/>
                  <w:shd w:val="clear" w:color="auto" w:fill="F5F7F5"/>
                  <w:noWrap/>
                  <w:tcMar>
                    <w:top w:w="30" w:type="dxa"/>
                    <w:left w:w="75" w:type="dxa"/>
                    <w:bottom w:w="30" w:type="dxa"/>
                    <w:right w:w="75" w:type="dxa"/>
                  </w:tcMar>
                  <w:vAlign w:val="center"/>
                  <w:hideMark/>
                </w:tcPr>
                <w:p w14:paraId="1882BA63"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10,9</w:t>
                  </w:r>
                </w:p>
              </w:tc>
              <w:tc>
                <w:tcPr>
                  <w:tcW w:w="0" w:type="auto"/>
                  <w:shd w:val="clear" w:color="auto" w:fill="F5F7F5"/>
                  <w:noWrap/>
                  <w:tcMar>
                    <w:top w:w="30" w:type="dxa"/>
                    <w:left w:w="75" w:type="dxa"/>
                    <w:bottom w:w="30" w:type="dxa"/>
                    <w:right w:w="75" w:type="dxa"/>
                  </w:tcMar>
                  <w:vAlign w:val="center"/>
                  <w:hideMark/>
                </w:tcPr>
                <w:p w14:paraId="6A3527A7"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17,8</w:t>
                  </w:r>
                </w:p>
              </w:tc>
              <w:tc>
                <w:tcPr>
                  <w:tcW w:w="0" w:type="auto"/>
                  <w:shd w:val="clear" w:color="auto" w:fill="F5F7F5"/>
                  <w:noWrap/>
                  <w:tcMar>
                    <w:top w:w="30" w:type="dxa"/>
                    <w:left w:w="75" w:type="dxa"/>
                    <w:bottom w:w="30" w:type="dxa"/>
                    <w:right w:w="75" w:type="dxa"/>
                  </w:tcMar>
                  <w:vAlign w:val="center"/>
                  <w:hideMark/>
                </w:tcPr>
                <w:p w14:paraId="143F1AA5"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13,5</w:t>
                  </w:r>
                </w:p>
              </w:tc>
              <w:tc>
                <w:tcPr>
                  <w:tcW w:w="0" w:type="auto"/>
                  <w:shd w:val="clear" w:color="auto" w:fill="F5F7F5"/>
                  <w:noWrap/>
                  <w:tcMar>
                    <w:top w:w="30" w:type="dxa"/>
                    <w:left w:w="75" w:type="dxa"/>
                    <w:bottom w:w="30" w:type="dxa"/>
                    <w:right w:w="75" w:type="dxa"/>
                  </w:tcMar>
                  <w:vAlign w:val="center"/>
                  <w:hideMark/>
                </w:tcPr>
                <w:p w14:paraId="53EDF1C6"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19,5</w:t>
                  </w:r>
                </w:p>
              </w:tc>
              <w:tc>
                <w:tcPr>
                  <w:tcW w:w="0" w:type="auto"/>
                  <w:shd w:val="clear" w:color="auto" w:fill="F5F7F5"/>
                  <w:noWrap/>
                  <w:tcMar>
                    <w:top w:w="30" w:type="dxa"/>
                    <w:left w:w="75" w:type="dxa"/>
                    <w:bottom w:w="30" w:type="dxa"/>
                    <w:right w:w="75" w:type="dxa"/>
                  </w:tcMar>
                  <w:vAlign w:val="center"/>
                  <w:hideMark/>
                </w:tcPr>
                <w:p w14:paraId="6A611DDB"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3,1</w:t>
                  </w:r>
                </w:p>
              </w:tc>
              <w:tc>
                <w:tcPr>
                  <w:tcW w:w="0" w:type="auto"/>
                  <w:shd w:val="clear" w:color="auto" w:fill="F5F7F5"/>
                  <w:noWrap/>
                  <w:tcMar>
                    <w:top w:w="30" w:type="dxa"/>
                    <w:left w:w="75" w:type="dxa"/>
                    <w:bottom w:w="30" w:type="dxa"/>
                    <w:right w:w="75" w:type="dxa"/>
                  </w:tcMar>
                  <w:vAlign w:val="center"/>
                  <w:hideMark/>
                </w:tcPr>
                <w:p w14:paraId="2AC34E1A"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21,6</w:t>
                  </w:r>
                </w:p>
              </w:tc>
              <w:tc>
                <w:tcPr>
                  <w:tcW w:w="0" w:type="auto"/>
                  <w:shd w:val="clear" w:color="auto" w:fill="F5F7F5"/>
                  <w:noWrap/>
                  <w:tcMar>
                    <w:top w:w="30" w:type="dxa"/>
                    <w:left w:w="75" w:type="dxa"/>
                    <w:bottom w:w="30" w:type="dxa"/>
                    <w:right w:w="75" w:type="dxa"/>
                  </w:tcMar>
                  <w:vAlign w:val="center"/>
                  <w:hideMark/>
                </w:tcPr>
                <w:p w14:paraId="2197F25F"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20,8</w:t>
                  </w:r>
                </w:p>
              </w:tc>
              <w:tc>
                <w:tcPr>
                  <w:tcW w:w="0" w:type="auto"/>
                  <w:shd w:val="clear" w:color="auto" w:fill="F5F7F5"/>
                  <w:noWrap/>
                  <w:tcMar>
                    <w:top w:w="30" w:type="dxa"/>
                    <w:left w:w="75" w:type="dxa"/>
                    <w:bottom w:w="30" w:type="dxa"/>
                    <w:right w:w="75" w:type="dxa"/>
                  </w:tcMar>
                  <w:vAlign w:val="center"/>
                  <w:hideMark/>
                </w:tcPr>
                <w:p w14:paraId="5D39DF75" w14:textId="77777777" w:rsidR="00E223CE" w:rsidRDefault="00E223CE" w:rsidP="00E223CE">
                  <w:pPr>
                    <w:spacing w:line="225" w:lineRule="atLeast"/>
                    <w:jc w:val="right"/>
                    <w:rPr>
                      <w:rFonts w:ascii="Verdana" w:hAnsi="Verdana"/>
                      <w:color w:val="000000"/>
                      <w:sz w:val="15"/>
                      <w:szCs w:val="15"/>
                    </w:rPr>
                  </w:pPr>
                  <w:r>
                    <w:rPr>
                      <w:rFonts w:ascii="Verdana" w:hAnsi="Verdana"/>
                      <w:color w:val="000000"/>
                      <w:sz w:val="15"/>
                      <w:szCs w:val="15"/>
                    </w:rPr>
                    <w:t>-</w:t>
                  </w:r>
                </w:p>
              </w:tc>
            </w:tr>
          </w:tbl>
          <w:p w14:paraId="6BBA2722" w14:textId="77777777" w:rsidR="008C10FB" w:rsidRPr="00967946" w:rsidRDefault="008C10FB" w:rsidP="003B6553"/>
        </w:tc>
      </w:tr>
    </w:tbl>
    <w:p w14:paraId="59623FE5" w14:textId="01EBEA26" w:rsidR="008C10FB" w:rsidRPr="00967946" w:rsidRDefault="008C10FB" w:rsidP="008C10FB">
      <w:pPr>
        <w:rPr>
          <w:sz w:val="20"/>
          <w:szCs w:val="20"/>
        </w:rPr>
      </w:pPr>
      <w:r w:rsidRPr="00967946">
        <w:rPr>
          <w:sz w:val="20"/>
          <w:szCs w:val="20"/>
        </w:rPr>
        <w:t>Lå</w:t>
      </w:r>
      <w:r w:rsidR="00E223CE">
        <w:rPr>
          <w:sz w:val="20"/>
          <w:szCs w:val="20"/>
        </w:rPr>
        <w:t xml:space="preserve">rhalsbrot i Aurland 2010-2017, </w:t>
      </w:r>
      <w:hyperlink r:id="rId161" w:history="1">
        <w:r w:rsidR="00E223CE" w:rsidRPr="00E223CE">
          <w:rPr>
            <w:rStyle w:val="Hyperkobling"/>
            <w:sz w:val="20"/>
            <w:szCs w:val="20"/>
          </w:rPr>
          <w:t>K</w:t>
        </w:r>
        <w:r w:rsidRPr="00E223CE">
          <w:rPr>
            <w:rStyle w:val="Hyperkobling"/>
            <w:sz w:val="20"/>
            <w:szCs w:val="20"/>
          </w:rPr>
          <w:t>jelde: Samhandlingsbarometeret</w:t>
        </w:r>
      </w:hyperlink>
    </w:p>
    <w:p w14:paraId="293A154D" w14:textId="3759511B" w:rsidR="008C10FB" w:rsidRPr="00967946" w:rsidRDefault="008C10FB" w:rsidP="008C10FB">
      <w:r w:rsidRPr="00C471A4">
        <w:t>Tabelle</w:t>
      </w:r>
      <w:r w:rsidR="00137786" w:rsidRPr="00C471A4">
        <w:t>n syner at Aurland kommune jamt</w:t>
      </w:r>
      <w:r w:rsidR="00964715" w:rsidRPr="00C471A4">
        <w:t xml:space="preserve"> </w:t>
      </w:r>
      <w:r w:rsidRPr="00C471A4">
        <w:t xml:space="preserve"> over har fleire lårhalsbrot enn på fylkesplan, </w:t>
      </w:r>
      <w:r w:rsidRPr="00967946">
        <w:t>med eit par unntak i åra 2010-2017. Særleg skil året 2015 seg ut med eit svært lågt tal for kommunen.</w:t>
      </w:r>
    </w:p>
    <w:p w14:paraId="344FEE09" w14:textId="77777777" w:rsidR="008C10FB" w:rsidRPr="00C471A4" w:rsidRDefault="008C10FB" w:rsidP="00C471A4">
      <w:pPr>
        <w:pStyle w:val="Overskrift2"/>
        <w:rPr>
          <w:bCs/>
        </w:rPr>
      </w:pPr>
    </w:p>
    <w:p w14:paraId="796B988C" w14:textId="6151EFE0" w:rsidR="008C10FB" w:rsidRDefault="00261F40" w:rsidP="00C471A4">
      <w:pPr>
        <w:pStyle w:val="Overskrift2"/>
        <w:rPr>
          <w:bCs/>
        </w:rPr>
      </w:pPr>
      <w:bookmarkStart w:id="132" w:name="_Toc34824488"/>
      <w:r w:rsidRPr="00C471A4">
        <w:rPr>
          <w:bCs/>
        </w:rPr>
        <w:t>4.1.1</w:t>
      </w:r>
      <w:r w:rsidRPr="00C471A4">
        <w:rPr>
          <w:bCs/>
        </w:rPr>
        <w:tab/>
      </w:r>
      <w:r w:rsidR="008C10FB" w:rsidRPr="00C471A4">
        <w:rPr>
          <w:bCs/>
        </w:rPr>
        <w:t>Tal fallulykker i sjukeheim</w:t>
      </w:r>
      <w:bookmarkEnd w:id="132"/>
    </w:p>
    <w:p w14:paraId="19EFECB9" w14:textId="77777777" w:rsidR="00C471A4" w:rsidRPr="00C471A4" w:rsidRDefault="00C471A4" w:rsidP="00C471A4"/>
    <w:p w14:paraId="2FC8256D" w14:textId="4EBD59CB" w:rsidR="008C10FB" w:rsidRPr="00967946" w:rsidRDefault="008C10FB" w:rsidP="008C10FB">
      <w:pPr>
        <w:pStyle w:val="Ingenmellomrom"/>
        <w:rPr>
          <w:sz w:val="20"/>
          <w:szCs w:val="20"/>
          <w:lang w:val="nn-NO"/>
        </w:rPr>
      </w:pPr>
      <w:r w:rsidRPr="00967946">
        <w:rPr>
          <w:lang w:val="nn-NO"/>
        </w:rPr>
        <w:t>Ulukker og skader er ei stor folkehelseutfordring, og fall er den hyppigaste ulykkestypen hjå eldre. Fall er eit alvorleg helseproblem for eldre, både i sjukeheim og for dei som bur heime. Opp til 30% av personar over 65 år som bur heime, opplever fall kvart år,  og andelen aukar etter fylte 75 år. Alvorlegheitsgraden aukar ofte med høg</w:t>
      </w:r>
      <w:r w:rsidR="00E274C0">
        <w:rPr>
          <w:lang w:val="nn-NO"/>
        </w:rPr>
        <w:t>are</w:t>
      </w:r>
      <w:r w:rsidRPr="00967946">
        <w:rPr>
          <w:lang w:val="nn-NO"/>
        </w:rPr>
        <w:t xml:space="preserve"> alder. Kvart år blir i overkant av 9000 personar over 50 år behandla for hoftebrot i Norge. To typar brotskadar er særleg karakteristiske som generelt resultat av fall: håndleddsbrot og hoftebrot. Dødelegheit etter hoftebrot blant eldre er høg. Ein ny norsk studie av 942 hoftebrotspasientar og ei kontrollgruppe viste dødelegheit på over 20% etter eitt år, og omtrent 60% etter fem år hjå hoftebrotspasientane. Dødelegheit hjå kontrollgruppa var på 6% og 25%. </w:t>
      </w:r>
      <w:r>
        <w:rPr>
          <w:lang w:val="nn-NO"/>
        </w:rPr>
        <w:t>(</w:t>
      </w:r>
      <w:r w:rsidRPr="00967946">
        <w:rPr>
          <w:sz w:val="20"/>
          <w:szCs w:val="20"/>
          <w:lang w:val="nn-NO"/>
        </w:rPr>
        <w:t>Kjelde: Helsedirektoratet</w:t>
      </w:r>
      <w:r>
        <w:rPr>
          <w:sz w:val="20"/>
          <w:szCs w:val="20"/>
          <w:lang w:val="nn-NO"/>
        </w:rPr>
        <w:t>)</w:t>
      </w:r>
    </w:p>
    <w:p w14:paraId="2C509619" w14:textId="77777777" w:rsidR="008C10FB" w:rsidRPr="00967946" w:rsidRDefault="008C10FB" w:rsidP="008C10FB"/>
    <w:p w14:paraId="2A9B0C35" w14:textId="77777777" w:rsidR="008C10FB" w:rsidRPr="00967946" w:rsidRDefault="008C10FB" w:rsidP="008C10FB">
      <w:r w:rsidRPr="00967946">
        <w:t xml:space="preserve">Hjå oss blir det registrert avvik på fall i sjukeheim, og fall blir dokumentert i pasienten sin journal. Men det blir truleg ikkje skrive avvik på alle, og vi har ikkje systematisk registrert alle fall. Men fall er ei utfordring, og det må jobbast med tiltak. </w:t>
      </w:r>
    </w:p>
    <w:p w14:paraId="19301FE7" w14:textId="77777777" w:rsidR="008C10FB" w:rsidRPr="00967946" w:rsidRDefault="008C10FB" w:rsidP="008C10FB">
      <w:r w:rsidRPr="00967946">
        <w:t xml:space="preserve">Den nasjonale pasientsikkerheitskampanjen 2011-2013 ”i trygge hender” har førebygging av fall i helseinstitusjonar som eitt av innsatsområda. Aurland helsetun har vore deltakar i dette programmet, med fokus på legmiddelgjennomgang x 2 pr år, då legemiddelgjennomgang kan redusere talet på fall blant eldre i sjukeheim. Eit anna førebyggande tiltak inn mot heimebuande eldre er fallførebyggande kurs/trening med fysioterapeut. Dette er utprøvd dei to siste åra, og treninga har føregått på Aurland helsetun. Pågåande prosjekt inn mot kvardagsrehabilitering i pleie og omsorg kan truleg og ha positiv og førebyggande effekt på fall. </w:t>
      </w:r>
    </w:p>
    <w:p w14:paraId="285ED0B9" w14:textId="77777777" w:rsidR="00C55DC9" w:rsidRDefault="00C55DC9" w:rsidP="008C10FB"/>
    <w:p w14:paraId="01257AA8" w14:textId="77777777" w:rsidR="00C55DC9" w:rsidRDefault="00C55DC9" w:rsidP="008C10FB"/>
    <w:p w14:paraId="0AE519F9" w14:textId="77777777" w:rsidR="00C471A4" w:rsidRDefault="00C471A4" w:rsidP="008C10FB"/>
    <w:p w14:paraId="12222EF7" w14:textId="77777777" w:rsidR="00C471A4" w:rsidRDefault="00C471A4" w:rsidP="008C10FB"/>
    <w:p w14:paraId="277BF672" w14:textId="39BFE63B" w:rsidR="005B3EBB" w:rsidRDefault="00261F40" w:rsidP="00666AF1">
      <w:pPr>
        <w:pStyle w:val="Overskrift2"/>
      </w:pPr>
      <w:bookmarkStart w:id="133" w:name="_Toc34824489"/>
      <w:r>
        <w:t>4.2</w:t>
      </w:r>
      <w:r>
        <w:tab/>
        <w:t>Ulykker</w:t>
      </w:r>
      <w:bookmarkEnd w:id="133"/>
    </w:p>
    <w:p w14:paraId="6644A1CE" w14:textId="77777777" w:rsidR="008C10FB" w:rsidRPr="00967946" w:rsidRDefault="008C10FB" w:rsidP="008C10FB">
      <w:r w:rsidRPr="00967946">
        <w:t>Spesielle ulykkespunkter</w:t>
      </w:r>
    </w:p>
    <w:tbl>
      <w:tblPr>
        <w:tblW w:w="0" w:type="auto"/>
        <w:tblLook w:val="04A0" w:firstRow="1" w:lastRow="0" w:firstColumn="1" w:lastColumn="0" w:noHBand="0" w:noVBand="1"/>
      </w:tblPr>
      <w:tblGrid>
        <w:gridCol w:w="7081"/>
        <w:gridCol w:w="1991"/>
      </w:tblGrid>
      <w:tr w:rsidR="008C10FB" w:rsidRPr="00967946" w14:paraId="08FA4AC4" w14:textId="77777777" w:rsidTr="003B6553">
        <w:tc>
          <w:tcPr>
            <w:tcW w:w="7074" w:type="dxa"/>
          </w:tcPr>
          <w:p w14:paraId="72004136" w14:textId="77777777" w:rsidR="008C10FB" w:rsidRPr="00967946" w:rsidRDefault="008C10FB" w:rsidP="003B6553">
            <w:r w:rsidRPr="00967946">
              <w:rPr>
                <w:noProof/>
                <w:lang w:val="nb-NO" w:eastAsia="nb-NO"/>
              </w:rPr>
              <w:drawing>
                <wp:inline distT="0" distB="0" distL="0" distR="0" wp14:anchorId="6B5E232F" wp14:editId="1578B338">
                  <wp:extent cx="4422144" cy="3247390"/>
                  <wp:effectExtent l="0" t="0" r="0" b="0"/>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435650" cy="3257308"/>
                          </a:xfrm>
                          <a:prstGeom prst="rect">
                            <a:avLst/>
                          </a:prstGeom>
                        </pic:spPr>
                      </pic:pic>
                    </a:graphicData>
                  </a:graphic>
                </wp:inline>
              </w:drawing>
            </w:r>
          </w:p>
        </w:tc>
        <w:tc>
          <w:tcPr>
            <w:tcW w:w="1988" w:type="dxa"/>
          </w:tcPr>
          <w:p w14:paraId="0ED2AB9B" w14:textId="77777777" w:rsidR="008C10FB" w:rsidRPr="00967946" w:rsidRDefault="008C10FB" w:rsidP="003B6553">
            <w:r w:rsidRPr="00967946">
              <w:t>Trafikkulykker i Aurland 2009-2019</w:t>
            </w:r>
          </w:p>
          <w:p w14:paraId="430E1DDE" w14:textId="77777777" w:rsidR="008C10FB" w:rsidRPr="00967946" w:rsidRDefault="008C10FB" w:rsidP="003B6553"/>
          <w:p w14:paraId="0F9CAF35" w14:textId="77777777" w:rsidR="008C10FB" w:rsidRPr="00967946" w:rsidRDefault="008C10FB" w:rsidP="003B6553">
            <w:r w:rsidRPr="00967946">
              <w:rPr>
                <w:noProof/>
                <w:lang w:val="nb-NO" w:eastAsia="nb-NO"/>
              </w:rPr>
              <w:drawing>
                <wp:inline distT="0" distB="0" distL="0" distR="0" wp14:anchorId="5280299C" wp14:editId="19C91D57">
                  <wp:extent cx="1137285" cy="1123359"/>
                  <wp:effectExtent l="0" t="0" r="5715" b="635"/>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156352" cy="1142193"/>
                          </a:xfrm>
                          <a:prstGeom prst="rect">
                            <a:avLst/>
                          </a:prstGeom>
                        </pic:spPr>
                      </pic:pic>
                    </a:graphicData>
                  </a:graphic>
                </wp:inline>
              </w:drawing>
            </w:r>
          </w:p>
        </w:tc>
      </w:tr>
    </w:tbl>
    <w:p w14:paraId="1B5900E9" w14:textId="3DB152C4" w:rsidR="00014BE8" w:rsidRDefault="00C34FE4" w:rsidP="008C10FB">
      <w:pPr>
        <w:rPr>
          <w:lang w:val="nb-NO"/>
        </w:rPr>
      </w:pPr>
      <w:hyperlink r:id="rId164" w:anchor="kartlag:geodata/hva:(~(category:(type:'enum,id:5074),farge:'0_1,filter:(~(operator:'*3d,type_id:8796,verdi:(~1421)),(operator:'*3e*3d,type_id:5055,verdi:(~'2009-01-01)),(operator:'*3c*3d,type_id:5055,verdi:(~'2019-01-01))),id:570))/@83109,6778766,8" w:history="1">
        <w:r w:rsidR="00014BE8" w:rsidRPr="00014BE8">
          <w:rPr>
            <w:rStyle w:val="Hyperkobling"/>
            <w:lang w:val="nb-NO"/>
          </w:rPr>
          <w:t>Kjelde: Statens vegvesen</w:t>
        </w:r>
      </w:hyperlink>
    </w:p>
    <w:p w14:paraId="42D16DED" w14:textId="77777777" w:rsidR="008C10FB" w:rsidRPr="00943621" w:rsidRDefault="008C10FB" w:rsidP="008C10FB">
      <w:pPr>
        <w:rPr>
          <w:lang w:val="nb-NO"/>
        </w:rPr>
      </w:pPr>
      <w:r w:rsidRPr="00943621">
        <w:rPr>
          <w:lang w:val="nb-NO"/>
        </w:rPr>
        <w:t xml:space="preserve">Vegtrafikkulykker skjer i storgrad langs E16. </w:t>
      </w:r>
    </w:p>
    <w:p w14:paraId="7772FDC1" w14:textId="77777777" w:rsidR="008C10FB" w:rsidRPr="00943621" w:rsidRDefault="008C10FB" w:rsidP="008C10FB">
      <w:pPr>
        <w:rPr>
          <w:lang w:val="nb-NO"/>
        </w:rPr>
      </w:pPr>
      <w:r w:rsidRPr="00943621">
        <w:rPr>
          <w:lang w:val="nb-NO"/>
        </w:rPr>
        <w:t>Av 33 ulykker i 10 årsperioden er 18 ulykker langs E-16</w:t>
      </w:r>
    </w:p>
    <w:tbl>
      <w:tblPr>
        <w:tblW w:w="0" w:type="auto"/>
        <w:tblLook w:val="04A0" w:firstRow="1" w:lastRow="0" w:firstColumn="1" w:lastColumn="0" w:noHBand="0" w:noVBand="1"/>
      </w:tblPr>
      <w:tblGrid>
        <w:gridCol w:w="1510"/>
        <w:gridCol w:w="1510"/>
        <w:gridCol w:w="1510"/>
        <w:gridCol w:w="1510"/>
        <w:gridCol w:w="1511"/>
        <w:gridCol w:w="1511"/>
      </w:tblGrid>
      <w:tr w:rsidR="008C10FB" w14:paraId="6DD1A3E4" w14:textId="77777777" w:rsidTr="003B6553">
        <w:tc>
          <w:tcPr>
            <w:tcW w:w="1510" w:type="dxa"/>
          </w:tcPr>
          <w:p w14:paraId="117DBB18" w14:textId="77777777" w:rsidR="008C10FB" w:rsidRDefault="008C10FB" w:rsidP="003B6553">
            <w:r>
              <w:t>veg</w:t>
            </w:r>
          </w:p>
        </w:tc>
        <w:tc>
          <w:tcPr>
            <w:tcW w:w="1510" w:type="dxa"/>
          </w:tcPr>
          <w:p w14:paraId="1F7F4370" w14:textId="77777777" w:rsidR="008C10FB" w:rsidRDefault="008C10FB" w:rsidP="003B6553">
            <w:r>
              <w:t>drept</w:t>
            </w:r>
          </w:p>
        </w:tc>
        <w:tc>
          <w:tcPr>
            <w:tcW w:w="1510" w:type="dxa"/>
          </w:tcPr>
          <w:p w14:paraId="704AF09C" w14:textId="77777777" w:rsidR="008C10FB" w:rsidRDefault="008C10FB" w:rsidP="003B6553">
            <w:r>
              <w:t>Meget alvorleg skadd</w:t>
            </w:r>
          </w:p>
        </w:tc>
        <w:tc>
          <w:tcPr>
            <w:tcW w:w="1510" w:type="dxa"/>
          </w:tcPr>
          <w:p w14:paraId="05FD711C" w14:textId="77777777" w:rsidR="008C10FB" w:rsidRDefault="008C10FB" w:rsidP="003B6553">
            <w:r>
              <w:t>Alvorleg skadd</w:t>
            </w:r>
          </w:p>
        </w:tc>
        <w:tc>
          <w:tcPr>
            <w:tcW w:w="1511" w:type="dxa"/>
          </w:tcPr>
          <w:p w14:paraId="66E8E9F4" w14:textId="77777777" w:rsidR="008C10FB" w:rsidRDefault="008C10FB" w:rsidP="003B6553">
            <w:r>
              <w:t>Lettere skadd</w:t>
            </w:r>
          </w:p>
        </w:tc>
        <w:tc>
          <w:tcPr>
            <w:tcW w:w="1511" w:type="dxa"/>
          </w:tcPr>
          <w:p w14:paraId="10642AFB" w14:textId="77777777" w:rsidR="008C10FB" w:rsidRDefault="008C10FB" w:rsidP="003B6553">
            <w:r>
              <w:t>Ikkje registert</w:t>
            </w:r>
          </w:p>
        </w:tc>
      </w:tr>
      <w:tr w:rsidR="008C10FB" w14:paraId="4C3F2279" w14:textId="77777777" w:rsidTr="003B6553">
        <w:tc>
          <w:tcPr>
            <w:tcW w:w="1510" w:type="dxa"/>
          </w:tcPr>
          <w:p w14:paraId="1E895153" w14:textId="77777777" w:rsidR="008C10FB" w:rsidRDefault="008C10FB" w:rsidP="003B6553">
            <w:r>
              <w:t>E16</w:t>
            </w:r>
          </w:p>
        </w:tc>
        <w:tc>
          <w:tcPr>
            <w:tcW w:w="1510" w:type="dxa"/>
          </w:tcPr>
          <w:p w14:paraId="15019B6C" w14:textId="77777777" w:rsidR="008C10FB" w:rsidRDefault="008C10FB" w:rsidP="003B6553">
            <w:r>
              <w:t>2</w:t>
            </w:r>
          </w:p>
        </w:tc>
        <w:tc>
          <w:tcPr>
            <w:tcW w:w="1510" w:type="dxa"/>
          </w:tcPr>
          <w:p w14:paraId="79B42F89" w14:textId="77777777" w:rsidR="008C10FB" w:rsidRDefault="008C10FB" w:rsidP="003B6553"/>
        </w:tc>
        <w:tc>
          <w:tcPr>
            <w:tcW w:w="1510" w:type="dxa"/>
          </w:tcPr>
          <w:p w14:paraId="1090888B" w14:textId="77777777" w:rsidR="008C10FB" w:rsidRDefault="008C10FB" w:rsidP="003B6553"/>
        </w:tc>
        <w:tc>
          <w:tcPr>
            <w:tcW w:w="1511" w:type="dxa"/>
          </w:tcPr>
          <w:p w14:paraId="13D2F405" w14:textId="77777777" w:rsidR="008C10FB" w:rsidRDefault="008C10FB" w:rsidP="003B6553"/>
        </w:tc>
        <w:tc>
          <w:tcPr>
            <w:tcW w:w="1511" w:type="dxa"/>
          </w:tcPr>
          <w:p w14:paraId="1EE82E26" w14:textId="77777777" w:rsidR="008C10FB" w:rsidRDefault="008C10FB" w:rsidP="003B6553"/>
        </w:tc>
      </w:tr>
      <w:tr w:rsidR="008C10FB" w14:paraId="66697AEE" w14:textId="77777777" w:rsidTr="003B6553">
        <w:tc>
          <w:tcPr>
            <w:tcW w:w="1510" w:type="dxa"/>
          </w:tcPr>
          <w:p w14:paraId="2D1A5E6A" w14:textId="77777777" w:rsidR="008C10FB" w:rsidRDefault="008C10FB" w:rsidP="003B6553">
            <w:r>
              <w:t>Fv 50</w:t>
            </w:r>
          </w:p>
        </w:tc>
        <w:tc>
          <w:tcPr>
            <w:tcW w:w="1510" w:type="dxa"/>
          </w:tcPr>
          <w:p w14:paraId="67A4D5E8" w14:textId="77777777" w:rsidR="008C10FB" w:rsidRDefault="008C10FB" w:rsidP="003B6553"/>
        </w:tc>
        <w:tc>
          <w:tcPr>
            <w:tcW w:w="1510" w:type="dxa"/>
          </w:tcPr>
          <w:p w14:paraId="39AF1779" w14:textId="77777777" w:rsidR="008C10FB" w:rsidRDefault="008C10FB" w:rsidP="003B6553"/>
        </w:tc>
        <w:tc>
          <w:tcPr>
            <w:tcW w:w="1510" w:type="dxa"/>
          </w:tcPr>
          <w:p w14:paraId="0D244FE8" w14:textId="77777777" w:rsidR="008C10FB" w:rsidRDefault="008C10FB" w:rsidP="003B6553"/>
        </w:tc>
        <w:tc>
          <w:tcPr>
            <w:tcW w:w="1511" w:type="dxa"/>
          </w:tcPr>
          <w:p w14:paraId="451A2DAE" w14:textId="77777777" w:rsidR="008C10FB" w:rsidRDefault="008C10FB" w:rsidP="003B6553"/>
        </w:tc>
        <w:tc>
          <w:tcPr>
            <w:tcW w:w="1511" w:type="dxa"/>
          </w:tcPr>
          <w:p w14:paraId="1857411C" w14:textId="77777777" w:rsidR="008C10FB" w:rsidRDefault="008C10FB" w:rsidP="003B6553"/>
        </w:tc>
      </w:tr>
      <w:tr w:rsidR="008C10FB" w14:paraId="16288AE3" w14:textId="77777777" w:rsidTr="003B6553">
        <w:tc>
          <w:tcPr>
            <w:tcW w:w="1510" w:type="dxa"/>
          </w:tcPr>
          <w:p w14:paraId="779DD94B" w14:textId="77777777" w:rsidR="008C10FB" w:rsidRDefault="008C10FB" w:rsidP="003B6553">
            <w:r>
              <w:t>Fv 243</w:t>
            </w:r>
          </w:p>
        </w:tc>
        <w:tc>
          <w:tcPr>
            <w:tcW w:w="1510" w:type="dxa"/>
          </w:tcPr>
          <w:p w14:paraId="7DA61478" w14:textId="77777777" w:rsidR="008C10FB" w:rsidRDefault="008C10FB" w:rsidP="003B6553">
            <w:r>
              <w:t>1</w:t>
            </w:r>
          </w:p>
        </w:tc>
        <w:tc>
          <w:tcPr>
            <w:tcW w:w="1510" w:type="dxa"/>
          </w:tcPr>
          <w:p w14:paraId="676C341B" w14:textId="77777777" w:rsidR="008C10FB" w:rsidRDefault="008C10FB" w:rsidP="003B6553"/>
        </w:tc>
        <w:tc>
          <w:tcPr>
            <w:tcW w:w="1510" w:type="dxa"/>
          </w:tcPr>
          <w:p w14:paraId="3D17DB08" w14:textId="77777777" w:rsidR="008C10FB" w:rsidRDefault="008C10FB" w:rsidP="003B6553"/>
        </w:tc>
        <w:tc>
          <w:tcPr>
            <w:tcW w:w="1511" w:type="dxa"/>
          </w:tcPr>
          <w:p w14:paraId="573A98F9" w14:textId="77777777" w:rsidR="008C10FB" w:rsidRDefault="008C10FB" w:rsidP="003B6553"/>
        </w:tc>
        <w:tc>
          <w:tcPr>
            <w:tcW w:w="1511" w:type="dxa"/>
          </w:tcPr>
          <w:p w14:paraId="7E0B64D7" w14:textId="77777777" w:rsidR="008C10FB" w:rsidRDefault="008C10FB" w:rsidP="003B6553"/>
        </w:tc>
      </w:tr>
      <w:tr w:rsidR="008C10FB" w14:paraId="6AE63B58" w14:textId="77777777" w:rsidTr="003B6553">
        <w:tc>
          <w:tcPr>
            <w:tcW w:w="1510" w:type="dxa"/>
          </w:tcPr>
          <w:p w14:paraId="2C64E6D4" w14:textId="77777777" w:rsidR="008C10FB" w:rsidRDefault="008C10FB" w:rsidP="003B6553">
            <w:r>
              <w:t>Fv 245</w:t>
            </w:r>
          </w:p>
        </w:tc>
        <w:tc>
          <w:tcPr>
            <w:tcW w:w="1510" w:type="dxa"/>
          </w:tcPr>
          <w:p w14:paraId="35F82DFB" w14:textId="77777777" w:rsidR="008C10FB" w:rsidRDefault="008C10FB" w:rsidP="003B6553"/>
        </w:tc>
        <w:tc>
          <w:tcPr>
            <w:tcW w:w="1510" w:type="dxa"/>
          </w:tcPr>
          <w:p w14:paraId="0D08BD4B" w14:textId="77777777" w:rsidR="008C10FB" w:rsidRDefault="008C10FB" w:rsidP="003B6553">
            <w:r>
              <w:t>2</w:t>
            </w:r>
          </w:p>
        </w:tc>
        <w:tc>
          <w:tcPr>
            <w:tcW w:w="1510" w:type="dxa"/>
          </w:tcPr>
          <w:p w14:paraId="2352A82F" w14:textId="77777777" w:rsidR="008C10FB" w:rsidRDefault="008C10FB" w:rsidP="003B6553"/>
        </w:tc>
        <w:tc>
          <w:tcPr>
            <w:tcW w:w="1511" w:type="dxa"/>
          </w:tcPr>
          <w:p w14:paraId="350AE6EC" w14:textId="77777777" w:rsidR="008C10FB" w:rsidRDefault="008C10FB" w:rsidP="003B6553"/>
        </w:tc>
        <w:tc>
          <w:tcPr>
            <w:tcW w:w="1511" w:type="dxa"/>
          </w:tcPr>
          <w:p w14:paraId="7E49A906" w14:textId="77777777" w:rsidR="008C10FB" w:rsidRDefault="008C10FB" w:rsidP="003B6553"/>
        </w:tc>
      </w:tr>
    </w:tbl>
    <w:p w14:paraId="1D7F9C07" w14:textId="77777777" w:rsidR="008C10FB" w:rsidRDefault="008C10FB" w:rsidP="008C10FB"/>
    <w:p w14:paraId="3DD582E2" w14:textId="77777777" w:rsidR="008C10FB" w:rsidRPr="00967946" w:rsidRDefault="008C10FB" w:rsidP="008C10FB">
      <w:r w:rsidRPr="00967946">
        <w:t>Det er ikkje statistikk på sykkeluhell langs rallarvegen</w:t>
      </w:r>
    </w:p>
    <w:p w14:paraId="430AF8D6" w14:textId="37F7881C" w:rsidR="008C10FB" w:rsidRPr="00967946" w:rsidRDefault="008255A4" w:rsidP="00666AF1">
      <w:pPr>
        <w:pStyle w:val="Overskrift2"/>
      </w:pPr>
      <w:bookmarkStart w:id="134" w:name="_Toc34824490"/>
      <w:r>
        <w:t>4.3</w:t>
      </w:r>
      <w:r>
        <w:tab/>
      </w:r>
      <w:r w:rsidR="008C10FB" w:rsidRPr="00967946">
        <w:t>Ferdsel i naturen</w:t>
      </w:r>
      <w:bookmarkEnd w:id="134"/>
      <w:r w:rsidR="008C10FB" w:rsidRPr="00967946">
        <w:t xml:space="preserve"> </w:t>
      </w:r>
    </w:p>
    <w:p w14:paraId="16F8F054" w14:textId="77777777" w:rsidR="008C10FB" w:rsidRPr="00967946" w:rsidRDefault="008C10FB" w:rsidP="008C10FB">
      <w:r w:rsidRPr="00967946">
        <w:t xml:space="preserve">Aurland kommune har eit attraktivt landskap for turgåing på ski og på beina, padling og sykling. I tillegg kjem aktivitetar som fell inn under ekstremsport som paragliding og basehopping. </w:t>
      </w:r>
      <w:r w:rsidRPr="00967946">
        <w:br/>
      </w:r>
      <w:r w:rsidRPr="00967946">
        <w:br/>
      </w:r>
      <w:r w:rsidRPr="002152EB">
        <w:rPr>
          <w:color w:val="FF9900"/>
        </w:rPr>
        <w:t xml:space="preserve">Det vert ikkje ført statistikk på over ulykker og skadar knytt til ferdsel i naturen. </w:t>
      </w:r>
      <w:r w:rsidRPr="00967946">
        <w:t xml:space="preserve">Det er nasjonal skadestatistikk, men den er delt inn etter andre temaområde som transport, arbeid, brann, drukning, forgiftning, heim, fritid, utdanning og fall. Vi veit at det er ulykker og skadar i samband med ferdsel i naturen, men vi har ikkje oversyn over omfang og alvorlegheitgrad, nasjonalitet, alder og kjønn. Vi veit at det har vore dødsfall etter ulykker i naturen. Mange kjem hit på ferie, dei kjenner ikkje farane i landskapet som omgjev oss. </w:t>
      </w:r>
    </w:p>
    <w:p w14:paraId="67287E09" w14:textId="2E2D7151" w:rsidR="008C10FB" w:rsidRPr="00967946" w:rsidRDefault="008255A4" w:rsidP="00666AF1">
      <w:pPr>
        <w:pStyle w:val="Overskrift2"/>
      </w:pPr>
      <w:bookmarkStart w:id="135" w:name="_Toc34824491"/>
      <w:r>
        <w:t xml:space="preserve">4.4 </w:t>
      </w:r>
      <w:r>
        <w:tab/>
      </w:r>
      <w:r w:rsidR="008C10FB" w:rsidRPr="00967946">
        <w:t>Beredskap</w:t>
      </w:r>
      <w:bookmarkEnd w:id="135"/>
    </w:p>
    <w:p w14:paraId="17780FF7" w14:textId="09B7893D" w:rsidR="008C10FB" w:rsidRPr="00967946" w:rsidRDefault="008C10FB" w:rsidP="008C10FB">
      <w:r w:rsidRPr="00967946">
        <w:t>Aurland er ein reiselivskommune med vakker og vill natur, mange som kjem hit ønsker ei aktiv ferieoppleving. I sommarhalvåret er det til ei kvar tid mange som oppheld seg i vår kommune. E16 går gjennom kommunen, ei hovudferd</w:t>
      </w:r>
      <w:r w:rsidR="00063D53">
        <w:t>s</w:t>
      </w:r>
      <w:r w:rsidRPr="00967946">
        <w:t>e</w:t>
      </w:r>
      <w:r w:rsidR="00063D53">
        <w:t>s</w:t>
      </w:r>
      <w:r w:rsidRPr="00967946">
        <w:t>lsåre mellom aust og vest. I Aurland er det tilsaman 18 vegtunnelar på europaveg, fylkesveg og kommunalveg, tilsaman 46,6 km veg i tunnel. Med knappe 1800 innbyggarar må kapasitet på beredskapen vere høgare enn innbyggartalet legg grunnlag for.</w:t>
      </w:r>
    </w:p>
    <w:p w14:paraId="74093165" w14:textId="77777777" w:rsidR="008C10FB" w:rsidRPr="002152EB" w:rsidRDefault="008C10FB" w:rsidP="008C10FB">
      <w:pPr>
        <w:rPr>
          <w:color w:val="FF9900"/>
        </w:rPr>
      </w:pPr>
      <w:r w:rsidRPr="002152EB">
        <w:rPr>
          <w:color w:val="FF9900"/>
        </w:rPr>
        <w:t>Ambulanse er stasjonert i Lærdal</w:t>
      </w:r>
    </w:p>
    <w:p w14:paraId="1FB8F883" w14:textId="77777777" w:rsidR="008C10FB" w:rsidRPr="00967946" w:rsidRDefault="008C10FB" w:rsidP="008C10FB">
      <w:r w:rsidRPr="00967946">
        <w:t>Brannvesenet er stasjonert i kommunen med brannstasjon i kommunesenteret Aurlandsvangen. Det er til ei kvar tid brannbefal på vakt og brannvesenet har ein viktig funksjon i samband med utrykning til ulykker også helseoppdrag.</w:t>
      </w:r>
      <w:r w:rsidRPr="00967946">
        <w:br/>
      </w:r>
      <w:r>
        <w:br/>
      </w:r>
      <w:r>
        <w:rPr>
          <w:noProof/>
          <w:lang w:val="nb-NO" w:eastAsia="nb-NO"/>
        </w:rPr>
        <w:drawing>
          <wp:inline distT="0" distB="0" distL="0" distR="0" wp14:anchorId="53775A03" wp14:editId="24C502E7">
            <wp:extent cx="5760720" cy="3993515"/>
            <wp:effectExtent l="0" t="0" r="0" b="6985"/>
            <wp:docPr id="292" name="Bil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60720" cy="3993515"/>
                    </a:xfrm>
                    <a:prstGeom prst="rect">
                      <a:avLst/>
                    </a:prstGeom>
                  </pic:spPr>
                </pic:pic>
              </a:graphicData>
            </a:graphic>
          </wp:inline>
        </w:drawing>
      </w:r>
    </w:p>
    <w:p w14:paraId="16228725" w14:textId="77777777" w:rsidR="008C10FB" w:rsidRPr="00943621" w:rsidRDefault="008C10FB" w:rsidP="008C10FB">
      <w:pPr>
        <w:rPr>
          <w:lang w:val="nb-NO"/>
        </w:rPr>
      </w:pPr>
      <w:r w:rsidRPr="00943621">
        <w:rPr>
          <w:lang w:val="nb-NO"/>
        </w:rPr>
        <w:t>Skadar og ulykker - oppsummert for Norge</w:t>
      </w:r>
    </w:p>
    <w:p w14:paraId="45A749D8" w14:textId="77777777" w:rsidR="008C10FB" w:rsidRPr="00967946" w:rsidRDefault="008C10FB" w:rsidP="006E260B">
      <w:pPr>
        <w:pStyle w:val="Listeavsnitt"/>
        <w:numPr>
          <w:ilvl w:val="0"/>
          <w:numId w:val="9"/>
        </w:numPr>
        <w:spacing w:after="160" w:line="259" w:lineRule="auto"/>
        <w:rPr>
          <w:lang w:val="nn-NO"/>
        </w:rPr>
      </w:pPr>
      <w:r w:rsidRPr="00943621">
        <w:t xml:space="preserve">Hvert år blir 12 prosent av befolkningen, om lag 600 000 personer, behandlet av lege for skader. </w:t>
      </w:r>
      <w:r w:rsidRPr="00967946">
        <w:rPr>
          <w:lang w:val="nn-NO"/>
        </w:rPr>
        <w:t>(12% i Aurland er tilsvarar om lag 240)</w:t>
      </w:r>
    </w:p>
    <w:p w14:paraId="3DC8AE2C" w14:textId="77777777" w:rsidR="008C10FB" w:rsidRPr="00967946" w:rsidRDefault="008C10FB" w:rsidP="006E260B">
      <w:pPr>
        <w:pStyle w:val="Listeavsnitt"/>
        <w:numPr>
          <w:ilvl w:val="0"/>
          <w:numId w:val="9"/>
        </w:numPr>
        <w:spacing w:after="160" w:line="259" w:lineRule="auto"/>
        <w:rPr>
          <w:lang w:val="nn-NO"/>
        </w:rPr>
      </w:pPr>
      <w:r w:rsidRPr="00967946">
        <w:rPr>
          <w:lang w:val="nn-NO"/>
        </w:rPr>
        <w:t>Hver 12. sykehusinnleggelse gjelder skadebehandling.</w:t>
      </w:r>
    </w:p>
    <w:p w14:paraId="56CEAB7E" w14:textId="77777777" w:rsidR="008C10FB" w:rsidRPr="00943621" w:rsidRDefault="008C10FB" w:rsidP="006E260B">
      <w:pPr>
        <w:pStyle w:val="Listeavsnitt"/>
        <w:numPr>
          <w:ilvl w:val="0"/>
          <w:numId w:val="9"/>
        </w:numPr>
        <w:spacing w:after="160" w:line="259" w:lineRule="auto"/>
      </w:pPr>
      <w:r w:rsidRPr="00943621">
        <w:t>Ulykker krever mange liv og er den viktigste dødsårsaken for nordmenn under 45 år.</w:t>
      </w:r>
    </w:p>
    <w:p w14:paraId="5195F4FD" w14:textId="77777777" w:rsidR="008C10FB" w:rsidRPr="00943621" w:rsidRDefault="008C10FB" w:rsidP="006E260B">
      <w:pPr>
        <w:pStyle w:val="Listeavsnitt"/>
        <w:numPr>
          <w:ilvl w:val="0"/>
          <w:numId w:val="9"/>
        </w:numPr>
        <w:spacing w:after="160" w:line="259" w:lineRule="auto"/>
      </w:pPr>
      <w:r w:rsidRPr="00943621">
        <w:t>Dødsfall er først og fremst knyttet til fall, forgiftningsulykker (inkludert overdoser) og trafikkulykker.</w:t>
      </w:r>
    </w:p>
    <w:p w14:paraId="00E45D30" w14:textId="77777777" w:rsidR="008C10FB" w:rsidRPr="00943621" w:rsidRDefault="008C10FB" w:rsidP="006E260B">
      <w:pPr>
        <w:pStyle w:val="Listeavsnitt"/>
        <w:numPr>
          <w:ilvl w:val="0"/>
          <w:numId w:val="9"/>
        </w:numPr>
        <w:spacing w:after="160" w:line="259" w:lineRule="auto"/>
      </w:pPr>
      <w:r w:rsidRPr="00943621">
        <w:t>Personer fra lavere sosioøkonomiske grupper er mer utsatt for skader enn personer fra høyere sosioøkonomiske grupper.</w:t>
      </w:r>
    </w:p>
    <w:p w14:paraId="53D7B4A8" w14:textId="77777777" w:rsidR="008C10FB" w:rsidRPr="00943621" w:rsidRDefault="008C10FB" w:rsidP="006E260B">
      <w:pPr>
        <w:pStyle w:val="Listeavsnitt"/>
        <w:numPr>
          <w:ilvl w:val="0"/>
          <w:numId w:val="9"/>
        </w:numPr>
        <w:spacing w:after="160" w:line="259" w:lineRule="auto"/>
      </w:pPr>
      <w:r w:rsidRPr="00943621">
        <w:t>Internasjonalt peker Norge seg ut på skadestatistikken med høye tall for overdoser og hoftebrudd.</w:t>
      </w:r>
    </w:p>
    <w:p w14:paraId="153A700B" w14:textId="77777777" w:rsidR="008C10FB" w:rsidRPr="00943621" w:rsidRDefault="008C10FB" w:rsidP="006E260B">
      <w:pPr>
        <w:pStyle w:val="Listeavsnitt"/>
        <w:numPr>
          <w:ilvl w:val="0"/>
          <w:numId w:val="9"/>
        </w:numPr>
        <w:spacing w:after="160" w:line="259" w:lineRule="auto"/>
      </w:pPr>
      <w:r w:rsidRPr="00943621">
        <w:t>Skader og ulykker kan forebygges. Strukturelle tiltak har vist seg å være særlig effektive forebyggende tiltak.</w:t>
      </w:r>
    </w:p>
    <w:p w14:paraId="11F03071" w14:textId="77777777" w:rsidR="00666AF1" w:rsidRDefault="00666AF1" w:rsidP="00A30B42">
      <w:pPr>
        <w:pStyle w:val="Overskrift2"/>
        <w:rPr>
          <w:b/>
          <w:bCs/>
          <w:color w:val="C00000"/>
          <w:lang w:val="nb-NO"/>
        </w:rPr>
      </w:pPr>
    </w:p>
    <w:p w14:paraId="7A37BDFB" w14:textId="03BC330F" w:rsidR="00014BE8" w:rsidRDefault="00CF3CB3" w:rsidP="002E2570">
      <w:pPr>
        <w:pStyle w:val="Overskrift2"/>
        <w:rPr>
          <w:b/>
          <w:bCs/>
          <w:color w:val="auto"/>
          <w:lang w:val="nb-NO"/>
        </w:rPr>
      </w:pPr>
      <w:r>
        <w:rPr>
          <w:b/>
          <w:bCs/>
          <w:color w:val="auto"/>
          <w:lang w:val="nb-NO"/>
        </w:rPr>
        <w:t>4.50</w:t>
      </w:r>
      <w:r>
        <w:rPr>
          <w:b/>
          <w:bCs/>
          <w:color w:val="auto"/>
          <w:lang w:val="nb-NO"/>
        </w:rPr>
        <w:tab/>
      </w:r>
      <w:r w:rsidR="00014BE8" w:rsidRPr="00014BE8">
        <w:rPr>
          <w:b/>
          <w:bCs/>
          <w:color w:val="auto"/>
          <w:lang w:val="nb-NO"/>
        </w:rPr>
        <w:t>Opps</w:t>
      </w:r>
      <w:r>
        <w:rPr>
          <w:b/>
          <w:bCs/>
          <w:color w:val="auto"/>
          <w:lang w:val="nb-NO"/>
        </w:rPr>
        <w:t>ummering tema Skadar og ulykker</w:t>
      </w:r>
    </w:p>
    <w:p w14:paraId="65FF7BCC" w14:textId="77777777" w:rsidR="00CF3CB3" w:rsidRDefault="00CF3CB3" w:rsidP="005E56DF">
      <w:pPr>
        <w:pStyle w:val="Overskrift2"/>
        <w:spacing w:before="0"/>
        <w:rPr>
          <w:rFonts w:asciiTheme="minorHAnsi" w:hAnsiTheme="minorHAnsi"/>
          <w:b/>
          <w:bCs/>
          <w:color w:val="auto"/>
          <w:sz w:val="22"/>
          <w:szCs w:val="22"/>
          <w:lang w:val="nb-NO"/>
        </w:rPr>
      </w:pPr>
    </w:p>
    <w:p w14:paraId="467F0BB5" w14:textId="01533E4D" w:rsidR="00666AF1" w:rsidRPr="003F7D2A" w:rsidRDefault="002E2570" w:rsidP="005E56DF">
      <w:pPr>
        <w:pStyle w:val="Overskrift2"/>
        <w:spacing w:before="0"/>
        <w:rPr>
          <w:rFonts w:asciiTheme="minorHAnsi" w:hAnsiTheme="minorHAnsi"/>
          <w:color w:val="auto"/>
          <w:sz w:val="22"/>
          <w:szCs w:val="22"/>
        </w:rPr>
      </w:pPr>
      <w:r w:rsidRPr="00EB0A4E">
        <w:rPr>
          <w:rFonts w:asciiTheme="minorHAnsi" w:hAnsiTheme="minorHAnsi"/>
          <w:b/>
          <w:bCs/>
          <w:color w:val="auto"/>
          <w:sz w:val="22"/>
          <w:szCs w:val="22"/>
          <w:lang w:val="nb-NO"/>
        </w:rPr>
        <w:t>Personskadar</w:t>
      </w:r>
      <w:r w:rsidR="00E40C0A" w:rsidRPr="00EB0A4E">
        <w:rPr>
          <w:rFonts w:asciiTheme="minorHAnsi" w:hAnsiTheme="minorHAnsi"/>
          <w:b/>
          <w:bCs/>
          <w:color w:val="auto"/>
          <w:sz w:val="22"/>
          <w:szCs w:val="22"/>
          <w:lang w:val="nb-NO"/>
        </w:rPr>
        <w:t xml:space="preserve"> </w:t>
      </w:r>
      <w:r w:rsidR="00E40C0A" w:rsidRPr="00EB0A4E">
        <w:rPr>
          <w:rFonts w:asciiTheme="minorHAnsi" w:hAnsiTheme="minorHAnsi"/>
          <w:color w:val="auto"/>
          <w:sz w:val="22"/>
          <w:szCs w:val="22"/>
          <w:lang w:val="nb-NO"/>
        </w:rPr>
        <w:t xml:space="preserve">handsama i sjukehus per 1000 innbyggarar </w:t>
      </w:r>
      <w:r w:rsidRPr="00EB0A4E">
        <w:rPr>
          <w:rFonts w:asciiTheme="minorHAnsi" w:hAnsiTheme="minorHAnsi"/>
          <w:color w:val="auto"/>
          <w:sz w:val="22"/>
          <w:szCs w:val="22"/>
          <w:lang w:val="nb-NO"/>
        </w:rPr>
        <w:t>fortel oss om talet på personar som er  behandla, men kan fortelje oss noko om det samfunnet me lever og bur i. Det kan sei litt om yrker og arbeidsliv, kven er mest eksponert for ulykker osv.</w:t>
      </w:r>
      <w:r w:rsidR="00EB0A4E" w:rsidRPr="00EB0A4E">
        <w:rPr>
          <w:rFonts w:asciiTheme="minorHAnsi" w:hAnsiTheme="minorHAnsi"/>
          <w:color w:val="auto"/>
          <w:sz w:val="22"/>
          <w:szCs w:val="22"/>
          <w:lang w:val="nb-NO"/>
        </w:rPr>
        <w:t xml:space="preserve"> </w:t>
      </w:r>
      <w:r w:rsidR="00EB0A4E" w:rsidRPr="003F7D2A">
        <w:rPr>
          <w:rFonts w:asciiTheme="minorHAnsi" w:hAnsiTheme="minorHAnsi"/>
          <w:color w:val="auto"/>
          <w:sz w:val="22"/>
          <w:szCs w:val="22"/>
        </w:rPr>
        <w:t>Kor skjer ulykkene ?</w:t>
      </w:r>
    </w:p>
    <w:p w14:paraId="432CA238" w14:textId="77777777" w:rsidR="00EB0A4E" w:rsidRPr="003F7D2A" w:rsidRDefault="00EB0A4E" w:rsidP="005E56DF">
      <w:pPr>
        <w:spacing w:after="0"/>
      </w:pPr>
    </w:p>
    <w:p w14:paraId="4EED5142" w14:textId="5B388283" w:rsidR="00EB0A4E" w:rsidRDefault="00EB0A4E" w:rsidP="005E56DF">
      <w:pPr>
        <w:spacing w:after="0"/>
      </w:pPr>
      <w:r w:rsidRPr="00EB0A4E">
        <w:rPr>
          <w:b/>
          <w:bCs/>
        </w:rPr>
        <w:t xml:space="preserve">Lårhalsbrot </w:t>
      </w:r>
      <w:r w:rsidRPr="00EB0A4E">
        <w:t xml:space="preserve">i aldersgruppa 67 + ser ut til å vere ein gjennomgåande utfordring i </w:t>
      </w:r>
      <w:r>
        <w:t>samfunnet, både nasjonalt, fylke og ikkje minst vår eigen kommune</w:t>
      </w:r>
      <w:r w:rsidR="003F7D2A">
        <w:t>. Kommune har dessverre ein lite god statistikk på området dersom registreringane er korrekt. Tiltak er sett i verk, men kommunen sine 2018 tal er ikkje registrert i samhandlingsbarometeret.</w:t>
      </w:r>
    </w:p>
    <w:p w14:paraId="21F3D593" w14:textId="77777777" w:rsidR="003F7D2A" w:rsidRDefault="003F7D2A" w:rsidP="00EB0A4E">
      <w:pPr>
        <w:spacing w:after="0"/>
      </w:pPr>
    </w:p>
    <w:p w14:paraId="3A31A956" w14:textId="59C2C8A3" w:rsidR="003F7D2A" w:rsidRPr="002E224F" w:rsidRDefault="003F7D2A" w:rsidP="00EB0A4E">
      <w:pPr>
        <w:spacing w:after="0"/>
      </w:pPr>
      <w:r w:rsidRPr="002E224F">
        <w:rPr>
          <w:b/>
          <w:bCs/>
        </w:rPr>
        <w:t>Ulykkespunkt</w:t>
      </w:r>
      <w:r w:rsidRPr="002E224F">
        <w:t xml:space="preserve"> i trafikken vert registrert og visualisert i kart av Statens Vegvesen og omfattar alle ulykker med personskadar</w:t>
      </w:r>
      <w:r w:rsidR="002E224F" w:rsidRPr="002E224F">
        <w:t xml:space="preserve"> uansett folkeregistrert adresse</w:t>
      </w:r>
      <w:r w:rsidR="00504EDA">
        <w:t xml:space="preserve">. Uansett er denne informasjoen viktig fordi det har konsekvensar for kommunale tenester og særleg det kommunale brannvernet som må rykke </w:t>
      </w:r>
      <w:r w:rsidR="0058148D">
        <w:t>utkvar gong på slike og andre liknande oppdrag</w:t>
      </w:r>
      <w:r w:rsidR="00504EDA">
        <w:t xml:space="preserve"> og som oftast er første instans på skadestaden</w:t>
      </w:r>
      <w:r w:rsidR="0058148D">
        <w:t>.</w:t>
      </w:r>
    </w:p>
    <w:p w14:paraId="22553727" w14:textId="77777777" w:rsidR="003F7D2A" w:rsidRPr="002E224F" w:rsidRDefault="003F7D2A" w:rsidP="00EB0A4E">
      <w:pPr>
        <w:spacing w:after="0"/>
      </w:pPr>
    </w:p>
    <w:p w14:paraId="12F1027D" w14:textId="616710E4" w:rsidR="00666AF1" w:rsidRPr="0058148D" w:rsidRDefault="0058148D" w:rsidP="00A30B42">
      <w:pPr>
        <w:pStyle w:val="Overskrift2"/>
        <w:rPr>
          <w:color w:val="auto"/>
          <w:sz w:val="22"/>
          <w:szCs w:val="22"/>
        </w:rPr>
      </w:pPr>
      <w:r>
        <w:rPr>
          <w:b/>
          <w:bCs/>
          <w:color w:val="auto"/>
          <w:sz w:val="22"/>
          <w:szCs w:val="22"/>
        </w:rPr>
        <w:t>Ferds</w:t>
      </w:r>
      <w:r w:rsidRPr="0058148D">
        <w:rPr>
          <w:b/>
          <w:bCs/>
          <w:color w:val="auto"/>
          <w:sz w:val="22"/>
          <w:szCs w:val="22"/>
        </w:rPr>
        <w:t>e</w:t>
      </w:r>
      <w:r>
        <w:rPr>
          <w:b/>
          <w:bCs/>
          <w:color w:val="auto"/>
          <w:sz w:val="22"/>
          <w:szCs w:val="22"/>
        </w:rPr>
        <w:t>l</w:t>
      </w:r>
      <w:r w:rsidRPr="0058148D">
        <w:rPr>
          <w:b/>
          <w:bCs/>
          <w:color w:val="auto"/>
          <w:sz w:val="22"/>
          <w:szCs w:val="22"/>
        </w:rPr>
        <w:t xml:space="preserve"> i naturen</w:t>
      </w:r>
      <w:r>
        <w:rPr>
          <w:b/>
          <w:bCs/>
          <w:color w:val="auto"/>
          <w:sz w:val="22"/>
          <w:szCs w:val="22"/>
        </w:rPr>
        <w:t xml:space="preserve"> </w:t>
      </w:r>
      <w:r>
        <w:rPr>
          <w:color w:val="auto"/>
          <w:sz w:val="22"/>
          <w:szCs w:val="22"/>
        </w:rPr>
        <w:t xml:space="preserve"> skjer i stort omfang av lokalbefolkninga, men og av reisande som kjem til kommunen, men det er lite eller ingen registring av uhell og skadar knytt til slik ferdsel. Helseoversikten skal primært innehalde informasjon om folkeregistrert befolkning, og tilhøve i kommune som geografisk område. Ferdsel i natur og landskap av tilreisande utfordrar kommunale tenester og spesielt tenester som blir aktivert av akutte hendingar. Dette gjeld og frivillige lag og organisasjonar.</w:t>
      </w:r>
    </w:p>
    <w:p w14:paraId="2FBA3156" w14:textId="3D2C6AB6" w:rsidR="00666AF1" w:rsidRDefault="005E56DF" w:rsidP="00A30B42">
      <w:pPr>
        <w:pStyle w:val="Overskrift2"/>
        <w:rPr>
          <w:color w:val="auto"/>
          <w:sz w:val="22"/>
          <w:szCs w:val="22"/>
        </w:rPr>
      </w:pPr>
      <w:r w:rsidRPr="005E56DF">
        <w:rPr>
          <w:b/>
          <w:bCs/>
          <w:color w:val="auto"/>
          <w:sz w:val="22"/>
          <w:szCs w:val="22"/>
        </w:rPr>
        <w:t>Beredskap</w:t>
      </w:r>
      <w:r w:rsidR="00096981">
        <w:rPr>
          <w:b/>
          <w:bCs/>
          <w:color w:val="auto"/>
          <w:sz w:val="22"/>
          <w:szCs w:val="22"/>
        </w:rPr>
        <w:t xml:space="preserve"> </w:t>
      </w:r>
      <w:r w:rsidR="00096981">
        <w:rPr>
          <w:color w:val="auto"/>
          <w:sz w:val="22"/>
          <w:szCs w:val="22"/>
        </w:rPr>
        <w:t>i kommunen er god på enkelte områder som eksempelvis brannvern, frivillige organisasjonar med beredskapsmessige funksjonar,  Sivilforsvar er lokalisert i kommunen.</w:t>
      </w:r>
    </w:p>
    <w:p w14:paraId="22C365FD" w14:textId="52528A46" w:rsidR="00096981" w:rsidRPr="00096981" w:rsidRDefault="00096981" w:rsidP="00096981">
      <w:r w:rsidRPr="00096981">
        <w:t>Ambulanse er stasjonert i Lærdal kommune , politiet har framleis kontor i kommunen, men har arbeidsområde som er større enn kommunen.</w:t>
      </w:r>
    </w:p>
    <w:p w14:paraId="191D3F81" w14:textId="77777777" w:rsidR="005E56DF" w:rsidRPr="00096981" w:rsidRDefault="005E56DF" w:rsidP="005E56DF"/>
    <w:p w14:paraId="3346E782" w14:textId="7707C3EE" w:rsidR="00A55144" w:rsidRPr="0058148D" w:rsidRDefault="00A55144" w:rsidP="00C471A4">
      <w:pPr>
        <w:pStyle w:val="Overskrift2"/>
      </w:pPr>
      <w:bookmarkStart w:id="136" w:name="_Toc34824492"/>
      <w:r w:rsidRPr="0058148D">
        <w:rPr>
          <w:b/>
          <w:bCs/>
          <w:color w:val="auto"/>
        </w:rPr>
        <w:t>5</w:t>
      </w:r>
      <w:r w:rsidR="00FE4701" w:rsidRPr="0058148D">
        <w:rPr>
          <w:b/>
          <w:bCs/>
          <w:color w:val="auto"/>
        </w:rPr>
        <w:t>.</w:t>
      </w:r>
      <w:r w:rsidR="00FE4701" w:rsidRPr="0058148D">
        <w:rPr>
          <w:color w:val="auto"/>
        </w:rPr>
        <w:t xml:space="preserve"> </w:t>
      </w:r>
      <w:r w:rsidRPr="0058148D">
        <w:rPr>
          <w:color w:val="auto"/>
        </w:rPr>
        <w:t xml:space="preserve"> </w:t>
      </w:r>
      <w:r w:rsidR="00FE4701" w:rsidRPr="0058148D">
        <w:tab/>
      </w:r>
      <w:r w:rsidRPr="00CF3CB3">
        <w:rPr>
          <w:b/>
          <w:bCs/>
          <w:color w:val="auto"/>
          <w:sz w:val="28"/>
          <w:szCs w:val="28"/>
        </w:rPr>
        <w:t>H</w:t>
      </w:r>
      <w:bookmarkEnd w:id="136"/>
      <w:r w:rsidR="00014BE8" w:rsidRPr="00CF3CB3">
        <w:rPr>
          <w:b/>
          <w:bCs/>
          <w:color w:val="auto"/>
          <w:sz w:val="28"/>
          <w:szCs w:val="28"/>
        </w:rPr>
        <w:t>ELSERELATERT ÅTFERD</w:t>
      </w:r>
    </w:p>
    <w:p w14:paraId="410C3960" w14:textId="77777777" w:rsidR="00666AF1" w:rsidRPr="0058148D" w:rsidRDefault="00666AF1" w:rsidP="00963CAA">
      <w:pPr>
        <w:pStyle w:val="Overskrift2"/>
        <w:rPr>
          <w:lang w:eastAsia="nb-NO"/>
        </w:rPr>
      </w:pPr>
    </w:p>
    <w:p w14:paraId="422C3E31" w14:textId="0D01E37B" w:rsidR="00A55144" w:rsidRPr="003F7D2A" w:rsidRDefault="00666AF1" w:rsidP="00963CAA">
      <w:pPr>
        <w:pStyle w:val="Overskrift2"/>
        <w:rPr>
          <w:lang w:eastAsia="nb-NO"/>
        </w:rPr>
      </w:pPr>
      <w:bookmarkStart w:id="137" w:name="_Toc34824493"/>
      <w:r w:rsidRPr="003F7D2A">
        <w:rPr>
          <w:lang w:eastAsia="nb-NO"/>
        </w:rPr>
        <w:t>5.1</w:t>
      </w:r>
      <w:r w:rsidRPr="003F7D2A">
        <w:rPr>
          <w:lang w:eastAsia="nb-NO"/>
        </w:rPr>
        <w:tab/>
      </w:r>
      <w:r w:rsidR="00A55144" w:rsidRPr="003F7D2A">
        <w:rPr>
          <w:lang w:eastAsia="nb-NO"/>
        </w:rPr>
        <w:t>Dagleg røyking (unge/voksne/gravide</w:t>
      </w:r>
      <w:bookmarkEnd w:id="137"/>
    </w:p>
    <w:p w14:paraId="365AC115" w14:textId="77777777" w:rsidR="00A55144" w:rsidRPr="003F7D2A" w:rsidRDefault="00A55144" w:rsidP="00A55144">
      <w:pPr>
        <w:rPr>
          <w:lang w:eastAsia="nb-NO"/>
        </w:rPr>
      </w:pPr>
      <w:r w:rsidRPr="003F7D2A">
        <w:rPr>
          <w:lang w:eastAsia="nb-NO"/>
        </w:rPr>
        <w:t>Ingen gravide røyker. Det er ikkje observert røyking blant ungdom i ungdomsskulen. Ein ser snusing blant ungdom.</w:t>
      </w:r>
    </w:p>
    <w:p w14:paraId="52AE0FF4" w14:textId="773F65A5" w:rsidR="00A55144" w:rsidRPr="003F7D2A" w:rsidRDefault="00666AF1" w:rsidP="00963CAA">
      <w:pPr>
        <w:pStyle w:val="Overskrift2"/>
        <w:rPr>
          <w:lang w:eastAsia="nb-NO"/>
        </w:rPr>
      </w:pPr>
      <w:bookmarkStart w:id="138" w:name="_Toc34824494"/>
      <w:r w:rsidRPr="003F7D2A">
        <w:rPr>
          <w:lang w:eastAsia="nb-NO"/>
        </w:rPr>
        <w:t>5.2</w:t>
      </w:r>
      <w:r w:rsidR="00963CAA" w:rsidRPr="003F7D2A">
        <w:rPr>
          <w:lang w:eastAsia="nb-NO"/>
        </w:rPr>
        <w:tab/>
      </w:r>
      <w:r w:rsidR="00A55144" w:rsidRPr="003F7D2A">
        <w:rPr>
          <w:lang w:eastAsia="nb-NO"/>
        </w:rPr>
        <w:t>Trender omkring ungdomen si seksualåtferd, f.esk. Bruk av kondom</w:t>
      </w:r>
      <w:bookmarkEnd w:id="138"/>
    </w:p>
    <w:p w14:paraId="7AA6EEDC" w14:textId="77777777" w:rsidR="00A55144" w:rsidRPr="00E93766" w:rsidRDefault="00A55144" w:rsidP="00A55144">
      <w:pPr>
        <w:rPr>
          <w:lang w:eastAsia="nb-NO"/>
        </w:rPr>
      </w:pPr>
      <w:r w:rsidRPr="003F7D2A">
        <w:rPr>
          <w:lang w:eastAsia="nb-NO"/>
        </w:rPr>
        <w:t xml:space="preserve">Det er seksuell aktivitet ned omkring 14 års alder i kommunen. </w:t>
      </w:r>
      <w:r w:rsidRPr="00E93766">
        <w:rPr>
          <w:lang w:eastAsia="nb-NO"/>
        </w:rPr>
        <w:t>Bruk av kondom er det, men vanskeleg å kome med tal. Det er delt ut angrepiller til jenter, og rekvirert prevensjonsmidla</w:t>
      </w:r>
      <w:r>
        <w:rPr>
          <w:lang w:eastAsia="nb-NO"/>
        </w:rPr>
        <w:t>r</w:t>
      </w:r>
      <w:r w:rsidRPr="00E93766">
        <w:rPr>
          <w:lang w:eastAsia="nb-NO"/>
        </w:rPr>
        <w:t xml:space="preserve"> til jenter før/ ved 16 år</w:t>
      </w:r>
      <w:r>
        <w:rPr>
          <w:lang w:eastAsia="nb-NO"/>
        </w:rPr>
        <w:t>.</w:t>
      </w:r>
    </w:p>
    <w:p w14:paraId="71266B59" w14:textId="141795A5" w:rsidR="00A55144" w:rsidRPr="00CB2027" w:rsidRDefault="00666AF1" w:rsidP="00963CAA">
      <w:pPr>
        <w:pStyle w:val="Overskrift2"/>
        <w:rPr>
          <w:lang w:eastAsia="nb-NO"/>
        </w:rPr>
      </w:pPr>
      <w:bookmarkStart w:id="139" w:name="_Toc34824495"/>
      <w:r>
        <w:rPr>
          <w:lang w:eastAsia="nb-NO"/>
        </w:rPr>
        <w:t>5.3</w:t>
      </w:r>
      <w:r w:rsidR="00963CAA">
        <w:rPr>
          <w:lang w:eastAsia="nb-NO"/>
        </w:rPr>
        <w:tab/>
      </w:r>
      <w:r w:rsidR="00A55144" w:rsidRPr="00CB2027">
        <w:rPr>
          <w:lang w:eastAsia="nb-NO"/>
        </w:rPr>
        <w:t>Tilgang til områder for fysisk aktivitet</w:t>
      </w:r>
      <w:bookmarkEnd w:id="139"/>
    </w:p>
    <w:p w14:paraId="69F1383B" w14:textId="77777777" w:rsidR="00A55144" w:rsidRDefault="00A55144" w:rsidP="00A55144">
      <w:r w:rsidRPr="00CB2027">
        <w:t>Kommuneplannemda vedtok i oktober 2016 oppstart av Kartlegging og verdsetting av friluftslivsområder i Aurland kommune. Denne kartlegginga er no ferdig. Kartlegginga er ei temakartlegging, dvs at den ikkje er juridisk bindande, men vil vere eit viktig hjelpemiddel i arealplanlegginga og i arbeidet med kommuneplanen for Aurland kommune. Samstundes som den dannar eit godt kunnskapsgrunnlag i folkehelsearbeidet i kommunen. Arbeidet vil også vere nyttig for etatane som kommunen samarbeider med, til dømes fylkesmannen, vegkontoret og fylkeskommunen.</w:t>
      </w:r>
    </w:p>
    <w:p w14:paraId="660715DC" w14:textId="77777777" w:rsidR="00A55144" w:rsidRPr="002152EB" w:rsidRDefault="00A55144" w:rsidP="00A55144">
      <w:pPr>
        <w:rPr>
          <w:i/>
          <w:color w:val="FF9900"/>
        </w:rPr>
      </w:pPr>
      <w:r w:rsidRPr="00CB2027">
        <w:rPr>
          <w:i/>
        </w:rPr>
        <w:tab/>
      </w:r>
      <w:r w:rsidRPr="002152EB">
        <w:rPr>
          <w:i/>
          <w:color w:val="FF9900"/>
        </w:rPr>
        <w:t>Føremålet med kartlegginga har vore å få på plass eit betre kunnskapsgrunnlag om friluftslivsområda i kommunen. Areal for friluftsliv i kommunen har stor identitet- og trivselsskapande verdi. Dei er viktige for det helsefremjande arbeidet og er ein viktig ressurs for næringslivet i kommunen.</w:t>
      </w:r>
    </w:p>
    <w:p w14:paraId="38DE7E60" w14:textId="77777777" w:rsidR="00A55144" w:rsidRDefault="00A55144" w:rsidP="00A55144">
      <w:pPr>
        <w:keepNext/>
      </w:pPr>
      <w:r>
        <w:rPr>
          <w:noProof/>
          <w:lang w:val="nb-NO" w:eastAsia="nb-NO"/>
        </w:rPr>
        <w:drawing>
          <wp:inline distT="0" distB="0" distL="0" distR="0" wp14:anchorId="4987C83C" wp14:editId="7919834E">
            <wp:extent cx="5760720" cy="3542030"/>
            <wp:effectExtent l="0" t="0" r="0" b="1270"/>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60720" cy="3542030"/>
                    </a:xfrm>
                    <a:prstGeom prst="rect">
                      <a:avLst/>
                    </a:prstGeom>
                  </pic:spPr>
                </pic:pic>
              </a:graphicData>
            </a:graphic>
          </wp:inline>
        </w:drawing>
      </w:r>
    </w:p>
    <w:p w14:paraId="4AA30077" w14:textId="77777777" w:rsidR="00A55144" w:rsidRDefault="00A55144" w:rsidP="00A55144">
      <w:pPr>
        <w:pStyle w:val="Bildetekst"/>
        <w:rPr>
          <w:i w:val="0"/>
        </w:rPr>
      </w:pPr>
      <w:r>
        <w:t xml:space="preserve">Figur </w:t>
      </w:r>
      <w:r>
        <w:rPr>
          <w:noProof/>
        </w:rPr>
        <w:fldChar w:fldCharType="begin"/>
      </w:r>
      <w:r>
        <w:rPr>
          <w:noProof/>
        </w:rPr>
        <w:instrText xml:space="preserve"> SEQ Figur \* ARABIC </w:instrText>
      </w:r>
      <w:r>
        <w:rPr>
          <w:noProof/>
        </w:rPr>
        <w:fldChar w:fldCharType="separate"/>
      </w:r>
      <w:r w:rsidR="00441880">
        <w:rPr>
          <w:noProof/>
        </w:rPr>
        <w:t>22</w:t>
      </w:r>
      <w:r>
        <w:rPr>
          <w:noProof/>
        </w:rPr>
        <w:fldChar w:fldCharType="end"/>
      </w:r>
      <w:r>
        <w:t>: Områdetypane fordelt på grunnkrets og høgfjell</w:t>
      </w:r>
    </w:p>
    <w:p w14:paraId="6A55BC08" w14:textId="77777777" w:rsidR="00A55144" w:rsidRDefault="00A55144" w:rsidP="00A55144">
      <w:pPr>
        <w:keepNext/>
      </w:pPr>
      <w:r>
        <w:t>Figur1 viser korleis dei ulike områdetypane er fordelt på grunnkretsane i kommunen.</w:t>
      </w:r>
      <w:r>
        <w:br/>
      </w:r>
      <w:r>
        <w:rPr>
          <w:noProof/>
          <w:lang w:val="nb-NO" w:eastAsia="nb-NO"/>
        </w:rPr>
        <w:drawing>
          <wp:inline distT="0" distB="0" distL="0" distR="0" wp14:anchorId="62CF3B8C" wp14:editId="432C5F92">
            <wp:extent cx="5760720" cy="2639695"/>
            <wp:effectExtent l="0" t="0" r="0" b="8255"/>
            <wp:docPr id="294"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60720" cy="2639695"/>
                    </a:xfrm>
                    <a:prstGeom prst="rect">
                      <a:avLst/>
                    </a:prstGeom>
                  </pic:spPr>
                </pic:pic>
              </a:graphicData>
            </a:graphic>
          </wp:inline>
        </w:drawing>
      </w:r>
    </w:p>
    <w:p w14:paraId="761B60D6" w14:textId="77777777" w:rsidR="00A55144" w:rsidRDefault="00A55144" w:rsidP="00A55144">
      <w:pPr>
        <w:pStyle w:val="Bildetekst"/>
        <w:rPr>
          <w:i w:val="0"/>
        </w:rPr>
      </w:pPr>
      <w:r>
        <w:t xml:space="preserve">Figur </w:t>
      </w:r>
      <w:r>
        <w:fldChar w:fldCharType="begin"/>
      </w:r>
      <w:r>
        <w:instrText xml:space="preserve"> SEQ Figur \* ARABIC </w:instrText>
      </w:r>
      <w:r>
        <w:fldChar w:fldCharType="separate"/>
      </w:r>
      <w:r w:rsidR="00441880">
        <w:rPr>
          <w:noProof/>
        </w:rPr>
        <w:t>23</w:t>
      </w:r>
      <w:r>
        <w:fldChar w:fldCharType="end"/>
      </w:r>
      <w:r>
        <w:t>: Spesifikasjon til figur 1.</w:t>
      </w:r>
    </w:p>
    <w:p w14:paraId="135EDB18" w14:textId="77777777" w:rsidR="00A55144" w:rsidRDefault="00A55144" w:rsidP="00A55144">
      <w:pPr>
        <w:keepNext/>
      </w:pPr>
      <w:r w:rsidRPr="00CB2027">
        <w:rPr>
          <w:noProof/>
          <w:lang w:val="nb-NO" w:eastAsia="nb-NO"/>
        </w:rPr>
        <w:drawing>
          <wp:inline distT="0" distB="0" distL="0" distR="0" wp14:anchorId="185B4B98" wp14:editId="1EF6BC05">
            <wp:extent cx="5383033" cy="5120640"/>
            <wp:effectExtent l="0" t="0" r="8255" b="3810"/>
            <wp:docPr id="295"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90612" cy="5127850"/>
                    </a:xfrm>
                    <a:prstGeom prst="rect">
                      <a:avLst/>
                    </a:prstGeom>
                    <a:noFill/>
                    <a:ln>
                      <a:noFill/>
                    </a:ln>
                  </pic:spPr>
                </pic:pic>
              </a:graphicData>
            </a:graphic>
          </wp:inline>
        </w:drawing>
      </w:r>
    </w:p>
    <w:p w14:paraId="3907EA2E" w14:textId="77777777" w:rsidR="00A55144" w:rsidRPr="00CB2027" w:rsidRDefault="00A55144" w:rsidP="00A55144">
      <w:pPr>
        <w:pStyle w:val="Bildetekst"/>
      </w:pPr>
      <w:r>
        <w:t xml:space="preserve">Figur </w:t>
      </w:r>
      <w:r>
        <w:rPr>
          <w:noProof/>
        </w:rPr>
        <w:fldChar w:fldCharType="begin"/>
      </w:r>
      <w:r>
        <w:rPr>
          <w:noProof/>
        </w:rPr>
        <w:instrText xml:space="preserve"> SEQ Figur \* ARABIC </w:instrText>
      </w:r>
      <w:r>
        <w:rPr>
          <w:noProof/>
        </w:rPr>
        <w:fldChar w:fldCharType="separate"/>
      </w:r>
      <w:r w:rsidR="00441880">
        <w:rPr>
          <w:noProof/>
        </w:rPr>
        <w:t>24</w:t>
      </w:r>
      <w:r>
        <w:rPr>
          <w:noProof/>
        </w:rPr>
        <w:fldChar w:fldCharType="end"/>
      </w:r>
      <w:r>
        <w:t xml:space="preserve">: </w:t>
      </w:r>
      <w:r w:rsidRPr="005256D4">
        <w:t>Dei ulike områdetypane (Miljødirektoratet 2014, 41).</w:t>
      </w:r>
    </w:p>
    <w:p w14:paraId="7FAFC4F8" w14:textId="77777777" w:rsidR="00A55144" w:rsidRDefault="00A55144" w:rsidP="00A55144">
      <w:r>
        <w:t xml:space="preserve">Lenker til meir informasjon: </w:t>
      </w:r>
      <w:r>
        <w:br/>
      </w:r>
      <w:hyperlink r:id="rId169" w:history="1">
        <w:r w:rsidRPr="00014926">
          <w:rPr>
            <w:rStyle w:val="Hyperkobling"/>
          </w:rPr>
          <w:t>https://www.aurland.kommune.no/kartlegging-og-verdsetting-av-friluftslivsomraader-i-aurland-kommune.6176786-167187.html</w:t>
        </w:r>
      </w:hyperlink>
      <w:r>
        <w:t xml:space="preserve"> </w:t>
      </w:r>
    </w:p>
    <w:p w14:paraId="10D257A3" w14:textId="77777777" w:rsidR="00666AF1" w:rsidRDefault="00666AF1" w:rsidP="00666AF1">
      <w:pPr>
        <w:pStyle w:val="Overskrift2"/>
      </w:pPr>
    </w:p>
    <w:p w14:paraId="15244B44" w14:textId="04321814" w:rsidR="00A55144" w:rsidRPr="00963CAA" w:rsidRDefault="00666AF1" w:rsidP="00666AF1">
      <w:pPr>
        <w:pStyle w:val="Overskrift2"/>
      </w:pPr>
      <w:bookmarkStart w:id="140" w:name="_Toc34824496"/>
      <w:r>
        <w:t>5.4</w:t>
      </w:r>
      <w:r w:rsidR="00963CAA" w:rsidRPr="00963CAA">
        <w:t xml:space="preserve"> </w:t>
      </w:r>
      <w:r w:rsidR="00A55144" w:rsidRPr="00963CAA">
        <w:t>Deltaking i o</w:t>
      </w:r>
      <w:r w:rsidR="00963CAA" w:rsidRPr="00963CAA">
        <w:t>rganisert/uorganisert aktivitet</w:t>
      </w:r>
      <w:bookmarkEnd w:id="140"/>
    </w:p>
    <w:p w14:paraId="2C683C35" w14:textId="77777777" w:rsidR="00A55144" w:rsidRDefault="00A55144" w:rsidP="00A55144">
      <w:r>
        <w:t>Turlaget har desse tilboda:</w:t>
      </w:r>
    </w:p>
    <w:p w14:paraId="35DA8230" w14:textId="77777777" w:rsidR="00A55144" w:rsidRDefault="00A55144" w:rsidP="00A55144">
      <w:r w:rsidRPr="00B26722">
        <w:rPr>
          <w:b/>
        </w:rPr>
        <w:t>Onsdagsturar:</w:t>
      </w:r>
      <w:r>
        <w:t xml:space="preserve"> Gjenomsnitt antall deltakarar er: 15-20 personar, og dei gjennomfører 18 turar frå mars til september. Dette er turar som varar frå 2-5 timar.</w:t>
      </w:r>
    </w:p>
    <w:p w14:paraId="1AC1497A" w14:textId="77777777" w:rsidR="00A55144" w:rsidRDefault="00A55144" w:rsidP="00A55144">
      <w:r w:rsidRPr="00B26722">
        <w:rPr>
          <w:b/>
        </w:rPr>
        <w:t>Helgeturar:</w:t>
      </w:r>
      <w:r>
        <w:t xml:space="preserve"> saman med andre turlag, DNT </w:t>
      </w:r>
    </w:p>
    <w:p w14:paraId="042C7F3A" w14:textId="77777777" w:rsidR="00A55144" w:rsidRDefault="00A55144" w:rsidP="00A55144">
      <w:r w:rsidRPr="00B26722">
        <w:rPr>
          <w:b/>
        </w:rPr>
        <w:t>Bakketrimmen:</w:t>
      </w:r>
      <w:r>
        <w:t xml:space="preserve"> her er det selt 150 kort, og dei har bestilt 50 nye: Tilsaman:200 stk</w:t>
      </w:r>
    </w:p>
    <w:p w14:paraId="3A19867F" w14:textId="77777777" w:rsidR="00A55144" w:rsidRPr="00A06FD9" w:rsidRDefault="00A55144" w:rsidP="00A55144">
      <w:pPr>
        <w:rPr>
          <w:lang w:val="nb-NO"/>
        </w:rPr>
      </w:pPr>
      <w:r>
        <w:t xml:space="preserve">Målet med bakketrim er at det skal vere ein kveldstur i kvart tettstad utan at du er avhengig av bil, og at det skal vere eit tilbod for alle. </w:t>
      </w:r>
      <w:r w:rsidRPr="00A06FD9">
        <w:rPr>
          <w:lang w:val="nb-NO"/>
        </w:rPr>
        <w:t>Premiering</w:t>
      </w:r>
    </w:p>
    <w:p w14:paraId="00499959" w14:textId="77777777" w:rsidR="00A55144" w:rsidRPr="00A06FD9" w:rsidRDefault="00A55144" w:rsidP="00A55144">
      <w:pPr>
        <w:rPr>
          <w:lang w:val="nb-NO"/>
        </w:rPr>
      </w:pPr>
      <w:r w:rsidRPr="00A06FD9">
        <w:rPr>
          <w:lang w:val="nb-NO"/>
        </w:rPr>
        <w:t>0- 13 år er 13 klipp</w:t>
      </w:r>
    </w:p>
    <w:p w14:paraId="228C8B54" w14:textId="77777777" w:rsidR="00A55144" w:rsidRPr="00A06FD9" w:rsidRDefault="00A55144" w:rsidP="00A55144">
      <w:pPr>
        <w:rPr>
          <w:lang w:val="nb-NO"/>
        </w:rPr>
      </w:pPr>
      <w:r w:rsidRPr="00A06FD9">
        <w:rPr>
          <w:lang w:val="nb-NO"/>
        </w:rPr>
        <w:t>13 år og -100 år er 25 klipp</w:t>
      </w:r>
    </w:p>
    <w:p w14:paraId="04C9DE80" w14:textId="77777777" w:rsidR="00A55144" w:rsidRPr="00A06FD9" w:rsidRDefault="00A55144" w:rsidP="00A55144">
      <w:pPr>
        <w:rPr>
          <w:lang w:val="nb-NO"/>
        </w:rPr>
      </w:pPr>
      <w:r w:rsidRPr="00A06FD9">
        <w:rPr>
          <w:lang w:val="nb-NO"/>
        </w:rPr>
        <w:t xml:space="preserve">5 postar: </w:t>
      </w:r>
    </w:p>
    <w:p w14:paraId="4F699337" w14:textId="77777777" w:rsidR="00A55144" w:rsidRDefault="00A55144" w:rsidP="006E260B">
      <w:pPr>
        <w:pStyle w:val="Listeavsnitt"/>
        <w:numPr>
          <w:ilvl w:val="0"/>
          <w:numId w:val="10"/>
        </w:numPr>
        <w:spacing w:after="160" w:line="259" w:lineRule="auto"/>
      </w:pPr>
      <w:r>
        <w:t>Dagsturhytta på Vinjaåsen</w:t>
      </w:r>
    </w:p>
    <w:p w14:paraId="20418018" w14:textId="77777777" w:rsidR="00A55144" w:rsidRDefault="00A55144" w:rsidP="006E260B">
      <w:pPr>
        <w:pStyle w:val="Listeavsnitt"/>
        <w:numPr>
          <w:ilvl w:val="0"/>
          <w:numId w:val="10"/>
        </w:numPr>
        <w:spacing w:after="160" w:line="259" w:lineRule="auto"/>
      </w:pPr>
      <w:r>
        <w:t>Enne i Undredal</w:t>
      </w:r>
    </w:p>
    <w:p w14:paraId="0BDBEDC4" w14:textId="77777777" w:rsidR="00A55144" w:rsidRDefault="00A55144" w:rsidP="006E260B">
      <w:pPr>
        <w:pStyle w:val="Listeavsnitt"/>
        <w:numPr>
          <w:ilvl w:val="0"/>
          <w:numId w:val="10"/>
        </w:numPr>
        <w:spacing w:after="160" w:line="259" w:lineRule="auto"/>
      </w:pPr>
      <w:r>
        <w:t>Halvvegs Almi Rimstigen Gudvangen/Bakke</w:t>
      </w:r>
    </w:p>
    <w:p w14:paraId="0F3D31E7" w14:textId="77777777" w:rsidR="00A55144" w:rsidRDefault="00A55144" w:rsidP="006E260B">
      <w:pPr>
        <w:pStyle w:val="Listeavsnitt"/>
        <w:numPr>
          <w:ilvl w:val="0"/>
          <w:numId w:val="10"/>
        </w:numPr>
        <w:spacing w:after="160" w:line="259" w:lineRule="auto"/>
      </w:pPr>
      <w:r>
        <w:t>Storrberg i Vassbygdi</w:t>
      </w:r>
    </w:p>
    <w:p w14:paraId="39B01926" w14:textId="77777777" w:rsidR="00A55144" w:rsidRDefault="00A55144" w:rsidP="006E260B">
      <w:pPr>
        <w:pStyle w:val="Listeavsnitt"/>
        <w:numPr>
          <w:ilvl w:val="0"/>
          <w:numId w:val="10"/>
        </w:numPr>
        <w:spacing w:after="160" w:line="259" w:lineRule="auto"/>
      </w:pPr>
      <w:r>
        <w:t>Brekkefossen Flåm</w:t>
      </w:r>
    </w:p>
    <w:p w14:paraId="33C1A36B" w14:textId="77777777" w:rsidR="00A55144" w:rsidRDefault="00A55144" w:rsidP="00A55144">
      <w:r w:rsidRPr="00B26722">
        <w:rPr>
          <w:b/>
        </w:rPr>
        <w:t xml:space="preserve">Stirydding </w:t>
      </w:r>
      <w:r>
        <w:t>i turlagets regi</w:t>
      </w:r>
    </w:p>
    <w:p w14:paraId="26A706D4" w14:textId="77777777" w:rsidR="00A55144" w:rsidRPr="00B26722" w:rsidRDefault="00A55144" w:rsidP="00A55144">
      <w:r w:rsidRPr="00B26722">
        <w:rPr>
          <w:b/>
        </w:rPr>
        <w:t>Barnas turlag</w:t>
      </w:r>
      <w:r>
        <w:rPr>
          <w:b/>
        </w:rPr>
        <w:t xml:space="preserve"> </w:t>
      </w:r>
      <w:r w:rsidRPr="00B26722">
        <w:t>veit ikkje nøyaktige tal</w:t>
      </w:r>
      <w:r>
        <w:t xml:space="preserve"> her. </w:t>
      </w:r>
    </w:p>
    <w:p w14:paraId="70BDCD60" w14:textId="77777777" w:rsidR="00A55144" w:rsidRDefault="00A55144" w:rsidP="00A55144">
      <w:r>
        <w:t>Turlaget har ein overrepresentasjon av kvinner på tur, menn er i mindretal. Dei har i år sendt 2 ungdommar på turleiarkurs.</w:t>
      </w:r>
    </w:p>
    <w:p w14:paraId="3C7CDE53" w14:textId="77777777" w:rsidR="00A55144" w:rsidRDefault="00A55144" w:rsidP="00A55144">
      <w:r>
        <w:t xml:space="preserve">Elles har me mange </w:t>
      </w:r>
      <w:r w:rsidRPr="00B26722">
        <w:rPr>
          <w:b/>
        </w:rPr>
        <w:t>turar</w:t>
      </w:r>
      <w:r>
        <w:rPr>
          <w:b/>
        </w:rPr>
        <w:t xml:space="preserve">/stiar i nærområdet </w:t>
      </w:r>
      <w:r>
        <w:t>som er tilrettelagt for alle og som alle kan nytte seg av. Merka med fargar etter vanskegrad. Vanskeleg å seie sikkert antall som går, men Verdsarvparken har teljarar på nokre stiar. Klokkargarden, eventyrskogen, Volda, Bell for å nemne nokon…</w:t>
      </w:r>
    </w:p>
    <w:p w14:paraId="1D69F923" w14:textId="77777777" w:rsidR="00A55144" w:rsidRDefault="00A55144" w:rsidP="00A55144">
      <w:r w:rsidRPr="00B26722">
        <w:rPr>
          <w:b/>
        </w:rPr>
        <w:t>Dagsturhytta</w:t>
      </w:r>
      <w:r>
        <w:t xml:space="preserve"> har til no 2000 besøkande, men det er stipulert at det er ei gråsone her, for 30 % skriv seg ikkje inn i boka. </w:t>
      </w:r>
    </w:p>
    <w:p w14:paraId="0587652C" w14:textId="77777777" w:rsidR="00A55144" w:rsidRDefault="00A55144" w:rsidP="00A55144">
      <w:r w:rsidRPr="00B26722">
        <w:rPr>
          <w:b/>
        </w:rPr>
        <w:t xml:space="preserve">Jakt </w:t>
      </w:r>
      <w:r>
        <w:t>er ei interesse og ein uorganisert aktivitet som er viktig å ta med.</w:t>
      </w:r>
    </w:p>
    <w:p w14:paraId="3640F7F7" w14:textId="77777777" w:rsidR="00A55144" w:rsidRDefault="00A55144" w:rsidP="00A55144">
      <w:r>
        <w:t xml:space="preserve">Trimrom har ein i dei fleste bygdene: </w:t>
      </w:r>
    </w:p>
    <w:p w14:paraId="7575944C" w14:textId="77777777" w:rsidR="00A55144" w:rsidRDefault="00A55144" w:rsidP="00A55144">
      <w:r>
        <w:t>Aurland:</w:t>
      </w:r>
    </w:p>
    <w:p w14:paraId="3AC71215" w14:textId="77777777" w:rsidR="00A55144" w:rsidRDefault="00A55144" w:rsidP="00A55144">
      <w:r>
        <w:t>Undredal</w:t>
      </w:r>
    </w:p>
    <w:p w14:paraId="020D8DD1" w14:textId="77777777" w:rsidR="00A55144" w:rsidRDefault="00A55144" w:rsidP="00A55144">
      <w:r>
        <w:t>Gudvangen</w:t>
      </w:r>
    </w:p>
    <w:p w14:paraId="5D064AC3" w14:textId="77777777" w:rsidR="00A55144" w:rsidRDefault="00A55144" w:rsidP="00A55144">
      <w:r>
        <w:t>Vassbygdi</w:t>
      </w:r>
    </w:p>
    <w:p w14:paraId="556F11C1" w14:textId="77777777" w:rsidR="00A55144" w:rsidRPr="00542AFA" w:rsidRDefault="00A55144" w:rsidP="00A55144">
      <w:r>
        <w:t>Flåm på Fretheim hotell</w:t>
      </w:r>
    </w:p>
    <w:p w14:paraId="42047E1B" w14:textId="77777777" w:rsidR="00A55144" w:rsidRDefault="00A55144" w:rsidP="00A55144"/>
    <w:p w14:paraId="4166AC3F" w14:textId="2743DDC2" w:rsidR="00A55144" w:rsidRPr="00963CAA" w:rsidRDefault="00666AF1" w:rsidP="00A55144">
      <w:pPr>
        <w:pStyle w:val="Overskrift1"/>
        <w:rPr>
          <w:rFonts w:eastAsia="Times New Roman"/>
          <w:sz w:val="24"/>
          <w:szCs w:val="24"/>
          <w:lang w:eastAsia="nb-NO"/>
        </w:rPr>
      </w:pPr>
      <w:bookmarkStart w:id="141" w:name="_Toc34824497"/>
      <w:r>
        <w:rPr>
          <w:rFonts w:eastAsia="Times New Roman"/>
          <w:sz w:val="24"/>
          <w:szCs w:val="24"/>
          <w:lang w:eastAsia="nb-NO"/>
        </w:rPr>
        <w:t>5.5</w:t>
      </w:r>
      <w:r w:rsidR="00963CAA" w:rsidRPr="00963CAA">
        <w:rPr>
          <w:rFonts w:eastAsia="Times New Roman"/>
          <w:sz w:val="24"/>
          <w:szCs w:val="24"/>
          <w:lang w:eastAsia="nb-NO"/>
        </w:rPr>
        <w:tab/>
      </w:r>
      <w:r w:rsidR="00A55144" w:rsidRPr="00963CAA">
        <w:rPr>
          <w:rFonts w:eastAsia="Times New Roman"/>
          <w:sz w:val="24"/>
          <w:szCs w:val="24"/>
          <w:lang w:eastAsia="nb-NO"/>
        </w:rPr>
        <w:t>Antall skjenkestadar, serverings- og opningstider for alkoholsal</w:t>
      </w:r>
      <w:bookmarkEnd w:id="141"/>
    </w:p>
    <w:p w14:paraId="1AEACFF2" w14:textId="77777777" w:rsidR="00A55144" w:rsidRDefault="00A55144" w:rsidP="00963CAA">
      <w:pPr>
        <w:rPr>
          <w:lang w:eastAsia="nb-NO"/>
        </w:rPr>
      </w:pPr>
      <w:r>
        <w:rPr>
          <w:lang w:eastAsia="nb-NO"/>
        </w:rPr>
        <w:t xml:space="preserve">I Aurland kommune er det fem butikkar som har salsløyve for alkohol. </w:t>
      </w:r>
      <w:r>
        <w:rPr>
          <w:lang w:eastAsia="nb-NO"/>
        </w:rPr>
        <w:br/>
        <w:t xml:space="preserve">Samla volum solgt 2017: </w:t>
      </w:r>
      <w:r>
        <w:rPr>
          <w:lang w:eastAsia="nb-NO"/>
        </w:rPr>
        <w:br/>
        <w:t>127 753 liter øl</w:t>
      </w:r>
    </w:p>
    <w:p w14:paraId="3D382F56" w14:textId="77777777" w:rsidR="00A55144" w:rsidRDefault="00A55144" w:rsidP="00A55144">
      <w:pPr>
        <w:rPr>
          <w:lang w:eastAsia="nb-NO"/>
        </w:rPr>
      </w:pPr>
      <w:r w:rsidRPr="0053332B">
        <w:rPr>
          <w:lang w:eastAsia="nb-NO"/>
        </w:rPr>
        <w:t xml:space="preserve">I Aurland kommune er det </w:t>
      </w:r>
      <w:r>
        <w:rPr>
          <w:lang w:eastAsia="nb-NO"/>
        </w:rPr>
        <w:t xml:space="preserve">24 sjenkestadar. Samla volum for øl 2017: </w:t>
      </w:r>
      <w:r>
        <w:rPr>
          <w:lang w:eastAsia="nb-NO"/>
        </w:rPr>
        <w:br/>
        <w:t xml:space="preserve">69 297,40 liter </w:t>
      </w:r>
    </w:p>
    <w:p w14:paraId="2F7CC777" w14:textId="77777777" w:rsidR="00A55144" w:rsidRDefault="00A55144" w:rsidP="00A55144">
      <w:pPr>
        <w:rPr>
          <w:lang w:eastAsia="nb-NO"/>
        </w:rPr>
      </w:pPr>
      <w:r>
        <w:rPr>
          <w:lang w:eastAsia="nb-NO"/>
        </w:rPr>
        <w:t xml:space="preserve">Samla volum vin: </w:t>
      </w:r>
      <w:r>
        <w:rPr>
          <w:lang w:eastAsia="nb-NO"/>
        </w:rPr>
        <w:br/>
        <w:t xml:space="preserve">25 970,53 liter </w:t>
      </w:r>
    </w:p>
    <w:p w14:paraId="60FCF62C" w14:textId="77777777" w:rsidR="00A55144" w:rsidRDefault="00A55144" w:rsidP="00A55144">
      <w:pPr>
        <w:rPr>
          <w:lang w:eastAsia="nb-NO"/>
        </w:rPr>
      </w:pPr>
      <w:r>
        <w:rPr>
          <w:lang w:eastAsia="nb-NO"/>
        </w:rPr>
        <w:t xml:space="preserve">Samla volum sprit: </w:t>
      </w:r>
      <w:r>
        <w:rPr>
          <w:lang w:eastAsia="nb-NO"/>
        </w:rPr>
        <w:br/>
        <w:t>978,93 liter</w:t>
      </w:r>
    </w:p>
    <w:p w14:paraId="637CDCEF" w14:textId="277E42DA" w:rsidR="00A55144" w:rsidRDefault="00A55144" w:rsidP="00A55144">
      <w:pPr>
        <w:rPr>
          <w:lang w:eastAsia="nb-NO"/>
        </w:rPr>
      </w:pPr>
      <w:r>
        <w:rPr>
          <w:lang w:eastAsia="nb-NO"/>
        </w:rPr>
        <w:t xml:space="preserve">I høve til tobakk har Aurland kommune 11 registrerte stadar som har utsal. </w:t>
      </w:r>
      <w:r>
        <w:rPr>
          <w:lang w:eastAsia="nb-NO"/>
        </w:rPr>
        <w:br/>
      </w:r>
      <w:r>
        <w:rPr>
          <w:lang w:eastAsia="nb-NO"/>
        </w:rPr>
        <w:br/>
        <w:t>Det er registreringsplikt for sal av alkohol og tobakk. Gebyret utgjer kr 4000 per år</w:t>
      </w:r>
      <w:r w:rsidR="00137786">
        <w:rPr>
          <w:lang w:eastAsia="nb-NO"/>
        </w:rPr>
        <w:t xml:space="preserve">. Dette kan truleg medføre at </w:t>
      </w:r>
      <w:r>
        <w:rPr>
          <w:lang w:eastAsia="nb-NO"/>
        </w:rPr>
        <w:t xml:space="preserve">tal stadar vil vert redusert. </w:t>
      </w:r>
    </w:p>
    <w:p w14:paraId="4834ACB1" w14:textId="10BD0DE6" w:rsidR="00A55144" w:rsidRPr="00963CAA" w:rsidRDefault="00666AF1" w:rsidP="00A55144">
      <w:pPr>
        <w:pStyle w:val="Overskrift1"/>
        <w:rPr>
          <w:rFonts w:eastAsia="Times New Roman"/>
          <w:sz w:val="24"/>
          <w:szCs w:val="24"/>
          <w:lang w:eastAsia="nb-NO"/>
        </w:rPr>
      </w:pPr>
      <w:bookmarkStart w:id="142" w:name="_Toc34824498"/>
      <w:r>
        <w:rPr>
          <w:rFonts w:eastAsia="Times New Roman"/>
          <w:sz w:val="24"/>
          <w:szCs w:val="24"/>
          <w:lang w:eastAsia="nb-NO"/>
        </w:rPr>
        <w:t>5.6</w:t>
      </w:r>
      <w:r w:rsidR="00963CAA" w:rsidRPr="00963CAA">
        <w:rPr>
          <w:rFonts w:eastAsia="Times New Roman"/>
          <w:sz w:val="24"/>
          <w:szCs w:val="24"/>
          <w:lang w:eastAsia="nb-NO"/>
        </w:rPr>
        <w:tab/>
      </w:r>
      <w:r w:rsidR="00A55144" w:rsidRPr="00963CAA">
        <w:rPr>
          <w:rFonts w:eastAsia="Times New Roman"/>
          <w:sz w:val="24"/>
          <w:szCs w:val="24"/>
          <w:lang w:eastAsia="nb-NO"/>
        </w:rPr>
        <w:t>Alkoholsum, tobakksbruk og anna rusmiddel</w:t>
      </w:r>
      <w:bookmarkEnd w:id="142"/>
    </w:p>
    <w:p w14:paraId="27D1E369" w14:textId="77777777" w:rsidR="00A55144" w:rsidRDefault="00A55144" w:rsidP="00A55144">
      <w:pPr>
        <w:rPr>
          <w:lang w:eastAsia="nb-NO"/>
        </w:rPr>
      </w:pPr>
      <w:r>
        <w:rPr>
          <w:lang w:eastAsia="nb-NO"/>
        </w:rPr>
        <w:t xml:space="preserve">Aurland kommune har ingen tak på sals og skjenkestadar. Kommunen gjev ikkje løyve til alkoholservering på stadar som vert spesielt retta mot born som t.d idrettsarrangement. </w:t>
      </w:r>
    </w:p>
    <w:p w14:paraId="3A0DF635" w14:textId="0A9395F5" w:rsidR="00A55144" w:rsidRPr="00A06FD9" w:rsidRDefault="00666AF1" w:rsidP="00A55144">
      <w:pPr>
        <w:pStyle w:val="Overskrift1"/>
        <w:rPr>
          <w:rFonts w:eastAsia="Times New Roman"/>
          <w:lang w:val="nb-NO" w:eastAsia="nb-NO"/>
        </w:rPr>
      </w:pPr>
      <w:bookmarkStart w:id="143" w:name="_Toc34824499"/>
      <w:r>
        <w:rPr>
          <w:rFonts w:eastAsia="Times New Roman"/>
          <w:sz w:val="24"/>
          <w:szCs w:val="24"/>
          <w:lang w:val="nb-NO" w:eastAsia="nb-NO"/>
        </w:rPr>
        <w:t>5.7</w:t>
      </w:r>
      <w:r w:rsidR="00963CAA">
        <w:rPr>
          <w:rFonts w:eastAsia="Times New Roman"/>
          <w:lang w:val="nb-NO" w:eastAsia="nb-NO"/>
        </w:rPr>
        <w:tab/>
      </w:r>
      <w:r w:rsidR="00A55144" w:rsidRPr="00963CAA">
        <w:rPr>
          <w:rFonts w:eastAsia="Times New Roman"/>
          <w:sz w:val="24"/>
          <w:szCs w:val="24"/>
          <w:lang w:val="nb-NO" w:eastAsia="nb-NO"/>
        </w:rPr>
        <w:t>Annen risikoatferd/helsefremmende atferd/psykisk helse</w:t>
      </w:r>
      <w:bookmarkEnd w:id="143"/>
      <w:r w:rsidR="00A55144" w:rsidRPr="00A06FD9">
        <w:rPr>
          <w:rFonts w:eastAsia="Times New Roman"/>
          <w:lang w:val="nb-NO" w:eastAsia="nb-NO"/>
        </w:rPr>
        <w:t xml:space="preserve"> </w:t>
      </w:r>
    </w:p>
    <w:p w14:paraId="44AB1889" w14:textId="77777777" w:rsidR="00A55144" w:rsidRDefault="00A55144" w:rsidP="00A55144">
      <w:r>
        <w:rPr>
          <w:lang w:eastAsia="nb-NO"/>
        </w:rPr>
        <w:t xml:space="preserve">Tilbod som skuleskyss til vidaregåande opplæring kan verke helsefremmande for psykisk helse.  </w:t>
      </w:r>
      <w:r>
        <w:rPr>
          <w:lang w:eastAsia="nb-NO"/>
        </w:rPr>
        <w:br/>
      </w:r>
      <w:r>
        <w:t xml:space="preserve">På mindre plassar kan «synlegheita» ha ein negativt verknad i høve til ein større tettstad. </w:t>
      </w:r>
      <w:r>
        <w:br/>
      </w:r>
      <w:r>
        <w:br/>
        <w:t xml:space="preserve">I følgje tilgjengeleg kunnskap på </w:t>
      </w:r>
      <w:hyperlink r:id="rId170" w:history="1">
        <w:r w:rsidRPr="00014926">
          <w:rPr>
            <w:rStyle w:val="Hyperkobling"/>
          </w:rPr>
          <w:t>www.ungdata.no</w:t>
        </w:r>
      </w:hyperlink>
      <w:r>
        <w:t xml:space="preserve"> er det registrert følgjande for Aurland kommune: </w:t>
      </w:r>
    </w:p>
    <w:p w14:paraId="0B868C43" w14:textId="67E3AF51" w:rsidR="00A55144" w:rsidRDefault="00A55144" w:rsidP="00B641DD">
      <w:r>
        <w:rPr>
          <w:noProof/>
          <w:lang w:val="nb-NO" w:eastAsia="nb-NO"/>
        </w:rPr>
        <w:drawing>
          <wp:inline distT="0" distB="0" distL="0" distR="0" wp14:anchorId="365BF187" wp14:editId="004D8E1B">
            <wp:extent cx="2605610" cy="2964180"/>
            <wp:effectExtent l="0" t="0" r="4445" b="7620"/>
            <wp:docPr id="296"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610543" cy="2969792"/>
                    </a:xfrm>
                    <a:prstGeom prst="rect">
                      <a:avLst/>
                    </a:prstGeom>
                  </pic:spPr>
                </pic:pic>
              </a:graphicData>
            </a:graphic>
          </wp:inline>
        </w:drawing>
      </w:r>
      <w:r>
        <w:rPr>
          <w:noProof/>
          <w:lang w:eastAsia="nb-NO"/>
        </w:rPr>
        <w:t xml:space="preserve"> </w:t>
      </w:r>
      <w:r>
        <w:rPr>
          <w:noProof/>
          <w:lang w:val="nb-NO" w:eastAsia="nb-NO"/>
        </w:rPr>
        <w:drawing>
          <wp:inline distT="0" distB="0" distL="0" distR="0" wp14:anchorId="3A515A61" wp14:editId="5E051A66">
            <wp:extent cx="2623820" cy="2988487"/>
            <wp:effectExtent l="0" t="0" r="5080" b="2540"/>
            <wp:docPr id="297"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646256" cy="3014042"/>
                    </a:xfrm>
                    <a:prstGeom prst="rect">
                      <a:avLst/>
                    </a:prstGeom>
                  </pic:spPr>
                </pic:pic>
              </a:graphicData>
            </a:graphic>
          </wp:inline>
        </w:drawing>
      </w:r>
    </w:p>
    <w:p w14:paraId="24C9AF5D" w14:textId="77777777" w:rsidR="00B641DD" w:rsidRDefault="00B641DD" w:rsidP="00B641DD"/>
    <w:p w14:paraId="43BF96BE" w14:textId="5C84013D" w:rsidR="00A55144" w:rsidRPr="00C819FF" w:rsidRDefault="00666AF1" w:rsidP="00A55144">
      <w:pPr>
        <w:spacing w:after="0" w:line="240" w:lineRule="auto"/>
        <w:rPr>
          <w:rFonts w:eastAsia="Times New Roman"/>
          <w:lang w:eastAsia="nb-NO"/>
        </w:rPr>
      </w:pPr>
      <w:bookmarkStart w:id="144" w:name="_Toc34824500"/>
      <w:r>
        <w:rPr>
          <w:rStyle w:val="Overskrift1Tegn"/>
          <w:sz w:val="24"/>
          <w:szCs w:val="24"/>
        </w:rPr>
        <w:t>5.8</w:t>
      </w:r>
      <w:r w:rsidR="004159AE" w:rsidRPr="004159AE">
        <w:rPr>
          <w:rStyle w:val="Overskrift1Tegn"/>
          <w:sz w:val="24"/>
          <w:szCs w:val="24"/>
        </w:rPr>
        <w:tab/>
      </w:r>
      <w:r w:rsidR="00A55144" w:rsidRPr="004159AE">
        <w:rPr>
          <w:rStyle w:val="Overskrift1Tegn"/>
          <w:sz w:val="24"/>
          <w:szCs w:val="24"/>
        </w:rPr>
        <w:t>Omfang av fysisk aktivitet i skulen</w:t>
      </w:r>
      <w:bookmarkEnd w:id="144"/>
      <w:r w:rsidR="00A55144">
        <w:rPr>
          <w:rFonts w:eastAsia="Times New Roman"/>
          <w:color w:val="000000"/>
          <w:lang w:eastAsia="nb-NO"/>
        </w:rPr>
        <w:br/>
      </w:r>
      <w:r w:rsidR="00A55144" w:rsidRPr="00C819FF">
        <w:rPr>
          <w:rFonts w:eastAsia="Times New Roman"/>
          <w:lang w:eastAsia="nb-NO"/>
        </w:rPr>
        <w:t xml:space="preserve"> Aurland barne- og ungdomsskule har i dag 140 elevar. </w:t>
      </w:r>
      <w:r w:rsidR="00A55144" w:rsidRPr="00C819FF">
        <w:rPr>
          <w:rFonts w:eastAsia="Times New Roman"/>
          <w:lang w:eastAsia="nb-NO"/>
        </w:rPr>
        <w:br/>
        <w:t>5.-7.klasse har fysisk aktivitet 1 time pr veke. Alle klassar har 2-3 timar kroppsøving/symjing pr veke. Mykje aktivitet i friminutt og på SFO. Mindre aktivitet på ungdomsskulen, men ein del turar ut i naturen + kroppsøving og noko ASK-undervisning (Active Smarter Kids).</w:t>
      </w:r>
    </w:p>
    <w:p w14:paraId="2806DDE7" w14:textId="77777777" w:rsidR="00A55144" w:rsidRDefault="00A55144" w:rsidP="00A55144"/>
    <w:p w14:paraId="2A7BA975" w14:textId="50A7887F" w:rsidR="00A55144" w:rsidRDefault="00666AF1" w:rsidP="00A55144">
      <w:pPr>
        <w:spacing w:after="0" w:line="240" w:lineRule="auto"/>
        <w:rPr>
          <w:rFonts w:eastAsia="Times New Roman"/>
          <w:color w:val="000000"/>
          <w:lang w:eastAsia="nb-NO"/>
        </w:rPr>
      </w:pPr>
      <w:bookmarkStart w:id="145" w:name="_Toc34824501"/>
      <w:r>
        <w:rPr>
          <w:rStyle w:val="Overskrift1Tegn"/>
          <w:sz w:val="24"/>
          <w:szCs w:val="24"/>
        </w:rPr>
        <w:t>5.9</w:t>
      </w:r>
      <w:r w:rsidR="004159AE" w:rsidRPr="004159AE">
        <w:rPr>
          <w:rStyle w:val="Overskrift1Tegn"/>
          <w:sz w:val="24"/>
          <w:szCs w:val="24"/>
        </w:rPr>
        <w:t xml:space="preserve"> </w:t>
      </w:r>
      <w:r w:rsidR="004159AE" w:rsidRPr="004159AE">
        <w:rPr>
          <w:rStyle w:val="Overskrift1Tegn"/>
          <w:sz w:val="24"/>
          <w:szCs w:val="24"/>
        </w:rPr>
        <w:tab/>
      </w:r>
      <w:r w:rsidR="00A55144" w:rsidRPr="004159AE">
        <w:rPr>
          <w:rStyle w:val="Overskrift1Tegn"/>
          <w:sz w:val="24"/>
          <w:szCs w:val="24"/>
        </w:rPr>
        <w:t>Omfang av elever som går eller sykler til skolen</w:t>
      </w:r>
      <w:bookmarkEnd w:id="145"/>
      <w:r w:rsidR="00A55144">
        <w:rPr>
          <w:rFonts w:eastAsia="Times New Roman"/>
          <w:color w:val="000000"/>
          <w:lang w:eastAsia="nb-NO"/>
        </w:rPr>
        <w:br/>
      </w:r>
      <w:r w:rsidR="00A55144" w:rsidRPr="00C819FF">
        <w:rPr>
          <w:rFonts w:eastAsia="Times New Roman"/>
          <w:lang w:eastAsia="nb-NO"/>
        </w:rPr>
        <w:t xml:space="preserve"> Litt avhengig av årstid</w:t>
      </w:r>
      <w:r w:rsidR="00D4376B">
        <w:rPr>
          <w:rFonts w:eastAsia="Times New Roman"/>
          <w:lang w:eastAsia="nb-NO"/>
        </w:rPr>
        <w:t>a</w:t>
      </w:r>
      <w:r w:rsidR="00A55144" w:rsidRPr="00C819FF">
        <w:rPr>
          <w:rFonts w:eastAsia="Times New Roman"/>
          <w:lang w:eastAsia="nb-NO"/>
        </w:rPr>
        <w:t>, men ein god del går/syklar, om lag halvparten.</w:t>
      </w:r>
    </w:p>
    <w:p w14:paraId="6520AC5E" w14:textId="77777777" w:rsidR="00A55144" w:rsidRDefault="00A55144" w:rsidP="00A55144">
      <w:pPr>
        <w:rPr>
          <w:rStyle w:val="Overskrift1Tegn"/>
        </w:rPr>
      </w:pPr>
    </w:p>
    <w:p w14:paraId="31817B33" w14:textId="45D54154" w:rsidR="00A55144" w:rsidRPr="004159AE" w:rsidRDefault="004159AE" w:rsidP="00A55144">
      <w:pPr>
        <w:rPr>
          <w:rStyle w:val="Overskrift1Tegn"/>
          <w:sz w:val="24"/>
          <w:szCs w:val="24"/>
        </w:rPr>
      </w:pPr>
      <w:bookmarkStart w:id="146" w:name="_Toc34824502"/>
      <w:r w:rsidRPr="004159AE">
        <w:rPr>
          <w:rStyle w:val="Overskrift1Tegn"/>
          <w:sz w:val="24"/>
          <w:szCs w:val="24"/>
        </w:rPr>
        <w:t>5.9</w:t>
      </w:r>
      <w:r w:rsidRPr="004159AE">
        <w:rPr>
          <w:rStyle w:val="Overskrift1Tegn"/>
          <w:sz w:val="24"/>
          <w:szCs w:val="24"/>
        </w:rPr>
        <w:tab/>
      </w:r>
      <w:r w:rsidR="00A55144" w:rsidRPr="004159AE">
        <w:rPr>
          <w:rStyle w:val="Overskrift1Tegn"/>
          <w:sz w:val="24"/>
          <w:szCs w:val="24"/>
        </w:rPr>
        <w:t>Mat og måltider i barnehager</w:t>
      </w:r>
      <w:bookmarkEnd w:id="146"/>
    </w:p>
    <w:p w14:paraId="4F602054" w14:textId="77777777" w:rsidR="00A55144" w:rsidRPr="00150BA6" w:rsidRDefault="00A55144" w:rsidP="00A55144">
      <w:pPr>
        <w:pStyle w:val="Ingenmellomrom"/>
        <w:rPr>
          <w:rStyle w:val="Overskrift1Tegn"/>
          <w:sz w:val="22"/>
          <w:szCs w:val="22"/>
        </w:rPr>
      </w:pPr>
      <w:bookmarkStart w:id="147" w:name="_Toc34824503"/>
      <w:r>
        <w:rPr>
          <w:rStyle w:val="Overskrift1Tegn"/>
          <w:sz w:val="22"/>
          <w:szCs w:val="22"/>
        </w:rPr>
        <w:t>Førebels inga</w:t>
      </w:r>
      <w:r w:rsidRPr="00150BA6">
        <w:rPr>
          <w:rStyle w:val="Overskrift1Tegn"/>
          <w:sz w:val="22"/>
          <w:szCs w:val="22"/>
        </w:rPr>
        <w:t xml:space="preserve"> registrering</w:t>
      </w:r>
      <w:bookmarkEnd w:id="147"/>
      <w:r w:rsidRPr="00150BA6">
        <w:rPr>
          <w:rStyle w:val="Overskrift1Tegn"/>
          <w:sz w:val="22"/>
          <w:szCs w:val="22"/>
        </w:rPr>
        <w:t xml:space="preserve"> </w:t>
      </w:r>
    </w:p>
    <w:p w14:paraId="35C51753" w14:textId="0F5FFCA7" w:rsidR="00A55144" w:rsidRPr="00A55144" w:rsidRDefault="00A55144" w:rsidP="00A55144">
      <w:pPr>
        <w:pStyle w:val="Ingenmellomrom"/>
        <w:rPr>
          <w:lang w:val="nn-NO"/>
        </w:rPr>
      </w:pPr>
      <w:r w:rsidRPr="00150BA6">
        <w:rPr>
          <w:rStyle w:val="Overskrift1Tegn"/>
          <w:sz w:val="22"/>
          <w:szCs w:val="22"/>
        </w:rPr>
        <w:br/>
      </w:r>
      <w:bookmarkStart w:id="148" w:name="_Toc34824504"/>
      <w:r w:rsidR="004159AE" w:rsidRPr="004159AE">
        <w:rPr>
          <w:rStyle w:val="Overskrift1Tegn"/>
          <w:sz w:val="24"/>
          <w:szCs w:val="24"/>
        </w:rPr>
        <w:t>5.10</w:t>
      </w:r>
      <w:r w:rsidR="004159AE" w:rsidRPr="004159AE">
        <w:rPr>
          <w:rStyle w:val="Overskrift1Tegn"/>
          <w:sz w:val="24"/>
          <w:szCs w:val="24"/>
        </w:rPr>
        <w:tab/>
      </w:r>
      <w:r w:rsidR="00FE4701" w:rsidRPr="004159AE">
        <w:rPr>
          <w:rStyle w:val="Overskrift1Tegn"/>
          <w:sz w:val="24"/>
          <w:szCs w:val="24"/>
        </w:rPr>
        <w:t>Tilga</w:t>
      </w:r>
      <w:r w:rsidRPr="004159AE">
        <w:rPr>
          <w:rStyle w:val="Overskrift1Tegn"/>
          <w:sz w:val="24"/>
          <w:szCs w:val="24"/>
        </w:rPr>
        <w:t>ng på frukt og grønt i skulen</w:t>
      </w:r>
      <w:bookmarkEnd w:id="148"/>
      <w:r w:rsidRPr="00A55144">
        <w:rPr>
          <w:lang w:val="nn-NO"/>
        </w:rPr>
        <w:br/>
        <w:t xml:space="preserve"> Alle elevar 1.-10.klasse får ei frukt/grønsak kvar skuledag. Elles får SFO-barna frukt kvar dag.</w:t>
      </w:r>
      <w:r w:rsidRPr="00A55144">
        <w:rPr>
          <w:rFonts w:eastAsia="Times New Roman"/>
          <w:lang w:val="nn-NO"/>
        </w:rPr>
        <w:br/>
      </w:r>
    </w:p>
    <w:p w14:paraId="651C98B4" w14:textId="0961AA01" w:rsidR="00A55144" w:rsidRDefault="004159AE" w:rsidP="00A55144">
      <w:pPr>
        <w:spacing w:after="0" w:line="240" w:lineRule="auto"/>
        <w:rPr>
          <w:rFonts w:eastAsia="Times New Roman"/>
        </w:rPr>
      </w:pPr>
      <w:bookmarkStart w:id="149" w:name="_Toc34824505"/>
      <w:r w:rsidRPr="004159AE">
        <w:rPr>
          <w:rStyle w:val="Overskrift1Tegn"/>
          <w:sz w:val="24"/>
          <w:szCs w:val="24"/>
        </w:rPr>
        <w:t>5.11</w:t>
      </w:r>
      <w:r w:rsidRPr="004159AE">
        <w:rPr>
          <w:rStyle w:val="Overskrift1Tegn"/>
          <w:sz w:val="24"/>
          <w:szCs w:val="24"/>
        </w:rPr>
        <w:tab/>
      </w:r>
      <w:r w:rsidR="00A55144" w:rsidRPr="004159AE">
        <w:rPr>
          <w:rStyle w:val="Overskrift1Tegn"/>
          <w:sz w:val="24"/>
          <w:szCs w:val="24"/>
        </w:rPr>
        <w:t>Måltider på SFO/aktivitetsskuler og tilbod i skulekantiner</w:t>
      </w:r>
      <w:bookmarkEnd w:id="149"/>
      <w:r w:rsidR="00A55144">
        <w:rPr>
          <w:rFonts w:eastAsia="Times New Roman"/>
        </w:rPr>
        <w:br/>
      </w:r>
      <w:r w:rsidR="00A55144" w:rsidRPr="00C819FF">
        <w:rPr>
          <w:rFonts w:eastAsia="Times New Roman"/>
        </w:rPr>
        <w:t xml:space="preserve"> Felles måltid kvar dag med knekkebrød og frukt. Ein gong i veka er det varm mat (stort sett)</w:t>
      </w:r>
    </w:p>
    <w:p w14:paraId="151B0B28" w14:textId="77777777" w:rsidR="00A55144" w:rsidRPr="001F3B59" w:rsidRDefault="00A55144" w:rsidP="00A55144">
      <w:pPr>
        <w:rPr>
          <w:rFonts w:asciiTheme="majorHAnsi" w:hAnsiTheme="majorHAnsi"/>
          <w:sz w:val="28"/>
          <w:szCs w:val="28"/>
        </w:rPr>
      </w:pPr>
    </w:p>
    <w:p w14:paraId="21AC66C2" w14:textId="36EC7B51" w:rsidR="001F3B59" w:rsidRPr="001F3B59" w:rsidRDefault="00CF3CB3" w:rsidP="00A55144">
      <w:pPr>
        <w:rPr>
          <w:rFonts w:asciiTheme="majorHAnsi" w:hAnsiTheme="majorHAnsi"/>
          <w:sz w:val="28"/>
          <w:szCs w:val="28"/>
        </w:rPr>
      </w:pPr>
      <w:r>
        <w:rPr>
          <w:rFonts w:asciiTheme="majorHAnsi" w:hAnsiTheme="majorHAnsi"/>
          <w:b/>
          <w:bCs/>
          <w:sz w:val="28"/>
          <w:szCs w:val="28"/>
        </w:rPr>
        <w:t>5.50</w:t>
      </w:r>
      <w:r>
        <w:rPr>
          <w:rFonts w:asciiTheme="majorHAnsi" w:hAnsiTheme="majorHAnsi"/>
          <w:b/>
          <w:bCs/>
          <w:sz w:val="28"/>
          <w:szCs w:val="28"/>
        </w:rPr>
        <w:tab/>
      </w:r>
      <w:r w:rsidR="00004CC4">
        <w:rPr>
          <w:rFonts w:asciiTheme="majorHAnsi" w:hAnsiTheme="majorHAnsi"/>
          <w:b/>
          <w:bCs/>
          <w:sz w:val="28"/>
          <w:szCs w:val="28"/>
        </w:rPr>
        <w:t xml:space="preserve">Oppsummering  </w:t>
      </w:r>
      <w:r>
        <w:rPr>
          <w:rFonts w:asciiTheme="majorHAnsi" w:hAnsiTheme="majorHAnsi"/>
          <w:b/>
          <w:bCs/>
          <w:sz w:val="28"/>
          <w:szCs w:val="28"/>
        </w:rPr>
        <w:t>tema Helserelatert åtferd</w:t>
      </w:r>
    </w:p>
    <w:p w14:paraId="7AF18923" w14:textId="21C6FDDF" w:rsidR="00004CC4" w:rsidRDefault="00E820CD" w:rsidP="001F3B59">
      <w:r w:rsidRPr="00E820CD">
        <w:rPr>
          <w:b/>
          <w:bCs/>
        </w:rPr>
        <w:t>Røyking</w:t>
      </w:r>
      <w:r>
        <w:rPr>
          <w:b/>
          <w:bCs/>
        </w:rPr>
        <w:t xml:space="preserve"> og snusbruk </w:t>
      </w:r>
      <w:r w:rsidRPr="00E820CD">
        <w:t xml:space="preserve">i samfunnet </w:t>
      </w:r>
      <w:r>
        <w:t>generelt har sidan innføringa av tobakkskadeloven i 1973 vore fallande slik og i kommunen, det vert i liten grad rekruttert nye røykarar, og røyking blant gravide ser ut til å vere fråverande. Ein registrerar at nokre få, særleg unge byrjar med snus</w:t>
      </w:r>
      <w:r w:rsidR="00746136">
        <w:t>, omfanget er ikkje stort, men ut frå dokumenterte skadeverknadar av snusing bør ein halde auge med utviklinga.</w:t>
      </w:r>
    </w:p>
    <w:p w14:paraId="6A0609CF" w14:textId="3021F55B" w:rsidR="00746136" w:rsidRDefault="00746136" w:rsidP="00746136">
      <w:r w:rsidRPr="00746136">
        <w:rPr>
          <w:b/>
          <w:bCs/>
        </w:rPr>
        <w:t>Seksualåtferd</w:t>
      </w:r>
      <w:r>
        <w:rPr>
          <w:b/>
          <w:bCs/>
        </w:rPr>
        <w:t xml:space="preserve"> </w:t>
      </w:r>
      <w:r w:rsidRPr="00746136">
        <w:t>blant ungdomen</w:t>
      </w:r>
      <w:r>
        <w:rPr>
          <w:b/>
          <w:bCs/>
        </w:rPr>
        <w:t xml:space="preserve"> </w:t>
      </w:r>
      <w:r>
        <w:t xml:space="preserve">er eit område der ein i stor grad må halde seg til det enkelte individ sine tilbakemeldingar, her unnateke der lege, helsesøster eller anna helsepersonell vert oppsøkt for råd, rettleiing eller behov for prevensjonsmiddel. Det er registrert seksuell aktivitet omkring 14 årsalder </w:t>
      </w:r>
      <w:r w:rsidR="008F06C0">
        <w:t>i kommunen.</w:t>
      </w:r>
    </w:p>
    <w:p w14:paraId="21CE8445" w14:textId="59275EE7" w:rsidR="008F06C0" w:rsidRPr="008F06C0" w:rsidRDefault="008F06C0" w:rsidP="00746136">
      <w:r>
        <w:rPr>
          <w:b/>
          <w:bCs/>
        </w:rPr>
        <w:t xml:space="preserve">Naturområder </w:t>
      </w:r>
      <w:r>
        <w:t>og tilgang til desse for å drive fysisk må seiast å vere god . Kartlegginga av, og vurderinga av slike område er gjennomført i kommunen og representerar eit god kunnskapsgrunnlag både for enkeltmenneske , lag og organisasjonar, bedrifter og offentlege instansar. Kartlegginga er ikkje minst viktig i samband med folkehelse og folkehelsearbeid.</w:t>
      </w:r>
    </w:p>
    <w:p w14:paraId="1F270F29" w14:textId="08CE2B19" w:rsidR="00004CC4" w:rsidRDefault="00163A38" w:rsidP="001F3B59">
      <w:r w:rsidRPr="00163A38">
        <w:rPr>
          <w:b/>
          <w:bCs/>
        </w:rPr>
        <w:t>Fysisk aktivitet</w:t>
      </w:r>
      <w:r>
        <w:rPr>
          <w:b/>
          <w:bCs/>
        </w:rPr>
        <w:t xml:space="preserve"> </w:t>
      </w:r>
      <w:r>
        <w:t xml:space="preserve">både lag og  organisasjonsorganisert og eigenorganisert har eit relativt stort omfang, men som dessverre er lite kartlag. Lag og organisasjonsorganiserte aktivitetar er truleg mest aktuelt blant born og ungdom og på enkelte interesseområder for vaksne som eksempelvis turgåing. Dessverre har ein utfordringar på fleire plan, vanskar med å halde på ungdommen si interesse, dei fell frå, og ikkje minst eit sigande folketal i desse aldersgruppene som til eksempel gjer det vanskeleg å drive </w:t>
      </w:r>
      <w:r w:rsidR="00F75FC0">
        <w:t>lags</w:t>
      </w:r>
      <w:r>
        <w:t>aktivitetar</w:t>
      </w:r>
      <w:r w:rsidR="00F75FC0">
        <w:t xml:space="preserve"> med krav til tal deltakarar på laga.</w:t>
      </w:r>
    </w:p>
    <w:p w14:paraId="68580BB6" w14:textId="388D9473" w:rsidR="00F75FC0" w:rsidRPr="00F75FC0" w:rsidRDefault="00F75FC0" w:rsidP="002E5851">
      <w:r w:rsidRPr="00F75FC0">
        <w:rPr>
          <w:b/>
          <w:bCs/>
        </w:rPr>
        <w:t>Jakt og fiske</w:t>
      </w:r>
      <w:r>
        <w:rPr>
          <w:b/>
          <w:bCs/>
        </w:rPr>
        <w:t xml:space="preserve"> </w:t>
      </w:r>
      <w:r>
        <w:t>har lange tradisjonar i kommunen, og har vore både sosiale</w:t>
      </w:r>
      <w:r w:rsidR="002E5851">
        <w:t xml:space="preserve">, </w:t>
      </w:r>
      <w:r>
        <w:t xml:space="preserve">fysiske </w:t>
      </w:r>
      <w:r w:rsidR="002E5851">
        <w:t xml:space="preserve">og på andre måtar helsefremjande </w:t>
      </w:r>
      <w:r>
        <w:t>aktivitetar</w:t>
      </w:r>
      <w:r w:rsidR="002E5851">
        <w:t>. Det har skapt identitet og samhald mellom innbyggarane. Fiske i fjord og vassdrag har over tid vorte sterkt redusert av ulike årsaker. Fiske i fjellvatn har på grunn av stor utsetjing av fisk greidd å halde stand. Jakt på ein aukande hjortebestand går stort sett føre seg på privateigde områder som i utgangspunktet ikkje er tilgjengeleg for ålmenta. Den har likevel ein stor verdi i eit folkehelseperspektiv</w:t>
      </w:r>
      <w:r w:rsidR="00543308">
        <w:t>. Villreinjakta i høgfjellet er vel den jakta som både har lengst tradisjon og våre opnast for ålmenta. Denne jakta er per no nesten fråverande</w:t>
      </w:r>
      <w:r>
        <w:t xml:space="preserve"> </w:t>
      </w:r>
      <w:r w:rsidR="00543308">
        <w:t>i kommunen, dette pga av at heile villreinstama i Nordfjella området er destruert pga CWD ( Chronic Waisting Diseas) omtala anna stad i dokumentet. Dette har vore eit stort tap og slag for kjensla av  identitet og tilhøyr, men og ikkje minst for eigenorganisert aktivitet og folkehelsebygging.</w:t>
      </w:r>
    </w:p>
    <w:p w14:paraId="2C5D0D26" w14:textId="658D8C0F" w:rsidR="00F75FC0" w:rsidRDefault="00D668F1" w:rsidP="00377819">
      <w:r w:rsidRPr="00D668F1">
        <w:rPr>
          <w:b/>
          <w:bCs/>
        </w:rPr>
        <w:t>Alkohol, skjenke og salstader</w:t>
      </w:r>
      <w:r>
        <w:rPr>
          <w:b/>
          <w:bCs/>
        </w:rPr>
        <w:t xml:space="preserve">  </w:t>
      </w:r>
      <w:r>
        <w:t>er områder som ofte skapar debatt og det med rette. Alkohol er eit lovleg rusmiddel og som i dei fleste situasjonar innteke i moderate mengder</w:t>
      </w:r>
      <w:r w:rsidR="001F1439">
        <w:t xml:space="preserve"> har truleg moderate skadeverknadar. Gjennom forsking er det likevel dokumentert at sjølv svært små alkoholmengder kan føre til skadeverknadar. Forsking viser og at auka tilgjenge gjev auka forbruk. I kommunen </w:t>
      </w:r>
      <w:r w:rsidR="00C75943">
        <w:t xml:space="preserve">var det i 2019 </w:t>
      </w:r>
      <w:r w:rsidR="001F1439">
        <w:t>29 skjenke og salsstader</w:t>
      </w:r>
      <w:r w:rsidR="00377819">
        <w:t>, dette betyr at det er ein skjenke/salsstad om lag per 60 innbyggar uansett alder. Ikkje alle desse er opne heile året. Ein må også ta omsyn til at kommunen er ein stor reiselivskommune, men mange konsumentar som berre er på gjennomreis. Kommunen gjev ikkje løyve til alkoholservering på arrangement som er retta mot born og ungdom.</w:t>
      </w:r>
    </w:p>
    <w:p w14:paraId="3D5AF59E" w14:textId="18057054" w:rsidR="00377819" w:rsidRPr="004A7629" w:rsidRDefault="00377819" w:rsidP="00377819">
      <w:r w:rsidRPr="004A7629">
        <w:rPr>
          <w:b/>
          <w:bCs/>
        </w:rPr>
        <w:t xml:space="preserve">Psykisk helse </w:t>
      </w:r>
      <w:r w:rsidR="004A7629" w:rsidRPr="004A7629">
        <w:t>i kommunen sett ut frå resultat i ungdomsundersøkinga og FHI sin statistikk</w:t>
      </w:r>
      <w:r w:rsidR="004A7629">
        <w:t xml:space="preserve"> kan seiast</w:t>
      </w:r>
      <w:r w:rsidR="004A7629" w:rsidRPr="004A7629">
        <w:t xml:space="preserve"> </w:t>
      </w:r>
      <w:r w:rsidR="00642FE8">
        <w:t>å vere betre enn både</w:t>
      </w:r>
      <w:r w:rsidR="004A7629" w:rsidRPr="004A7629">
        <w:t xml:space="preserve"> </w:t>
      </w:r>
      <w:r w:rsidR="004A7629">
        <w:t xml:space="preserve">i </w:t>
      </w:r>
      <w:r w:rsidR="004A7629" w:rsidRPr="004A7629">
        <w:t>landet og fylket</w:t>
      </w:r>
      <w:r w:rsidR="004A7629">
        <w:t>. Dette viser både på lidingar registrert og bruk av legemidlar.</w:t>
      </w:r>
    </w:p>
    <w:p w14:paraId="7DFBC987" w14:textId="77777777" w:rsidR="00D668F1" w:rsidRPr="004A7629" w:rsidRDefault="00C471A4" w:rsidP="001F3B59">
      <w:pPr>
        <w:rPr>
          <w:rFonts w:asciiTheme="majorHAnsi" w:hAnsiTheme="majorHAnsi"/>
          <w:b/>
          <w:bCs/>
          <w:sz w:val="28"/>
          <w:szCs w:val="28"/>
        </w:rPr>
      </w:pPr>
      <w:r w:rsidRPr="004A7629">
        <w:rPr>
          <w:rFonts w:asciiTheme="majorHAnsi" w:hAnsiTheme="majorHAnsi"/>
          <w:b/>
          <w:bCs/>
          <w:sz w:val="28"/>
          <w:szCs w:val="28"/>
        </w:rPr>
        <w:t xml:space="preserve"> </w:t>
      </w:r>
      <w:bookmarkStart w:id="150" w:name="_Toc34824506"/>
    </w:p>
    <w:p w14:paraId="2EE7FA39" w14:textId="2BCE11BB" w:rsidR="00E26A89" w:rsidRPr="00004CC4" w:rsidRDefault="00CC5955" w:rsidP="001F3B59">
      <w:pPr>
        <w:rPr>
          <w:rFonts w:asciiTheme="majorHAnsi" w:hAnsiTheme="majorHAnsi"/>
          <w:b/>
          <w:bCs/>
          <w:sz w:val="28"/>
          <w:szCs w:val="28"/>
        </w:rPr>
      </w:pPr>
      <w:r w:rsidRPr="00004CC4">
        <w:rPr>
          <w:rFonts w:asciiTheme="majorHAnsi" w:hAnsiTheme="majorHAnsi"/>
          <w:b/>
          <w:bCs/>
          <w:sz w:val="28"/>
          <w:szCs w:val="28"/>
        </w:rPr>
        <w:t>6.0</w:t>
      </w:r>
      <w:r w:rsidR="00C471A4" w:rsidRPr="00004CC4">
        <w:rPr>
          <w:rFonts w:asciiTheme="majorHAnsi" w:hAnsiTheme="majorHAnsi"/>
          <w:b/>
          <w:bCs/>
          <w:sz w:val="28"/>
          <w:szCs w:val="28"/>
        </w:rPr>
        <w:tab/>
      </w:r>
      <w:r w:rsidR="00E26A89" w:rsidRPr="00004CC4">
        <w:rPr>
          <w:rFonts w:asciiTheme="majorHAnsi" w:hAnsiTheme="majorHAnsi"/>
          <w:b/>
          <w:bCs/>
          <w:sz w:val="28"/>
          <w:szCs w:val="28"/>
        </w:rPr>
        <w:t>H</w:t>
      </w:r>
      <w:bookmarkEnd w:id="150"/>
      <w:r w:rsidR="00CF3CB3">
        <w:rPr>
          <w:rFonts w:asciiTheme="majorHAnsi" w:hAnsiTheme="majorHAnsi"/>
          <w:b/>
          <w:bCs/>
          <w:sz w:val="28"/>
          <w:szCs w:val="28"/>
        </w:rPr>
        <w:t>ELSETILSTAND</w:t>
      </w:r>
    </w:p>
    <w:p w14:paraId="3AA9DBC9" w14:textId="77777777" w:rsidR="00FE4701" w:rsidRDefault="00FE4701" w:rsidP="00E26A89">
      <w:pPr>
        <w:rPr>
          <w:sz w:val="28"/>
          <w:szCs w:val="28"/>
        </w:rPr>
      </w:pPr>
    </w:p>
    <w:p w14:paraId="14773666" w14:textId="04F578EC" w:rsidR="00E26A89" w:rsidRPr="00CC5955" w:rsidRDefault="004159AE" w:rsidP="00E26A89">
      <w:r w:rsidRPr="00CC5955">
        <w:t>Gruppa har teke</w:t>
      </w:r>
      <w:r w:rsidR="00E26A89" w:rsidRPr="00CC5955">
        <w:t xml:space="preserve"> utgangspunkt i folkehelseinstituttet sine statistikkar om folkehelsa. Oversiktene syner heile landet, Sogn og Fjordane og Aurland kommune.</w:t>
      </w:r>
    </w:p>
    <w:p w14:paraId="3C6EAACA" w14:textId="77777777" w:rsidR="00E26A89" w:rsidRPr="00242A83" w:rsidRDefault="00E26A89" w:rsidP="00E26A89">
      <w:pPr>
        <w:rPr>
          <w:sz w:val="28"/>
          <w:szCs w:val="28"/>
        </w:rPr>
      </w:pPr>
    </w:p>
    <w:p w14:paraId="7C9AE903" w14:textId="0BC526E1" w:rsidR="00E26A89" w:rsidRPr="00EC49CB" w:rsidRDefault="005053E8" w:rsidP="00CC5955">
      <w:pPr>
        <w:pStyle w:val="Overskrift2"/>
        <w:rPr>
          <w:lang w:val="nb-NO"/>
        </w:rPr>
      </w:pPr>
      <w:bookmarkStart w:id="151" w:name="_Toc34824507"/>
      <w:r>
        <w:rPr>
          <w:lang w:val="nb-NO"/>
        </w:rPr>
        <w:t xml:space="preserve">6.1 </w:t>
      </w:r>
      <w:r>
        <w:rPr>
          <w:lang w:val="nb-NO"/>
        </w:rPr>
        <w:tab/>
      </w:r>
      <w:r w:rsidR="00E26A89" w:rsidRPr="00EC49CB">
        <w:rPr>
          <w:lang w:val="nb-NO"/>
        </w:rPr>
        <w:t>Overvekt og fedme</w:t>
      </w:r>
      <w:bookmarkEnd w:id="151"/>
    </w:p>
    <w:p w14:paraId="5DEA0BED" w14:textId="77777777" w:rsidR="00E26A89" w:rsidRPr="000A0AE3" w:rsidRDefault="00E26A89" w:rsidP="00E26A89">
      <w:pPr>
        <w:pBdr>
          <w:top w:val="single" w:sz="4" w:space="1" w:color="auto"/>
          <w:left w:val="single" w:sz="4" w:space="1" w:color="auto"/>
          <w:bottom w:val="single" w:sz="4" w:space="1" w:color="auto"/>
          <w:right w:val="single" w:sz="4" w:space="1"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76D87C67" w14:textId="77777777" w:rsidR="00E26A89" w:rsidRPr="00C5267F" w:rsidRDefault="00E26A89" w:rsidP="00E26A89">
      <w:pPr>
        <w:pBdr>
          <w:top w:val="single" w:sz="4" w:space="1" w:color="auto"/>
          <w:left w:val="single" w:sz="4" w:space="1" w:color="auto"/>
          <w:bottom w:val="single" w:sz="4" w:space="1" w:color="auto"/>
          <w:right w:val="single" w:sz="4" w:space="1" w:color="auto"/>
        </w:pBdr>
        <w:spacing w:after="0"/>
        <w:rPr>
          <w:sz w:val="28"/>
          <w:lang w:val="nb-NO"/>
        </w:rPr>
      </w:pPr>
      <w:r w:rsidRPr="00C5267F">
        <w:rPr>
          <w:rFonts w:ascii="Times New Roman" w:eastAsia="Times New Roman" w:hAnsi="Times New Roman" w:cs="Times New Roman"/>
          <w:sz w:val="24"/>
          <w:szCs w:val="24"/>
          <w:lang w:val="nb-NO" w:eastAsia="nb-NO"/>
        </w:rPr>
        <w:t xml:space="preserve">Overvekt og fedme gir økt risiko for type 2-diabetes, hjerte- og karsykdommer, høyt blodtrykk, slitasjegikt i knær og hofter og enkelte kreftsykdommer som tykktarmskreft. Overvekt og fedme kan også ha alvorlige psykiske helsekonsekvenser. Det er ingen klar KMI-grense for når sykdomsrisikoen øker eller faller, overgangene er glidende.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Fysisk aktivitet, særlig dagliglivets aktiviteter, har sunket, og vi har nå et energiinntak (kaloriinntak) som ikke er tilpasset dette. </w:t>
      </w:r>
      <w:r w:rsidRPr="00C5267F">
        <w:rPr>
          <w:rFonts w:ascii="Times New Roman" w:eastAsia="Times New Roman" w:hAnsi="Times New Roman" w:cs="Times New Roman"/>
          <w:sz w:val="24"/>
          <w:szCs w:val="24"/>
          <w:lang w:val="nb-NO" w:eastAsia="nb-NO"/>
        </w:rPr>
        <w:t>I en situasjon med redusert aktivitetsnivå og stor tilgang på energitette matvarer, er det lett å utvikle overvekt. Hos den enkelte personen vil også arvelige og psykiske faktorer spille en rolle.</w:t>
      </w:r>
    </w:p>
    <w:p w14:paraId="6A297E8A" w14:textId="77777777" w:rsidR="00E26A89" w:rsidRPr="00C5267F" w:rsidRDefault="00E26A89" w:rsidP="00E26A89">
      <w:r w:rsidRPr="00C5267F">
        <w:t>Kjelde: Folkehelseinstituttet [</w:t>
      </w:r>
      <w:hyperlink r:id="rId173" w:history="1">
        <w:r w:rsidRPr="00C5267F">
          <w:rPr>
            <w:rStyle w:val="Hyperkobling"/>
          </w:rPr>
          <w:t>http://khs.fhi.no/webview/</w:t>
        </w:r>
      </w:hyperlink>
      <w:r w:rsidRPr="00C5267F">
        <w:t xml:space="preserve">]. </w:t>
      </w:r>
    </w:p>
    <w:p w14:paraId="54E86F8A" w14:textId="77777777" w:rsidR="00E26A89" w:rsidRPr="00C44688" w:rsidRDefault="00E26A89" w:rsidP="00E26A89">
      <w:pPr>
        <w:rPr>
          <w:lang w:val="en"/>
        </w:rPr>
      </w:pPr>
      <w:r w:rsidRPr="00C44688">
        <w:rPr>
          <w:lang w:val="en"/>
        </w:rPr>
        <w:t>Overvekt og fedme ved sesjon 1 - kjønn samla, overvekt inkl. fedme (KMI over 25), andel (prosent, standardisert), 2014-2017.</w:t>
      </w:r>
    </w:p>
    <w:p w14:paraId="740BE130" w14:textId="77777777" w:rsidR="00E26A89" w:rsidRPr="00242A83" w:rsidRDefault="00E26A89" w:rsidP="00E26A89">
      <w:r w:rsidRPr="00242A83">
        <w:rPr>
          <w:noProof/>
          <w:lang w:val="nb-NO" w:eastAsia="nb-NO"/>
        </w:rPr>
        <w:drawing>
          <wp:inline distT="0" distB="0" distL="0" distR="0" wp14:anchorId="74B4E2DA" wp14:editId="5BE1D2FE">
            <wp:extent cx="5719313" cy="2771775"/>
            <wp:effectExtent l="0" t="0" r="15240" b="9525"/>
            <wp:docPr id="299" name="Diagram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06CAE966" w14:textId="77777777" w:rsidR="00E26A89" w:rsidRPr="00242A83" w:rsidRDefault="00E26A89" w:rsidP="00E26A89">
      <w:r w:rsidRPr="00242A83">
        <w:t>Det er få personer i Aurland og det kan være snakk om tilfeldige variasjonar. Det kan likevel være at Aurland ha</w:t>
      </w:r>
      <w:r>
        <w:t>r eit fedmeproblem hjå ungdom</w:t>
      </w:r>
    </w:p>
    <w:p w14:paraId="3168A461" w14:textId="06CF85DF" w:rsidR="008A3993" w:rsidRPr="00261F40" w:rsidRDefault="008A3993" w:rsidP="008A3993">
      <w:pPr>
        <w:tabs>
          <w:tab w:val="left" w:pos="5842"/>
        </w:tabs>
      </w:pPr>
      <w:r w:rsidRPr="00261F40">
        <w:tab/>
      </w:r>
    </w:p>
    <w:p w14:paraId="16564631" w14:textId="25713DA3" w:rsidR="00E26A89" w:rsidRPr="005053E8" w:rsidRDefault="00E26A89" w:rsidP="00CC5955">
      <w:pPr>
        <w:pStyle w:val="Overskrift2"/>
        <w:rPr>
          <w:lang w:val="nb-NO"/>
        </w:rPr>
      </w:pPr>
      <w:r w:rsidRPr="00DD64C3">
        <w:rPr>
          <w:lang w:val="nb-NO"/>
        </w:rPr>
        <w:br w:type="page"/>
      </w:r>
      <w:bookmarkStart w:id="152" w:name="_Toc34824508"/>
      <w:r w:rsidR="005053E8" w:rsidRPr="005053E8">
        <w:rPr>
          <w:lang w:val="nb-NO"/>
        </w:rPr>
        <w:t>6.2</w:t>
      </w:r>
      <w:r w:rsidR="005053E8" w:rsidRPr="005053E8">
        <w:rPr>
          <w:lang w:val="nb-NO"/>
        </w:rPr>
        <w:tab/>
      </w:r>
      <w:r w:rsidRPr="005053E8">
        <w:rPr>
          <w:lang w:val="nb-NO"/>
        </w:rPr>
        <w:t>Sjukdomsgrupper</w:t>
      </w:r>
      <w:bookmarkEnd w:id="152"/>
    </w:p>
    <w:p w14:paraId="1676EB2B" w14:textId="4A65EAC6" w:rsidR="00E26A89" w:rsidRPr="00F8138C" w:rsidRDefault="005053E8" w:rsidP="00CC5955">
      <w:pPr>
        <w:pStyle w:val="Overskrift2"/>
        <w:rPr>
          <w:lang w:val="nb-NO"/>
        </w:rPr>
      </w:pPr>
      <w:bookmarkStart w:id="153" w:name="_Toc34824509"/>
      <w:r w:rsidRPr="00F8138C">
        <w:rPr>
          <w:lang w:val="nb-NO"/>
        </w:rPr>
        <w:t>6.2.1</w:t>
      </w:r>
      <w:r w:rsidRPr="00F8138C">
        <w:rPr>
          <w:lang w:val="nb-NO"/>
        </w:rPr>
        <w:tab/>
      </w:r>
      <w:r w:rsidR="00F8138C">
        <w:rPr>
          <w:lang w:val="nb-NO"/>
        </w:rPr>
        <w:t>Psykisk helse</w:t>
      </w:r>
      <w:bookmarkEnd w:id="153"/>
    </w:p>
    <w:p w14:paraId="6B28807F"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0BD68AF7" w14:textId="77777777" w:rsidR="00E26A89" w:rsidRPr="00C44688" w:rsidRDefault="00E26A89" w:rsidP="00E26A89">
      <w:pPr>
        <w:pBdr>
          <w:top w:val="single" w:sz="4" w:space="1" w:color="auto"/>
          <w:left w:val="single" w:sz="4" w:space="4" w:color="auto"/>
          <w:bottom w:val="single" w:sz="4" w:space="1" w:color="auto"/>
          <w:right w:val="single" w:sz="4" w:space="4" w:color="auto"/>
        </w:pBdr>
        <w:spacing w:after="0"/>
        <w:rPr>
          <w:sz w:val="28"/>
          <w:lang w:val="nb-NO"/>
        </w:rPr>
      </w:pPr>
      <w:r w:rsidRPr="00C5267F">
        <w:rPr>
          <w:rFonts w:ascii="Times New Roman" w:eastAsia="Times New Roman" w:hAnsi="Times New Roman" w:cs="Times New Roman"/>
          <w:sz w:val="24"/>
          <w:szCs w:val="24"/>
          <w:lang w:val="nb-NO" w:eastAsia="nb-NO"/>
        </w:rPr>
        <w:t xml:space="preserve">Statistikk på bruk av primærhelsetjenesten kan gi informasjon om helsetilstand og utbredelse av sykdom i befolkningen. Dette kan igjen si noe om bakenforliggende faktorer som miljø og levevaner.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Psykiske lidelser: </w:t>
      </w:r>
      <w:r w:rsidRPr="000A0AE3">
        <w:rPr>
          <w:rFonts w:ascii="Times New Roman" w:eastAsia="Times New Roman" w:hAnsi="Times New Roman" w:cs="Times New Roman"/>
          <w:sz w:val="24"/>
          <w:szCs w:val="24"/>
          <w:lang w:val="nb-NO" w:eastAsia="nb-NO"/>
        </w:rPr>
        <w:br/>
        <w:t xml:space="preserve">Arveligheten for psykiske plager, depresjon, angstlidelser og personlighetsforstyrrelser er forholdsvis moderat. </w:t>
      </w:r>
      <w:r w:rsidRPr="00C5267F">
        <w:rPr>
          <w:rFonts w:ascii="Times New Roman" w:eastAsia="Times New Roman" w:hAnsi="Times New Roman" w:cs="Times New Roman"/>
          <w:sz w:val="24"/>
          <w:szCs w:val="24"/>
          <w:lang w:val="nb-NO" w:eastAsia="nb-NO"/>
        </w:rPr>
        <w:t xml:space="preserve">Det betyr at miljøforhold samlet er noe viktigere enn gener for disse lidelsene. Stort sett er det enighet om at en trygg tilknytning til omsorgspersoner i barndommen har betydning for senere psykisk helse. Gjennom hele livet gir sosial isolasjon og ensomhet økt risiko, mens sosial støtte og nærhet til andre mennesker beskytter. Traumatiske opplevelser, som alvorlige ulykker eller vold mot en selv eller ens nærmeste, kan gi varige psykiske skader. Daglige og vedvarende belastninger er vel så viktige som traumatiske hendelser. Flere belastningsfaktorer som virker sammen over lang tid, gir høy risiko, tilsynelatende høyere enn summen av risiko knyttet til hver enkelt faktor. Tilsvarende kan beskyttelsesfaktorer som for eksempel nære og trygge forhold til andre mennesker, gi ekstra beskyttelse mot hendelser eller belastninger som ellers ville ha medført høy risiko. En god selvfølelse, og spesielt følelsen av å kunne mestre utfordringer og problemer, har stor betydning for god psykisk helse. </w:t>
      </w:r>
    </w:p>
    <w:p w14:paraId="409DDEE7" w14:textId="77777777" w:rsidR="00E26A89" w:rsidRPr="000A0AE3" w:rsidRDefault="00E26A89" w:rsidP="00E26A89">
      <w:r w:rsidRPr="000A0AE3">
        <w:t>Kjelde: Folkehelseinstituttet [</w:t>
      </w:r>
      <w:hyperlink r:id="rId175" w:history="1">
        <w:r w:rsidRPr="000A0AE3">
          <w:rPr>
            <w:rStyle w:val="Hyperkobling"/>
          </w:rPr>
          <w:t>http://khs.fhi.no/webview/</w:t>
        </w:r>
      </w:hyperlink>
      <w:r w:rsidRPr="000A0AE3">
        <w:t xml:space="preserve">]. </w:t>
      </w:r>
    </w:p>
    <w:p w14:paraId="037D0E1A" w14:textId="77777777" w:rsidR="00E26A89" w:rsidRPr="00242A83" w:rsidRDefault="00E26A89" w:rsidP="00E26A89">
      <w:r w:rsidRPr="00242A83">
        <w:t>Primærh</w:t>
      </w:r>
      <w:r>
        <w:t>elset</w:t>
      </w:r>
      <w:r w:rsidRPr="00242A83">
        <w:t>enest</w:t>
      </w:r>
      <w:r>
        <w:t>a</w:t>
      </w:r>
      <w:r w:rsidRPr="00242A83">
        <w:t>, brukarar</w:t>
      </w:r>
      <w:r>
        <w:t xml:space="preserve"> (B) - Kjønn samla</w:t>
      </w:r>
      <w:r w:rsidRPr="00242A83">
        <w:t>, per 1000, standardisert, 0-74 år, 2015-2017.</w:t>
      </w:r>
    </w:p>
    <w:p w14:paraId="6F92A82D" w14:textId="77777777" w:rsidR="00E26A89" w:rsidRPr="00242A83" w:rsidRDefault="00E26A89" w:rsidP="00E26A89">
      <w:r w:rsidRPr="00242A83">
        <w:rPr>
          <w:noProof/>
          <w:lang w:val="nb-NO" w:eastAsia="nb-NO"/>
        </w:rPr>
        <w:drawing>
          <wp:inline distT="0" distB="0" distL="0" distR="0" wp14:anchorId="08CD1BA8" wp14:editId="00776216">
            <wp:extent cx="5762445" cy="2419350"/>
            <wp:effectExtent l="0" t="0" r="10160" b="0"/>
            <wp:docPr id="300" name="Diagram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684AB10B" w14:textId="77777777" w:rsidR="00E26A89" w:rsidRDefault="00E26A89" w:rsidP="00E26A89"/>
    <w:p w14:paraId="1476E604" w14:textId="77777777" w:rsidR="00E26A89" w:rsidRDefault="00E26A89" w:rsidP="00E26A89"/>
    <w:p w14:paraId="3062D3F6" w14:textId="77777777" w:rsidR="00E26A89" w:rsidRDefault="00E26A89" w:rsidP="00E26A89"/>
    <w:p w14:paraId="5A6A5A29" w14:textId="77777777" w:rsidR="00E26A89" w:rsidRDefault="00E26A89" w:rsidP="00E26A89"/>
    <w:p w14:paraId="6A964F64"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23708FB0"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after="0"/>
        <w:rPr>
          <w:lang w:val="nb-NO"/>
        </w:rPr>
      </w:pPr>
      <w:r w:rsidRPr="00C5267F">
        <w:rPr>
          <w:rFonts w:ascii="Times New Roman" w:eastAsia="Times New Roman" w:hAnsi="Times New Roman" w:cs="Times New Roman"/>
          <w:sz w:val="24"/>
          <w:szCs w:val="24"/>
          <w:lang w:val="nb-NO" w:eastAsia="nb-NO"/>
        </w:rPr>
        <w:t xml:space="preserve">Legemiddelbruk kan ikke betraktes som synonymt med sykdomsforekomst, men det kan likevel være en indikator på forekomst av enkelte sykdommer. Bruk av legemidler kan gi innsikt i problematikken rundt utbredelse av både sykdom og bakenforliggende risikofaktorer, og kan bidra med verdifull informasjon for å få oversikt over helsetilstanden i befolkningen. For de sykdomsgruppene hvor det finnes andre datakilder, vil Reseptregisteret være et supplement. Bruk av legemidler forskrevet på resept påvirkes av flere faktorer utenom sykdomsforekomst, blant annet tilgang til lege og forskrivningspraksis blant legene. Om legemiddelbruk er en god indikator på sykdomsforekomst må imidlertid vurderes i lys av lokal kunnskap om behandlingsmetoder og diagnostisering.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For følgende vanlig forekommende sykdomsgrupper kan legemiddelbruk gi en pekepinn på potensialet for forebyggende innsats: </w:t>
      </w:r>
      <w:r w:rsidRPr="000A0AE3">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br/>
        <w:t xml:space="preserve">Midler ved psykiske lidelser (antipsykotika, antidepressiva): </w:t>
      </w:r>
      <w:r w:rsidRPr="000A0AE3">
        <w:rPr>
          <w:rFonts w:ascii="Times New Roman" w:eastAsia="Times New Roman" w:hAnsi="Times New Roman" w:cs="Times New Roman"/>
          <w:sz w:val="24"/>
          <w:szCs w:val="24"/>
          <w:lang w:val="nb-NO" w:eastAsia="nb-NO"/>
        </w:rPr>
        <w:br/>
        <w:t xml:space="preserve">Psykiske lidelser er svært vanlig i befolkningen, men forekomsten er stabil. </w:t>
      </w:r>
      <w:r w:rsidRPr="00C5267F">
        <w:rPr>
          <w:rFonts w:ascii="Times New Roman" w:eastAsia="Times New Roman" w:hAnsi="Times New Roman" w:cs="Times New Roman"/>
          <w:sz w:val="24"/>
          <w:szCs w:val="24"/>
          <w:lang w:val="nb-NO" w:eastAsia="nb-NO"/>
        </w:rPr>
        <w:t xml:space="preserve">Ca. en tredel av voksne har en psykisk lidelse i løpet av et år (inkludert alkoholmisbruk), mens 8 % av barn og unge til enhver tid har en psykisk lidelse. Sett under ett er angstlidelser den vanligste psykiske lidelsen hos både barn, unge og voksne, fulgt av depresjon. Sykmeldinger, uførepensjon og økt dødelighet er noen av de viktigste følgene av psykiske sykdommer.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Sovemidler og beroligende/angstdempende midler: </w:t>
      </w:r>
      <w:r w:rsidRPr="000A0AE3">
        <w:rPr>
          <w:rFonts w:ascii="Times New Roman" w:eastAsia="Times New Roman" w:hAnsi="Times New Roman" w:cs="Times New Roman"/>
          <w:sz w:val="24"/>
          <w:szCs w:val="24"/>
          <w:lang w:val="nb-NO" w:eastAsia="nb-NO"/>
        </w:rPr>
        <w:br/>
        <w:t xml:space="preserve">Bruk av sovemidler og beroligende midler omfatter potensielt vanedannende legemidler som normalt skal brukes i kort tid. Mange bruker slike legemidler i korte perioder uten at de har en psykisk lidelse. Tall for vanedannende sovemidler separat er også tilgjengelig. </w:t>
      </w:r>
    </w:p>
    <w:p w14:paraId="30451D0B" w14:textId="77777777" w:rsidR="00E26A89" w:rsidRPr="000A0AE3" w:rsidRDefault="00E26A89" w:rsidP="00E26A89">
      <w:pPr>
        <w:rPr>
          <w:lang w:val="nb-NO"/>
        </w:rPr>
      </w:pPr>
      <w:r w:rsidRPr="000A0AE3">
        <w:rPr>
          <w:lang w:val="nb-NO"/>
        </w:rPr>
        <w:t>Kjelde: Folkehelseinstituttet [</w:t>
      </w:r>
      <w:hyperlink r:id="rId177" w:history="1">
        <w:r w:rsidRPr="000A0AE3">
          <w:rPr>
            <w:rStyle w:val="Hyperkobling"/>
            <w:lang w:val="nb-NO"/>
          </w:rPr>
          <w:t>http://khs.fhi.no/webview/</w:t>
        </w:r>
      </w:hyperlink>
      <w:r w:rsidRPr="000A0AE3">
        <w:rPr>
          <w:lang w:val="nb-NO"/>
        </w:rPr>
        <w:t xml:space="preserve">]. </w:t>
      </w:r>
    </w:p>
    <w:p w14:paraId="6677FB1F" w14:textId="77777777" w:rsidR="00E26A89" w:rsidRPr="000A0AE3" w:rsidRDefault="00E26A89" w:rsidP="00E26A89">
      <w:pPr>
        <w:rPr>
          <w:lang w:val="nb-NO"/>
        </w:rPr>
      </w:pPr>
    </w:p>
    <w:p w14:paraId="23E9C315" w14:textId="77777777" w:rsidR="00E26A89" w:rsidRPr="000A0AE3" w:rsidRDefault="00E26A89" w:rsidP="00E26A89">
      <w:pPr>
        <w:rPr>
          <w:lang w:val="nb-NO"/>
        </w:rPr>
      </w:pPr>
      <w:r w:rsidRPr="000A0AE3">
        <w:rPr>
          <w:lang w:val="nb-NO"/>
        </w:rPr>
        <w:t>Legemiddelbrukarar - kjønn samla, 0-74 år, per 1000, standardisert, 2016-2018</w:t>
      </w:r>
      <w:r w:rsidRPr="00242A83">
        <w:rPr>
          <w:noProof/>
          <w:lang w:val="nb-NO" w:eastAsia="nb-NO"/>
        </w:rPr>
        <w:drawing>
          <wp:inline distT="0" distB="0" distL="0" distR="0" wp14:anchorId="11A04576" wp14:editId="4C958AA5">
            <wp:extent cx="4219575" cy="2419350"/>
            <wp:effectExtent l="0" t="0" r="9525" b="0"/>
            <wp:docPr id="301" name="Diagram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59EDC8E8" w14:textId="77777777" w:rsidR="00E26A89" w:rsidRPr="00242A83" w:rsidRDefault="00E26A89" w:rsidP="00E26A89">
      <w:r w:rsidRPr="00242A83">
        <w:rPr>
          <w:noProof/>
          <w:lang w:val="nb-NO" w:eastAsia="nb-NO"/>
        </w:rPr>
        <w:drawing>
          <wp:inline distT="0" distB="0" distL="0" distR="0" wp14:anchorId="1FF4C06C" wp14:editId="0B86B8F8">
            <wp:extent cx="4238625" cy="2543175"/>
            <wp:effectExtent l="0" t="0" r="9525" b="9525"/>
            <wp:docPr id="302" name="Diagram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18C90D3D" w14:textId="5B70879C" w:rsidR="008255A4" w:rsidRPr="00CC5955" w:rsidRDefault="00E26A89" w:rsidP="00CC5955">
      <w:r w:rsidRPr="00242A83">
        <w:t>Aurland kommune kjem positivt ut i statistikken over, men ein skal være forsiktig med å tolke dette for langt.</w:t>
      </w:r>
    </w:p>
    <w:p w14:paraId="7753773D" w14:textId="30A160CE" w:rsidR="00E26A89" w:rsidRPr="008255A4" w:rsidRDefault="005053E8" w:rsidP="00CC5955">
      <w:pPr>
        <w:pStyle w:val="Overskrift2"/>
      </w:pPr>
      <w:bookmarkStart w:id="154" w:name="_Toc34824510"/>
      <w:r w:rsidRPr="008255A4">
        <w:t>6.2.2</w:t>
      </w:r>
      <w:r w:rsidRPr="008255A4">
        <w:tab/>
      </w:r>
      <w:r w:rsidR="00E26A89" w:rsidRPr="008255A4">
        <w:t>Hj</w:t>
      </w:r>
      <w:r w:rsidR="00F8138C">
        <w:t>arte- og karsjukdom</w:t>
      </w:r>
      <w:bookmarkEnd w:id="154"/>
    </w:p>
    <w:p w14:paraId="581268F4"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4A8BEB31" w14:textId="77777777" w:rsidR="008255A4" w:rsidRDefault="00E26A89" w:rsidP="008255A4">
      <w:pPr>
        <w:pBdr>
          <w:top w:val="single" w:sz="4" w:space="1" w:color="auto"/>
          <w:left w:val="single" w:sz="4" w:space="4" w:color="auto"/>
          <w:bottom w:val="single" w:sz="4" w:space="1" w:color="auto"/>
          <w:right w:val="single" w:sz="4" w:space="4" w:color="auto"/>
        </w:pBdr>
        <w:spacing w:after="0"/>
        <w:rPr>
          <w:lang w:val="nb-NO"/>
        </w:rPr>
      </w:pPr>
      <w:r w:rsidRPr="00C5267F">
        <w:rPr>
          <w:rFonts w:ascii="Times New Roman" w:eastAsia="Times New Roman" w:hAnsi="Times New Roman" w:cs="Times New Roman"/>
          <w:sz w:val="24"/>
          <w:szCs w:val="24"/>
          <w:lang w:val="nb-NO" w:eastAsia="nb-NO"/>
        </w:rPr>
        <w:t xml:space="preserve">Sykehusinnleggelser og dødsfall kan gi innsikt i problematikken rundt utbredelse av både sykdom og bakenforliggende risikofaktorer, og kan bidra med verdifull informasjon for å få oversikt over helsetilstanden i befolkningen.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Utbredelsen av hjerte- og karsykdom kan gi informasjon om befolkningens levevaner. </w:t>
      </w:r>
      <w:r w:rsidRPr="00C5267F">
        <w:rPr>
          <w:rFonts w:ascii="Times New Roman" w:eastAsia="Times New Roman" w:hAnsi="Times New Roman" w:cs="Times New Roman"/>
          <w:sz w:val="24"/>
          <w:szCs w:val="24"/>
          <w:lang w:val="nb-NO" w:eastAsia="nb-NO"/>
        </w:rPr>
        <w:t>Det har vært nedgang i forekomst av hjerte- og karsykdom de siste tiårene, men utbredelsen av risikofaktorer som røyking og fysisk inaktivitet tyder på at lidelsene fortsatt vil ramme mange.</w:t>
      </w:r>
    </w:p>
    <w:p w14:paraId="0ACB123C" w14:textId="77777777" w:rsidR="0015046D" w:rsidRPr="00AC31F2" w:rsidRDefault="0015046D" w:rsidP="00E26A89">
      <w:pPr>
        <w:rPr>
          <w:lang w:val="nb-NO"/>
        </w:rPr>
      </w:pPr>
    </w:p>
    <w:p w14:paraId="731F4442" w14:textId="77777777" w:rsidR="00E26A89" w:rsidRPr="00242A83" w:rsidRDefault="00E26A89" w:rsidP="00E26A89">
      <w:r w:rsidRPr="00242A83">
        <w:t>Hjarte</w:t>
      </w:r>
      <w:r>
        <w:t>- karsjukdom (B) – Kjønn samla, alle aldrar</w:t>
      </w:r>
      <w:r w:rsidRPr="00242A83">
        <w:t>, per 1000, standardisert, 2015-2017.</w:t>
      </w:r>
    </w:p>
    <w:p w14:paraId="118A9410" w14:textId="77777777" w:rsidR="00E26A89" w:rsidRPr="00242A83" w:rsidRDefault="00E26A89" w:rsidP="00E26A89">
      <w:r w:rsidRPr="00242A83">
        <w:rPr>
          <w:noProof/>
          <w:lang w:val="nb-NO" w:eastAsia="nb-NO"/>
        </w:rPr>
        <w:drawing>
          <wp:inline distT="0" distB="0" distL="0" distR="0" wp14:anchorId="4A72AB61" wp14:editId="2C25854D">
            <wp:extent cx="4572000" cy="2743200"/>
            <wp:effectExtent l="0" t="0" r="0" b="0"/>
            <wp:docPr id="303" name="Diagram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1FDE504C" w14:textId="0EB5B849" w:rsidR="0015046D" w:rsidRDefault="0015046D" w:rsidP="00CC5955">
      <w:pPr>
        <w:pBdr>
          <w:top w:val="single" w:sz="4" w:space="1" w:color="auto"/>
          <w:left w:val="single" w:sz="4" w:space="4" w:color="auto"/>
          <w:bottom w:val="single" w:sz="4" w:space="1" w:color="auto"/>
          <w:right w:val="single" w:sz="4" w:space="4" w:color="auto"/>
        </w:pBdr>
        <w:spacing w:after="0"/>
      </w:pPr>
      <w:r w:rsidRPr="000A0AE3">
        <w:t>Kjelde: Folkehelseinstituttet [</w:t>
      </w:r>
      <w:hyperlink r:id="rId181" w:history="1">
        <w:r w:rsidRPr="000A0AE3">
          <w:rPr>
            <w:rStyle w:val="Hyperkobling"/>
          </w:rPr>
          <w:t>http://khs.fhi.no/webview/</w:t>
        </w:r>
      </w:hyperlink>
      <w:r w:rsidR="00CC5955">
        <w:t>]</w:t>
      </w:r>
    </w:p>
    <w:p w14:paraId="2EBB2CC8" w14:textId="77777777" w:rsidR="0015046D" w:rsidRDefault="0015046D" w:rsidP="00E26A89"/>
    <w:p w14:paraId="2D313F02"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554AE958" w14:textId="77777777" w:rsidR="00E26A89" w:rsidRPr="00C44688" w:rsidRDefault="00E26A89" w:rsidP="00E26A89">
      <w:pPr>
        <w:pBdr>
          <w:top w:val="single" w:sz="4" w:space="1" w:color="auto"/>
          <w:left w:val="single" w:sz="4" w:space="4" w:color="auto"/>
          <w:bottom w:val="single" w:sz="4" w:space="1" w:color="auto"/>
          <w:right w:val="single" w:sz="4" w:space="4" w:color="auto"/>
        </w:pBdr>
        <w:spacing w:after="0"/>
        <w:rPr>
          <w:lang w:val="nb-NO"/>
        </w:rPr>
      </w:pPr>
      <w:r w:rsidRPr="00C5267F">
        <w:rPr>
          <w:rFonts w:ascii="Times New Roman" w:eastAsia="Times New Roman" w:hAnsi="Times New Roman" w:cs="Times New Roman"/>
          <w:sz w:val="24"/>
          <w:szCs w:val="24"/>
          <w:lang w:val="nb-NO" w:eastAsia="nb-NO"/>
        </w:rPr>
        <w:t xml:space="preserve">Hjerte- og kar-legemidler </w:t>
      </w:r>
      <w:r w:rsidRPr="00C5267F">
        <w:rPr>
          <w:rFonts w:ascii="Times New Roman" w:eastAsia="Times New Roman" w:hAnsi="Times New Roman" w:cs="Times New Roman"/>
          <w:sz w:val="24"/>
          <w:szCs w:val="24"/>
          <w:lang w:val="nb-NO" w:eastAsia="nb-NO"/>
        </w:rPr>
        <w:br/>
        <w:t xml:space="preserve">Utbredelsen av hjerte- og karsykdom kan gi informasjon om befolkningens levevaner. Det har vært nedgang i forekomst av hjerte- og karsykdom de siste tiårene, men utbredelsen av risikofaktorer som røyking, fysisk inaktivitet og et ugunstig kosthold tyder på at hjerte- og karsykdommer fortsatt vil ramme mange. Det er flere faktorer som kan øke risikoen for hjerte- og karsykdommer som for eksempel høyt blodtrykk og høyt kolesterol. Legemidlene brukes både til primær- og sekundær forebygging av hjerte og karsykdom. Legemiddelbruken gir et bilde av hvor mange som har etablert hjerte- og karsykdom samt hvor mange som kan ha en økt risiko for å utvikle hjerte- og karsykdommer.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Kolesterolsenkende: Høyt kolesterol er en risikofaktor for å utvikle hjerte og karsykdom. </w:t>
      </w:r>
      <w:r w:rsidRPr="00C5267F">
        <w:rPr>
          <w:rFonts w:ascii="Times New Roman" w:eastAsia="Times New Roman" w:hAnsi="Times New Roman" w:cs="Times New Roman"/>
          <w:sz w:val="24"/>
          <w:szCs w:val="24"/>
          <w:lang w:val="nb-NO" w:eastAsia="nb-NO"/>
        </w:rPr>
        <w:t>Kolesterolsenkende legemidler brukes både til primær- og sekundær forebygging av hjerte- og karsykdom.</w:t>
      </w:r>
    </w:p>
    <w:p w14:paraId="06F2EAD7" w14:textId="77777777" w:rsidR="0015046D" w:rsidRPr="00AC31F2" w:rsidRDefault="0015046D" w:rsidP="00E26A89">
      <w:pPr>
        <w:rPr>
          <w:lang w:val="nb-NO"/>
        </w:rPr>
      </w:pPr>
    </w:p>
    <w:p w14:paraId="71B83FBC" w14:textId="77777777" w:rsidR="00E26A89" w:rsidRPr="00242A83" w:rsidRDefault="00E26A89" w:rsidP="00E26A89">
      <w:r>
        <w:t>Legemiddelbrukarar – Kjønn samla</w:t>
      </w:r>
      <w:r w:rsidRPr="00242A83">
        <w:t>, 0-74 år, per 1000, standardisert, 2016-2018.</w:t>
      </w:r>
    </w:p>
    <w:p w14:paraId="4471FC3E" w14:textId="77777777" w:rsidR="00E26A89" w:rsidRPr="00242A83" w:rsidRDefault="00E26A89" w:rsidP="00E26A89">
      <w:r w:rsidRPr="00242A83">
        <w:rPr>
          <w:noProof/>
          <w:lang w:val="nb-NO" w:eastAsia="nb-NO"/>
        </w:rPr>
        <w:drawing>
          <wp:inline distT="0" distB="0" distL="0" distR="0" wp14:anchorId="3677A561" wp14:editId="27103BE1">
            <wp:extent cx="4572000" cy="2743200"/>
            <wp:effectExtent l="0" t="0" r="0" b="0"/>
            <wp:docPr id="304" name="Diagram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3027FE71" w14:textId="77777777" w:rsidR="0015046D" w:rsidRPr="000A0AE3" w:rsidRDefault="0015046D" w:rsidP="0015046D">
      <w:r w:rsidRPr="000A0AE3">
        <w:t>Kjelde: Folkehelseinstituttet [</w:t>
      </w:r>
      <w:hyperlink r:id="rId183" w:history="1">
        <w:r w:rsidRPr="000A0AE3">
          <w:rPr>
            <w:rStyle w:val="Hyperkobling"/>
          </w:rPr>
          <w:t>http://khs.fhi.no/webview/</w:t>
        </w:r>
      </w:hyperlink>
      <w:r w:rsidRPr="000A0AE3">
        <w:t xml:space="preserve">]. </w:t>
      </w:r>
    </w:p>
    <w:p w14:paraId="24A9AA37" w14:textId="4F096AFA" w:rsidR="00E26A89" w:rsidRPr="00CC5955" w:rsidRDefault="00E26A89" w:rsidP="00E26A89">
      <w:pPr>
        <w:rPr>
          <w:lang w:val="nb-NO"/>
        </w:rPr>
      </w:pPr>
      <w:r w:rsidRPr="000A0AE3">
        <w:t>Ta</w:t>
      </w:r>
      <w:r w:rsidR="0015046D">
        <w:t>la viser at Aurland har eit lågare tal legemiddelbrukarar innafor hjerte og karsjukdomar enn både landet og fylket</w:t>
      </w:r>
      <w:r w:rsidRPr="000A0AE3">
        <w:t xml:space="preserve">. </w:t>
      </w:r>
      <w:r w:rsidR="0015046D" w:rsidRPr="00CC5955">
        <w:rPr>
          <w:lang w:val="nb-NO"/>
        </w:rPr>
        <w:t>Dette må seiast å vere positivt isolert sett.</w:t>
      </w:r>
      <w:r w:rsidRPr="00CC5955">
        <w:rPr>
          <w:lang w:val="nb-NO"/>
        </w:rPr>
        <w:br w:type="page"/>
      </w:r>
    </w:p>
    <w:p w14:paraId="1BF3D8C6" w14:textId="68B7A8EC" w:rsidR="00E26A89" w:rsidRPr="00CC5955" w:rsidRDefault="00F8138C" w:rsidP="00CC5955">
      <w:pPr>
        <w:pStyle w:val="Overskrift2"/>
        <w:rPr>
          <w:lang w:val="nb-NO"/>
        </w:rPr>
      </w:pPr>
      <w:r w:rsidRPr="00CC5955">
        <w:rPr>
          <w:lang w:val="nb-NO"/>
        </w:rPr>
        <w:t xml:space="preserve"> </w:t>
      </w:r>
      <w:bookmarkStart w:id="155" w:name="_Toc34824511"/>
      <w:r w:rsidR="00CC5955" w:rsidRPr="00CC5955">
        <w:rPr>
          <w:lang w:val="nb-NO"/>
        </w:rPr>
        <w:t>6.3</w:t>
      </w:r>
      <w:r w:rsidRPr="00CC5955">
        <w:rPr>
          <w:lang w:val="nb-NO"/>
        </w:rPr>
        <w:tab/>
        <w:t>Kreft</w:t>
      </w:r>
      <w:bookmarkEnd w:id="155"/>
    </w:p>
    <w:p w14:paraId="74CFE0C5"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65EED249" w14:textId="77777777" w:rsidR="00E26A89" w:rsidRPr="00790B8D" w:rsidRDefault="00E26A89" w:rsidP="00E26A89">
      <w:pPr>
        <w:pBdr>
          <w:top w:val="single" w:sz="4" w:space="1" w:color="auto"/>
          <w:left w:val="single" w:sz="4" w:space="4" w:color="auto"/>
          <w:bottom w:val="single" w:sz="4" w:space="1" w:color="auto"/>
          <w:right w:val="single" w:sz="4" w:space="4" w:color="auto"/>
        </w:pBdr>
        <w:spacing w:after="0"/>
        <w:rPr>
          <w:sz w:val="28"/>
          <w:lang w:val="nb-NO"/>
        </w:rPr>
      </w:pPr>
      <w:r w:rsidRPr="00C5267F">
        <w:rPr>
          <w:rFonts w:ascii="Times New Roman" w:eastAsia="Times New Roman" w:hAnsi="Times New Roman" w:cs="Times New Roman"/>
          <w:sz w:val="24"/>
          <w:szCs w:val="24"/>
          <w:lang w:val="nb-NO" w:eastAsia="nb-NO"/>
        </w:rPr>
        <w:t xml:space="preserve">Kreft er ikke én enkelt sykdom, men en fellesbetegnelse for en rekke sykdommer som kan ha forskjellige risikofaktorer og ulik sykdomsutvikling. Det tar ofte lang tid fra eksponering til man utvikler kreft, og mange faktorer kan derfor medvirke til at sykdommen oppstår.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Kosthold, fysisk aktivitet, røyke- og alkoholvaner er faktorer som har betydning for kreftforekomsten. </w:t>
      </w:r>
      <w:r w:rsidRPr="00C5267F">
        <w:rPr>
          <w:rFonts w:ascii="Times New Roman" w:eastAsia="Times New Roman" w:hAnsi="Times New Roman" w:cs="Times New Roman"/>
          <w:sz w:val="24"/>
          <w:szCs w:val="24"/>
          <w:lang w:val="nb-NO" w:eastAsia="nb-NO"/>
        </w:rPr>
        <w:t xml:space="preserve">Det anslås at ett av tre krefttilfeller henger sammen med levevaner. En endring i befolkningens levevaner har derfor et stort potensiale til å redusere risikoen for å utvikle kreft.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Kreftforekomst og -dødelighet varierer med hvor man befinner seg på den sosiale rangstigen. </w:t>
      </w:r>
      <w:r w:rsidRPr="00C5267F">
        <w:rPr>
          <w:rFonts w:ascii="Times New Roman" w:eastAsia="Times New Roman" w:hAnsi="Times New Roman" w:cs="Times New Roman"/>
          <w:sz w:val="24"/>
          <w:szCs w:val="24"/>
          <w:lang w:val="nb-NO" w:eastAsia="nb-NO"/>
        </w:rPr>
        <w:t xml:space="preserve">Om lag 20 prosent av kreftdødsfallene blant menn og 30 prosent blant kvinner ville vært unngått dersom alle hadde hatt samme dødelighet som det gruppen med høyere universitetsutdanning har (Elstad, 2006).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Hittil har det først og fremst vært menn som har fått lungekreft. </w:t>
      </w:r>
      <w:r w:rsidRPr="00790B8D">
        <w:rPr>
          <w:rFonts w:ascii="Times New Roman" w:eastAsia="Times New Roman" w:hAnsi="Times New Roman" w:cs="Times New Roman"/>
          <w:sz w:val="24"/>
          <w:szCs w:val="24"/>
          <w:lang w:val="nb-NO" w:eastAsia="nb-NO"/>
        </w:rPr>
        <w:t>Nå haler kvinnene innpå.</w:t>
      </w:r>
    </w:p>
    <w:p w14:paraId="160629F1" w14:textId="77777777" w:rsidR="00E26A89" w:rsidRPr="003F7D2A" w:rsidRDefault="00E26A89" w:rsidP="00E26A89">
      <w:pPr>
        <w:rPr>
          <w:lang w:val="nb-NO"/>
        </w:rPr>
      </w:pPr>
      <w:r w:rsidRPr="003F7D2A">
        <w:rPr>
          <w:lang w:val="nb-NO"/>
        </w:rPr>
        <w:t>Kjelde: Folkehelseinstituttet [</w:t>
      </w:r>
      <w:hyperlink r:id="rId184" w:history="1">
        <w:r w:rsidRPr="003F7D2A">
          <w:rPr>
            <w:rStyle w:val="Hyperkobling"/>
            <w:lang w:val="nb-NO"/>
          </w:rPr>
          <w:t>http://khs.fhi.no/webview/</w:t>
        </w:r>
      </w:hyperlink>
      <w:r w:rsidRPr="003F7D2A">
        <w:rPr>
          <w:lang w:val="nb-NO"/>
        </w:rPr>
        <w:t xml:space="preserve">]. </w:t>
      </w:r>
    </w:p>
    <w:p w14:paraId="0583B9DA" w14:textId="77777777" w:rsidR="00E26A89" w:rsidRPr="003F7D2A" w:rsidRDefault="00E26A89" w:rsidP="00E26A89">
      <w:pPr>
        <w:rPr>
          <w:lang w:val="nb-NO"/>
        </w:rPr>
      </w:pPr>
      <w:r w:rsidRPr="003F7D2A">
        <w:rPr>
          <w:lang w:val="nb-NO"/>
        </w:rPr>
        <w:t>Kreft, nye tilfelle (B) - per 100 000, Kjønn samla, standardisert, 2008-2017.</w:t>
      </w:r>
    </w:p>
    <w:p w14:paraId="4154C447" w14:textId="77777777" w:rsidR="00790B8D" w:rsidRPr="003F7D2A" w:rsidRDefault="00E26A89" w:rsidP="00790B8D">
      <w:pPr>
        <w:rPr>
          <w:lang w:val="nb-NO"/>
        </w:rPr>
      </w:pPr>
      <w:r w:rsidRPr="00242A83">
        <w:rPr>
          <w:noProof/>
          <w:lang w:val="nb-NO" w:eastAsia="nb-NO"/>
        </w:rPr>
        <w:drawing>
          <wp:anchor distT="0" distB="0" distL="114300" distR="114300" simplePos="0" relativeHeight="251696128" behindDoc="0" locked="0" layoutInCell="1" allowOverlap="1" wp14:anchorId="29B9C1ED" wp14:editId="64D28764">
            <wp:simplePos x="898497" y="5025224"/>
            <wp:positionH relativeFrom="column">
              <wp:align>left</wp:align>
            </wp:positionH>
            <wp:positionV relativeFrom="paragraph">
              <wp:align>top</wp:align>
            </wp:positionV>
            <wp:extent cx="3971925" cy="2238375"/>
            <wp:effectExtent l="0" t="0" r="9525" b="9525"/>
            <wp:wrapSquare wrapText="bothSides"/>
            <wp:docPr id="305" name="Diagram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anchor>
        </w:drawing>
      </w:r>
      <w:r w:rsidR="00790B8D" w:rsidRPr="003F7D2A">
        <w:rPr>
          <w:lang w:val="nb-NO"/>
        </w:rPr>
        <w:br w:type="textWrapping" w:clear="all"/>
      </w:r>
    </w:p>
    <w:p w14:paraId="67694F17" w14:textId="6BFABDC5" w:rsidR="00790B8D" w:rsidRPr="002C5601" w:rsidRDefault="00790B8D" w:rsidP="00790B8D">
      <w:pPr>
        <w:rPr>
          <w:color w:val="FF9900"/>
          <w:lang w:val="nb-NO"/>
        </w:rPr>
      </w:pPr>
      <w:r w:rsidRPr="002C5601">
        <w:rPr>
          <w:color w:val="FF9900"/>
          <w:lang w:val="nb-NO"/>
        </w:rPr>
        <w:t>Tala viser at Aurland kommune kjem litt dårleg ut i forhold til tjukktarmskreft</w:t>
      </w:r>
    </w:p>
    <w:p w14:paraId="297D959F" w14:textId="4E0C1A2B" w:rsidR="00E26A89" w:rsidRPr="00790B8D" w:rsidRDefault="00790B8D" w:rsidP="00790B8D">
      <w:pPr>
        <w:rPr>
          <w:lang w:val="nb-NO"/>
        </w:rPr>
      </w:pPr>
      <w:r w:rsidRPr="00790B8D">
        <w:rPr>
          <w:lang w:val="nb-NO"/>
        </w:rPr>
        <w:br w:type="page"/>
      </w:r>
    </w:p>
    <w:p w14:paraId="51E1BBCB" w14:textId="77777777" w:rsidR="00E26A89" w:rsidRPr="00242A83" w:rsidRDefault="00E26A89" w:rsidP="00E26A89">
      <w:r w:rsidRPr="00242A83">
        <w:rPr>
          <w:noProof/>
          <w:lang w:val="nb-NO" w:eastAsia="nb-NO"/>
        </w:rPr>
        <w:drawing>
          <wp:inline distT="0" distB="0" distL="0" distR="0" wp14:anchorId="6E614E7F" wp14:editId="53AD8FFD">
            <wp:extent cx="3959750" cy="2114550"/>
            <wp:effectExtent l="0" t="0" r="3175" b="0"/>
            <wp:docPr id="306" name="Diagram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4E3C1758" w14:textId="77777777" w:rsidR="00CC5955" w:rsidRDefault="00CC5955" w:rsidP="00CC5955">
      <w:pPr>
        <w:pStyle w:val="Overskrift2"/>
        <w:rPr>
          <w:lang w:val="nb-NO"/>
        </w:rPr>
      </w:pPr>
    </w:p>
    <w:p w14:paraId="5D83A33B" w14:textId="74A176C8" w:rsidR="00E26A89" w:rsidRDefault="00F8138C" w:rsidP="00CC5955">
      <w:pPr>
        <w:pStyle w:val="Overskrift2"/>
        <w:rPr>
          <w:lang w:val="nb-NO"/>
        </w:rPr>
      </w:pPr>
      <w:bookmarkStart w:id="156" w:name="_Toc34824512"/>
      <w:r>
        <w:rPr>
          <w:lang w:val="nb-NO"/>
        </w:rPr>
        <w:t xml:space="preserve">6.4 </w:t>
      </w:r>
      <w:r>
        <w:rPr>
          <w:lang w:val="nb-NO"/>
        </w:rPr>
        <w:tab/>
        <w:t>Type 2-diabetes</w:t>
      </w:r>
      <w:bookmarkEnd w:id="156"/>
    </w:p>
    <w:p w14:paraId="68D854DA" w14:textId="77777777" w:rsidR="00CC5955" w:rsidRPr="00CC5955" w:rsidRDefault="00CC5955" w:rsidP="00CC5955">
      <w:pPr>
        <w:rPr>
          <w:lang w:val="nb-NO"/>
        </w:rPr>
      </w:pPr>
    </w:p>
    <w:p w14:paraId="1E19F1B7" w14:textId="77777777" w:rsidR="00E26A89" w:rsidRPr="0009304A" w:rsidRDefault="00E26A89" w:rsidP="00E26A89">
      <w:pPr>
        <w:pBdr>
          <w:top w:val="single" w:sz="4" w:space="1" w:color="auto"/>
          <w:left w:val="single" w:sz="4" w:space="4" w:color="auto"/>
          <w:bottom w:val="single" w:sz="4" w:space="1" w:color="auto"/>
          <w:right w:val="single" w:sz="4" w:space="4" w:color="auto"/>
        </w:pBdr>
        <w:spacing w:after="0" w:line="240" w:lineRule="auto"/>
        <w:outlineLvl w:val="4"/>
        <w:rPr>
          <w:rFonts w:ascii="Times New Roman" w:eastAsia="Times New Roman" w:hAnsi="Times New Roman" w:cs="Times New Roman"/>
          <w:b/>
          <w:bCs/>
          <w:sz w:val="20"/>
          <w:szCs w:val="20"/>
          <w:lang w:val="nb-NO" w:eastAsia="nb-NO"/>
        </w:rPr>
      </w:pPr>
      <w:r w:rsidRPr="0009304A">
        <w:rPr>
          <w:rFonts w:ascii="Times New Roman" w:eastAsia="Times New Roman" w:hAnsi="Times New Roman" w:cs="Times New Roman"/>
          <w:b/>
          <w:bCs/>
          <w:sz w:val="20"/>
          <w:szCs w:val="20"/>
          <w:lang w:val="nb-NO" w:eastAsia="nb-NO"/>
        </w:rPr>
        <w:t xml:space="preserve">Begrunnelse for valg av indikator </w:t>
      </w:r>
    </w:p>
    <w:p w14:paraId="645AC6CE"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after="0"/>
        <w:rPr>
          <w:lang w:val="nb-NO"/>
        </w:rPr>
      </w:pPr>
      <w:r w:rsidRPr="00C5267F">
        <w:rPr>
          <w:rFonts w:ascii="Times New Roman" w:eastAsia="Times New Roman" w:hAnsi="Times New Roman" w:cs="Times New Roman"/>
          <w:sz w:val="24"/>
          <w:szCs w:val="24"/>
          <w:lang w:val="nb-NO" w:eastAsia="nb-NO"/>
        </w:rPr>
        <w:t xml:space="preserve">Det anslås at totalt 190 000 nordmenn har diagnostisert type 2-diabetes. </w:t>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Det er sosioøkonomiske og geografiske forskjeller i forekomst av diabetes type 2. </w:t>
      </w:r>
      <w:r w:rsidRPr="000A0AE3">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br/>
        <w:t xml:space="preserve">Behandling av sykdommen varierer. </w:t>
      </w:r>
      <w:r w:rsidRPr="00C5267F">
        <w:rPr>
          <w:rFonts w:ascii="Times New Roman" w:eastAsia="Times New Roman" w:hAnsi="Times New Roman" w:cs="Times New Roman"/>
          <w:sz w:val="24"/>
          <w:szCs w:val="24"/>
          <w:lang w:val="nb-NO" w:eastAsia="nb-NO"/>
        </w:rPr>
        <w:t xml:space="preserve">Riktig kosthold, mosjon og vektreduksjon kan for noen normalisere blodsukkeret og holde sykdommen under kontroll. Rundt 70 % av pasientene må behandles med blodsukkersenkende legemidler. Bruk av legemidler til behandling av type 2-diabetes (ATC gruppe A10B) kan benyttes som en indikator på forekomsten av type 2-diabetes i befolkningen. En liten andel (&lt; 10 %) av type 2-diabetes pasientene behandles kun med insulin (ATC gruppe A10A). Insulin i kombinasjon med andre blodsukkersenkende legemidler er mer vanlig, og disse pasientene vil være inkludert i tallene (A10B).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Overvekt er en viktig risikofaktor for utvikling av type 2-diabetes og forekomst av type 2-diabetes kan derfor si noe om befolkningens kosthold og fysisk aktivitet. Røyking er også en risikofaktor for å utvikle diabetes.</w:t>
      </w:r>
    </w:p>
    <w:p w14:paraId="0989B810" w14:textId="77777777" w:rsidR="00E26A89" w:rsidRPr="00F65309" w:rsidRDefault="00E26A89" w:rsidP="00E26A89">
      <w:pPr>
        <w:rPr>
          <w:lang w:val="nb-NO"/>
        </w:rPr>
      </w:pPr>
      <w:r w:rsidRPr="00F65309">
        <w:rPr>
          <w:lang w:val="nb-NO"/>
        </w:rPr>
        <w:t>Kjelde: Folkehelseinstituttet [</w:t>
      </w:r>
      <w:hyperlink r:id="rId187" w:history="1">
        <w:r w:rsidRPr="00F65309">
          <w:rPr>
            <w:rStyle w:val="Hyperkobling"/>
            <w:lang w:val="nb-NO"/>
          </w:rPr>
          <w:t>http://khs.fhi.no/webview/</w:t>
        </w:r>
      </w:hyperlink>
      <w:r w:rsidRPr="00F65309">
        <w:rPr>
          <w:lang w:val="nb-NO"/>
        </w:rPr>
        <w:t xml:space="preserve">]. </w:t>
      </w:r>
    </w:p>
    <w:p w14:paraId="0366EE85" w14:textId="77777777" w:rsidR="00E26A89" w:rsidRPr="000A0AE3" w:rsidRDefault="00E26A89" w:rsidP="00E26A89">
      <w:pPr>
        <w:rPr>
          <w:lang w:val="nb-NO"/>
        </w:rPr>
      </w:pPr>
      <w:r w:rsidRPr="000A0AE3">
        <w:rPr>
          <w:lang w:val="nb-NO"/>
        </w:rPr>
        <w:t>Brukarar av legemiddel til behandling av type 2-diabetes (30-74 år) – kjønn samla, per 1000, standardisert, 2016-2018.</w:t>
      </w:r>
    </w:p>
    <w:p w14:paraId="1ED91A58" w14:textId="77777777" w:rsidR="00E26A89" w:rsidRPr="00242A83" w:rsidRDefault="00E26A89" w:rsidP="00E26A89">
      <w:r w:rsidRPr="00242A83">
        <w:rPr>
          <w:noProof/>
          <w:lang w:val="nb-NO" w:eastAsia="nb-NO"/>
        </w:rPr>
        <w:drawing>
          <wp:inline distT="0" distB="0" distL="0" distR="0" wp14:anchorId="65CA10BD" wp14:editId="13F10C50">
            <wp:extent cx="4572000" cy="2743200"/>
            <wp:effectExtent l="0" t="0" r="0" b="0"/>
            <wp:docPr id="307" name="Diagram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09D45406" w14:textId="77777777" w:rsidR="00E26A89" w:rsidRPr="00242A83" w:rsidRDefault="00E26A89" w:rsidP="00E26A89"/>
    <w:p w14:paraId="31A82A8B" w14:textId="77777777" w:rsidR="00E26A89" w:rsidRPr="00242A83" w:rsidRDefault="00E26A89" w:rsidP="00E26A89"/>
    <w:p w14:paraId="1B74F176" w14:textId="77777777" w:rsidR="00E26A89" w:rsidRPr="00242A83" w:rsidRDefault="00E26A89" w:rsidP="00E26A89">
      <w:r w:rsidRPr="00242A83">
        <w:br w:type="page"/>
      </w:r>
    </w:p>
    <w:p w14:paraId="706002F9" w14:textId="5EE48F6F" w:rsidR="00E26A89" w:rsidRPr="00A359E8" w:rsidRDefault="00D25101" w:rsidP="00CC5955">
      <w:pPr>
        <w:pStyle w:val="Overskrift2"/>
        <w:rPr>
          <w:lang w:val="nb-NO"/>
        </w:rPr>
      </w:pPr>
      <w:bookmarkStart w:id="157" w:name="_Toc34824513"/>
      <w:r>
        <w:rPr>
          <w:lang w:val="nb-NO"/>
        </w:rPr>
        <w:t xml:space="preserve">6.5 </w:t>
      </w:r>
      <w:r>
        <w:rPr>
          <w:lang w:val="nb-NO"/>
        </w:rPr>
        <w:tab/>
        <w:t>KOLS/lungesjukdom</w:t>
      </w:r>
      <w:bookmarkEnd w:id="157"/>
    </w:p>
    <w:p w14:paraId="2E5EF2C2"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0B93D053" w14:textId="77777777" w:rsidR="00E26A89" w:rsidRPr="00647EEB" w:rsidRDefault="00E26A89" w:rsidP="00E26A89">
      <w:pPr>
        <w:pBdr>
          <w:top w:val="single" w:sz="4" w:space="1" w:color="auto"/>
          <w:left w:val="single" w:sz="4" w:space="4" w:color="auto"/>
          <w:bottom w:val="single" w:sz="4" w:space="1" w:color="auto"/>
          <w:right w:val="single" w:sz="4" w:space="4" w:color="auto"/>
        </w:pBdr>
        <w:spacing w:after="0"/>
        <w:rPr>
          <w:sz w:val="28"/>
          <w:lang w:val="nb-NO"/>
        </w:rPr>
      </w:pPr>
      <w:r w:rsidRPr="00C5267F">
        <w:rPr>
          <w:rFonts w:ascii="Times New Roman" w:eastAsia="Times New Roman" w:hAnsi="Times New Roman" w:cs="Times New Roman"/>
          <w:sz w:val="24"/>
          <w:szCs w:val="24"/>
          <w:lang w:val="nb-NO" w:eastAsia="nb-NO"/>
        </w:rPr>
        <w:t xml:space="preserve">Befolkningens bruk av sykehustjenester kan gi en viss pekepinn på viktige trekk ved så vel helsetjenester som helsetilstand i kommunene. Sykehusinnleggelser kan gi innsikt i problematikken rundt utbredelse av både sykdom og bakenforliggende risikofaktorer, og kan bidra med verdifull informasjon for å få oversikt over helsetilstanden i befolkningen.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Sykehusinnleggelser kan i tillegg være en indikator på potensialet for forebyggende innsats. </w:t>
      </w:r>
      <w:r w:rsidRPr="00C5267F">
        <w:rPr>
          <w:rFonts w:ascii="Times New Roman" w:eastAsia="Times New Roman" w:hAnsi="Times New Roman" w:cs="Times New Roman"/>
          <w:sz w:val="24"/>
          <w:szCs w:val="24"/>
          <w:lang w:val="nb-NO" w:eastAsia="nb-NO"/>
        </w:rPr>
        <w:t xml:space="preserve">For å vurdere forekomsten av KOLS bør andre datakilder også brukes.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t xml:space="preserve">KOLS er en sykdom som kan gi betydelig funksjonsnedsettelse.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Røyking er den vanligste årsaken til KOLS, og forklarer to av tre tilfeller. </w:t>
      </w:r>
      <w:r w:rsidRPr="00C5267F">
        <w:rPr>
          <w:rFonts w:ascii="Times New Roman" w:eastAsia="Times New Roman" w:hAnsi="Times New Roman" w:cs="Times New Roman"/>
          <w:sz w:val="24"/>
          <w:szCs w:val="24"/>
          <w:lang w:val="nb-NO" w:eastAsia="nb-NO"/>
        </w:rPr>
        <w:t xml:space="preserve">Risikoen øker med økende tobakksforbruk og antall år man har røyket. Personer som arbeider i et miljø med bl.a. kvartsstøv og metallholdige gasser, eller som arbeider i gruver og tunneler, har også økt risiko for KOLS. Det er også mulig at utendørs forurensing, fysisk inaktivitet og kostholdsfaktorer kan påvirke risikoen, men her er det mangelfull kunnskap (Bakke, 1991).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KOLS-pasienter har økt risiko for å få flere andre sykdommer samtidig (Rabe, 2013). </w:t>
      </w:r>
      <w:r w:rsidRPr="00C5267F">
        <w:rPr>
          <w:rFonts w:ascii="Times New Roman" w:eastAsia="Times New Roman" w:hAnsi="Times New Roman" w:cs="Times New Roman"/>
          <w:sz w:val="24"/>
          <w:szCs w:val="24"/>
          <w:lang w:val="nb-NO" w:eastAsia="nb-NO"/>
        </w:rPr>
        <w:t>Eksempler er hjerte- og karsykdom, lungekreft, depresjon og beinskjørhet. Har man først utviklet KOLS, kan ikke behandling reparere den tapte lungefunksjonen. Røykestopp kan bremse forverring av sykdommen og ytterligere tap av lungefunksjon (Eagan, 2004).</w:t>
      </w:r>
    </w:p>
    <w:p w14:paraId="40ABBD72" w14:textId="77777777" w:rsidR="00E26A89" w:rsidRPr="000A0AE3" w:rsidRDefault="00E26A89" w:rsidP="00E26A89">
      <w:r w:rsidRPr="000A0AE3">
        <w:t>Kjelde: Folkehelseinstituttet [</w:t>
      </w:r>
      <w:hyperlink r:id="rId189" w:history="1">
        <w:r w:rsidRPr="000A0AE3">
          <w:rPr>
            <w:rStyle w:val="Hyperkobling"/>
          </w:rPr>
          <w:t>http://khs.fhi.no/webview/</w:t>
        </w:r>
      </w:hyperlink>
      <w:r w:rsidRPr="000A0AE3">
        <w:t xml:space="preserve">]. </w:t>
      </w:r>
    </w:p>
    <w:p w14:paraId="178F8839" w14:textId="77777777" w:rsidR="00E26A89" w:rsidRPr="00242A83" w:rsidRDefault="00E26A89" w:rsidP="00E26A89">
      <w:r w:rsidRPr="00242A83">
        <w:t>KOLS, spesialhelsetenesten (45+) - kjønn saml</w:t>
      </w:r>
      <w:r>
        <w:t>a</w:t>
      </w:r>
      <w:r w:rsidRPr="00242A83">
        <w:t>, per 1000, standardisert, 2015-2017.</w:t>
      </w:r>
    </w:p>
    <w:p w14:paraId="7869A2F5" w14:textId="77777777" w:rsidR="00E26A89" w:rsidRPr="00242A83" w:rsidRDefault="00E26A89" w:rsidP="00E26A89">
      <w:r w:rsidRPr="00242A83">
        <w:rPr>
          <w:noProof/>
          <w:lang w:val="nb-NO" w:eastAsia="nb-NO"/>
        </w:rPr>
        <w:drawing>
          <wp:inline distT="0" distB="0" distL="0" distR="0" wp14:anchorId="217210E3" wp14:editId="2FFE944E">
            <wp:extent cx="4572000" cy="2743200"/>
            <wp:effectExtent l="0" t="0" r="0" b="0"/>
            <wp:docPr id="308" name="Diagram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590099AB" w14:textId="015F6E6B" w:rsidR="00E26A89" w:rsidRDefault="00E26A89" w:rsidP="00D25101">
      <w:pPr>
        <w:rPr>
          <w:color w:val="FF9900"/>
        </w:rPr>
      </w:pPr>
      <w:r w:rsidRPr="002C5601">
        <w:rPr>
          <w:color w:val="FF9900"/>
        </w:rPr>
        <w:t xml:space="preserve">Graf viser tal innlegging i sjukehus på grunn av KOLS. Det kan vere på grunn av mange eldre </w:t>
      </w:r>
      <w:r w:rsidR="002C5601" w:rsidRPr="002C5601">
        <w:rPr>
          <w:color w:val="FF9900"/>
        </w:rPr>
        <w:t>i kommunen har jobba med tu</w:t>
      </w:r>
      <w:r w:rsidRPr="002C5601">
        <w:rPr>
          <w:color w:val="FF9900"/>
        </w:rPr>
        <w:t>nellarbeid.</w:t>
      </w:r>
    </w:p>
    <w:p w14:paraId="6EAC7455" w14:textId="77777777" w:rsidR="00845717" w:rsidRPr="00D25101" w:rsidRDefault="00845717" w:rsidP="00D25101">
      <w:pPr>
        <w:rPr>
          <w:color w:val="FF9900"/>
        </w:rPr>
      </w:pPr>
    </w:p>
    <w:p w14:paraId="07142119"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2A4665BE" w14:textId="77777777" w:rsidR="00E26A89" w:rsidRPr="004268A4" w:rsidRDefault="00E26A89" w:rsidP="00E26A89">
      <w:pPr>
        <w:pBdr>
          <w:top w:val="single" w:sz="4" w:space="1" w:color="auto"/>
          <w:left w:val="single" w:sz="4" w:space="4" w:color="auto"/>
          <w:bottom w:val="single" w:sz="4" w:space="1" w:color="auto"/>
          <w:right w:val="single" w:sz="4" w:space="4" w:color="auto"/>
        </w:pBdr>
        <w:spacing w:after="0"/>
        <w:rPr>
          <w:lang w:val="nb-NO"/>
        </w:rPr>
      </w:pPr>
      <w:r w:rsidRPr="00C5267F">
        <w:rPr>
          <w:rFonts w:ascii="Times New Roman" w:eastAsia="Times New Roman" w:hAnsi="Times New Roman" w:cs="Times New Roman"/>
          <w:sz w:val="24"/>
          <w:szCs w:val="24"/>
          <w:lang w:val="nb-NO" w:eastAsia="nb-NO"/>
        </w:rPr>
        <w:t xml:space="preserve">Legemiddelbruk kan ikke betraktes som synonymt med sykdomsforekomst, men kan være en indikator på sykdomsforekomst i befolkningen. For flere sykdomsgrupper har vi manglende oversikt over utbredelsen. Bruk av legemidler til behandling kan gi innsikt i problematikken rundt utbredelse av både sykdom og bakenforliggende risikofaktorer, og kan bidra med verdifull informasjon for å få oversikt over helsetilstanden i befolkningen. For de sykdomsgruppene hvor det finnes andre datakilder vil Reseptregisteret være et supplement. Bruk av legemidler forskrevet på resept påvirkes av flere faktorer utenom sykdomsforekomst, blant annet tilgang til lege og forskrivningspraksis blant legene.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Bruk av midler til behandling av KOLS (kronisk obstruktiv lungesykdom) og astma: </w:t>
      </w:r>
      <w:r w:rsidRPr="000A0AE3">
        <w:rPr>
          <w:rFonts w:ascii="Times New Roman" w:eastAsia="Times New Roman" w:hAnsi="Times New Roman" w:cs="Times New Roman"/>
          <w:sz w:val="24"/>
          <w:szCs w:val="24"/>
          <w:lang w:val="nb-NO" w:eastAsia="nb-NO"/>
        </w:rPr>
        <w:br/>
        <w:t xml:space="preserve">Om lag 200 000 nordmenn har trolig KOLS, og av disse har mer enn halvparten diagnosen uten å vite om det. </w:t>
      </w:r>
      <w:r w:rsidRPr="00C5267F">
        <w:rPr>
          <w:rFonts w:ascii="Times New Roman" w:eastAsia="Times New Roman" w:hAnsi="Times New Roman" w:cs="Times New Roman"/>
          <w:sz w:val="24"/>
          <w:szCs w:val="24"/>
          <w:lang w:val="nb-NO" w:eastAsia="nb-NO"/>
        </w:rPr>
        <w:t>Forekomsten er økende, særlig blant kvinner. Hovedårsaken er røyking som forklarer to av tre tilfeller, men arbeidsmiljø og arvelige egenskaper spiller også en rolle. Forekomst av KOLS øker med økende tobakksforbruk og antall røykeår, og kan si noe om befolkningens røykevaner.</w:t>
      </w:r>
    </w:p>
    <w:p w14:paraId="69BA038F" w14:textId="77777777" w:rsidR="00E26A89" w:rsidRPr="000A0AE3" w:rsidRDefault="00E26A89" w:rsidP="00E26A89">
      <w:r w:rsidRPr="000A0AE3">
        <w:t>Kjelde: Folkehelseinstituttet [</w:t>
      </w:r>
      <w:hyperlink r:id="rId191" w:history="1">
        <w:r w:rsidRPr="000A0AE3">
          <w:rPr>
            <w:rStyle w:val="Hyperkobling"/>
          </w:rPr>
          <w:t>http://khs.fhi.no/webview/</w:t>
        </w:r>
      </w:hyperlink>
      <w:r w:rsidRPr="000A0AE3">
        <w:t xml:space="preserve">]. </w:t>
      </w:r>
    </w:p>
    <w:p w14:paraId="2027877A" w14:textId="77777777" w:rsidR="00E26A89" w:rsidRPr="000A0AE3" w:rsidRDefault="00E26A89" w:rsidP="00E26A89"/>
    <w:p w14:paraId="278516D5" w14:textId="77777777" w:rsidR="00E26A89" w:rsidRPr="00242A83" w:rsidRDefault="00E26A89" w:rsidP="00E26A89">
      <w:r w:rsidRPr="00242A83">
        <w:t>KOLS og astma, legemiddel brukara</w:t>
      </w:r>
      <w:r>
        <w:t>r (45-74 år) - kjønn samla</w:t>
      </w:r>
      <w:r w:rsidRPr="00242A83">
        <w:t xml:space="preserve"> per 1000, standardisert, 2016-2018.</w:t>
      </w:r>
    </w:p>
    <w:p w14:paraId="37C9B61B" w14:textId="77777777" w:rsidR="00E26A89" w:rsidRPr="00242A83" w:rsidRDefault="00E26A89" w:rsidP="00E26A89">
      <w:r w:rsidRPr="00242A83">
        <w:rPr>
          <w:noProof/>
          <w:lang w:val="nb-NO" w:eastAsia="nb-NO"/>
        </w:rPr>
        <w:drawing>
          <wp:inline distT="0" distB="0" distL="0" distR="0" wp14:anchorId="548C44E2" wp14:editId="243B760F">
            <wp:extent cx="4572000" cy="2743200"/>
            <wp:effectExtent l="0" t="0" r="0" b="0"/>
            <wp:docPr id="310" name="Diagram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505C03A6" w14:textId="77777777" w:rsidR="00E26A89" w:rsidRPr="00242A83" w:rsidRDefault="00E26A89" w:rsidP="00E26A89">
      <w:r w:rsidRPr="00242A83">
        <w:br w:type="page"/>
      </w:r>
    </w:p>
    <w:p w14:paraId="7504C8F9" w14:textId="1EE9777B" w:rsidR="00E26A89" w:rsidRPr="00A359E8" w:rsidRDefault="00D25101" w:rsidP="00845717">
      <w:pPr>
        <w:pStyle w:val="Overskrift2"/>
        <w:rPr>
          <w:lang w:val="nb-NO"/>
        </w:rPr>
      </w:pPr>
      <w:bookmarkStart w:id="158" w:name="_Toc34824514"/>
      <w:r>
        <w:rPr>
          <w:lang w:val="nb-NO"/>
        </w:rPr>
        <w:t xml:space="preserve">6.6 </w:t>
      </w:r>
      <w:r>
        <w:rPr>
          <w:lang w:val="nb-NO"/>
        </w:rPr>
        <w:tab/>
        <w:t>Muskel og skjelett</w:t>
      </w:r>
      <w:bookmarkEnd w:id="158"/>
    </w:p>
    <w:p w14:paraId="539EF835" w14:textId="77777777" w:rsidR="00E26A89" w:rsidRPr="000A0AE3" w:rsidRDefault="00E26A89" w:rsidP="00E26A89">
      <w:pPr>
        <w:pBdr>
          <w:top w:val="single" w:sz="4" w:space="1" w:color="auto"/>
          <w:left w:val="single" w:sz="4" w:space="1" w:color="auto"/>
          <w:bottom w:val="single" w:sz="4" w:space="1" w:color="auto"/>
          <w:right w:val="single" w:sz="4" w:space="1"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14A4FDEC" w14:textId="77777777" w:rsidR="00E26A89" w:rsidRPr="00C44688" w:rsidRDefault="00E26A89" w:rsidP="00E26A89">
      <w:pPr>
        <w:pBdr>
          <w:top w:val="single" w:sz="4" w:space="1" w:color="auto"/>
          <w:left w:val="single" w:sz="4" w:space="1" w:color="auto"/>
          <w:bottom w:val="single" w:sz="4" w:space="1" w:color="auto"/>
          <w:right w:val="single" w:sz="4" w:space="1" w:color="auto"/>
        </w:pBdr>
        <w:spacing w:after="0"/>
        <w:rPr>
          <w:sz w:val="28"/>
          <w:lang w:val="nb-NO"/>
        </w:rPr>
      </w:pPr>
      <w:r w:rsidRPr="00C5267F">
        <w:rPr>
          <w:rFonts w:ascii="Times New Roman" w:eastAsia="Times New Roman" w:hAnsi="Times New Roman" w:cs="Times New Roman"/>
          <w:sz w:val="24"/>
          <w:szCs w:val="24"/>
          <w:lang w:val="nb-NO" w:eastAsia="nb-NO"/>
        </w:rPr>
        <w:t xml:space="preserve">Muskel- og skjelettsykdommer og -plager: </w:t>
      </w:r>
      <w:r w:rsidRPr="00C5267F">
        <w:rPr>
          <w:rFonts w:ascii="Times New Roman" w:eastAsia="Times New Roman" w:hAnsi="Times New Roman" w:cs="Times New Roman"/>
          <w:sz w:val="24"/>
          <w:szCs w:val="24"/>
          <w:lang w:val="nb-NO" w:eastAsia="nb-NO"/>
        </w:rPr>
        <w:br/>
        <w:t>Samlet sett er muskel- og skjelettsykdommer den diagnosegruppen som «plager flest og koster mest», selv om de fleste tilstandene ikke medfører betydelig overdødelighet (Lærum, 2013). I Norge er diagnosegruppen muskel- og skjelettsykdommer de vanligste årsakene til sykefravær og uførhet. Muskel- og skjelettskader, sykdommer og plager omfatter en lang rekke ulike tilstander som har det til felles at de er forbundet med smerte og eventuelt nedsatt funksjon knyttet til muskel- og skjelettsystemet. Risikofaktorer, og dermed også mulighetene for forebygging, avhenger av diagnose. Sett under ett har mange typer muskel- og skjelettsykdommer og -plager sammenheng med økende alder, stillesittende livsstil og til dels også overvekt. Muskel- og skjelettsykdommer er vanligere hos personer med lav sosioøkonomisk status.</w:t>
      </w:r>
    </w:p>
    <w:p w14:paraId="18ADF318" w14:textId="77777777" w:rsidR="00E26A89" w:rsidRPr="000A0AE3" w:rsidRDefault="00E26A89" w:rsidP="00E26A89">
      <w:pPr>
        <w:spacing w:after="0"/>
      </w:pPr>
      <w:r w:rsidRPr="000A0AE3">
        <w:t>Kjelde: Folkehelseinstituttet [</w:t>
      </w:r>
      <w:hyperlink r:id="rId193" w:history="1">
        <w:r w:rsidRPr="000A0AE3">
          <w:rPr>
            <w:rStyle w:val="Hyperkobling"/>
          </w:rPr>
          <w:t>http://khs.fhi.no/webview/</w:t>
        </w:r>
      </w:hyperlink>
      <w:r w:rsidRPr="000A0AE3">
        <w:t xml:space="preserve">]. </w:t>
      </w:r>
    </w:p>
    <w:p w14:paraId="6453A793" w14:textId="77777777" w:rsidR="00E26A89" w:rsidRPr="000A0AE3" w:rsidRDefault="00E26A89" w:rsidP="00E26A89"/>
    <w:p w14:paraId="785093A8" w14:textId="77777777" w:rsidR="00E26A89" w:rsidRPr="00242A83" w:rsidRDefault="00E26A89" w:rsidP="00E26A89">
      <w:r w:rsidRPr="00242A83">
        <w:t>Primær</w:t>
      </w:r>
      <w:r>
        <w:t>helsetenesta, brukarar (B) - kjønn samla</w:t>
      </w:r>
      <w:r w:rsidRPr="00242A83">
        <w:t>, per 1000, standardisert, 0-74 år, 2015-2017.</w:t>
      </w:r>
    </w:p>
    <w:p w14:paraId="463D8B64" w14:textId="77777777" w:rsidR="00E26A89" w:rsidRPr="00242A83" w:rsidRDefault="00E26A89" w:rsidP="00E26A89">
      <w:r w:rsidRPr="00242A83">
        <w:rPr>
          <w:noProof/>
          <w:lang w:val="nb-NO" w:eastAsia="nb-NO"/>
        </w:rPr>
        <w:drawing>
          <wp:inline distT="0" distB="0" distL="0" distR="0" wp14:anchorId="182CDCC4" wp14:editId="0C1E1157">
            <wp:extent cx="4572000" cy="2743200"/>
            <wp:effectExtent l="0" t="0" r="0" b="0"/>
            <wp:docPr id="311" name="Diagram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421962CE" w14:textId="77777777" w:rsidR="00E26A89" w:rsidRPr="00242A83" w:rsidRDefault="00E26A89" w:rsidP="00E26A89">
      <w:r w:rsidRPr="00242A83">
        <w:br w:type="page"/>
      </w:r>
    </w:p>
    <w:p w14:paraId="62F04CC1" w14:textId="20EB1CF5" w:rsidR="00E26A89" w:rsidRPr="00A359E8" w:rsidRDefault="00115CCB" w:rsidP="00845717">
      <w:pPr>
        <w:pStyle w:val="Overskrift2"/>
        <w:rPr>
          <w:lang w:val="nb-NO"/>
        </w:rPr>
      </w:pPr>
      <w:bookmarkStart w:id="159" w:name="_Toc34824515"/>
      <w:r>
        <w:rPr>
          <w:lang w:val="nb-NO"/>
        </w:rPr>
        <w:t xml:space="preserve">6.7 </w:t>
      </w:r>
      <w:r>
        <w:rPr>
          <w:lang w:val="nb-NO"/>
        </w:rPr>
        <w:tab/>
      </w:r>
      <w:r w:rsidR="00E26A89" w:rsidRPr="00A359E8">
        <w:rPr>
          <w:lang w:val="nb-NO"/>
        </w:rPr>
        <w:t>Legemidlar og helsetenester!</w:t>
      </w:r>
      <w:bookmarkEnd w:id="159"/>
    </w:p>
    <w:p w14:paraId="37BD72BD"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79E78257" w14:textId="77777777" w:rsidR="00E26A89" w:rsidRPr="004268A4" w:rsidRDefault="00E26A89" w:rsidP="00E26A89">
      <w:pPr>
        <w:pBdr>
          <w:top w:val="single" w:sz="4" w:space="1" w:color="auto"/>
          <w:left w:val="single" w:sz="4" w:space="4" w:color="auto"/>
          <w:bottom w:val="single" w:sz="4" w:space="1" w:color="auto"/>
          <w:right w:val="single" w:sz="4" w:space="4" w:color="auto"/>
        </w:pBdr>
        <w:spacing w:after="0"/>
        <w:rPr>
          <w:sz w:val="28"/>
          <w:lang w:val="nb-NO"/>
        </w:rPr>
      </w:pPr>
      <w:r w:rsidRPr="00C5267F">
        <w:rPr>
          <w:rFonts w:ascii="Times New Roman" w:eastAsia="Times New Roman" w:hAnsi="Times New Roman" w:cs="Times New Roman"/>
          <w:sz w:val="24"/>
          <w:szCs w:val="24"/>
          <w:lang w:val="nb-NO" w:eastAsia="nb-NO"/>
        </w:rPr>
        <w:t xml:space="preserve">Statistikk på bruk av primærhelsetjenesten kan gi informasjon om helsetilstand og utbredelse av sykdom i befolkningen. Dette kan igjen si noe om bakenforliggende faktorer som miljø og levevaner.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Psykiske lidelser: </w:t>
      </w:r>
      <w:r w:rsidRPr="000A0AE3">
        <w:rPr>
          <w:rFonts w:ascii="Times New Roman" w:eastAsia="Times New Roman" w:hAnsi="Times New Roman" w:cs="Times New Roman"/>
          <w:sz w:val="24"/>
          <w:szCs w:val="24"/>
          <w:lang w:val="nb-NO" w:eastAsia="nb-NO"/>
        </w:rPr>
        <w:br/>
        <w:t xml:space="preserve">Arveligheten for psykiske plager, depresjon, angstlidelser og personlighetsforstyrrelser er forholdsvis moderat. </w:t>
      </w:r>
      <w:r w:rsidRPr="00C5267F">
        <w:rPr>
          <w:rFonts w:ascii="Times New Roman" w:eastAsia="Times New Roman" w:hAnsi="Times New Roman" w:cs="Times New Roman"/>
          <w:sz w:val="24"/>
          <w:szCs w:val="24"/>
          <w:lang w:val="nb-NO" w:eastAsia="nb-NO"/>
        </w:rPr>
        <w:t xml:space="preserve">Det betyr at miljøforhold samlet er noe viktigere enn gener for disse lidelsene. Stort sett er det enighet om at en trygg tilknytning til omsorgspersoner i barndommen har betydning for senere psykisk helse. Gjennom hele livet gir sosial isolasjon og ensomhet økt risiko, mens sosial støtte og nærhet til andre mennesker beskytter. Traumatiske opplevelser, som alvorlige ulykker eller vold mot en selv eller ens nærmeste, kan gi varige psykiske skader. Daglige og vedvarende belastninger er vel så viktige som traumatiske hendelser. Flere belastningsfaktorer som virker sammen over lang tid, gir høy risiko, tilsynelatende høyere enn summen av risiko knyttet til hver enkelt faktor. Tilsvarende kan beskyttelsesfaktorer som for eksempel nære og trygge forhold til andre mennesker, gi ekstra beskyttelse mot hendelser eller belastninger som ellers ville ha medført høy risiko. En god selvfølelse, og spesielt følelsen av å kunne mestre utfordringer og problemer, har stor betydning for god psykisk helse.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Muskel- og skjelettsykdommer og -plager: </w:t>
      </w:r>
      <w:r w:rsidRPr="000A0AE3">
        <w:rPr>
          <w:rFonts w:ascii="Times New Roman" w:eastAsia="Times New Roman" w:hAnsi="Times New Roman" w:cs="Times New Roman"/>
          <w:sz w:val="24"/>
          <w:szCs w:val="24"/>
          <w:lang w:val="nb-NO" w:eastAsia="nb-NO"/>
        </w:rPr>
        <w:br/>
        <w:t xml:space="preserve">Samlet sett er muskel- og skjelettsykdommer den diagnosegruppen som «plager flest og koster mest», selv om de fleste tilstandene ikke medfører betydelig overdødelighet (Lærum, 2013). </w:t>
      </w:r>
      <w:r w:rsidRPr="00C5267F">
        <w:rPr>
          <w:rFonts w:ascii="Times New Roman" w:eastAsia="Times New Roman" w:hAnsi="Times New Roman" w:cs="Times New Roman"/>
          <w:sz w:val="24"/>
          <w:szCs w:val="24"/>
          <w:lang w:val="nb-NO" w:eastAsia="nb-NO"/>
        </w:rPr>
        <w:t xml:space="preserve">I Norge er diagnosegruppen muskel- og skjelettsykdommer de vanligste årsakene til sykefravær og uførhet. Muskel- og skjelettskader, sykdommer og plager omfatter en lang rekke ulike tilstander som har det til felles at de er forbundet med smerte og eventuelt nedsatt funksjon knyttet til muskel- og skjelettsystemet. Risikofaktorer, og dermed også mulighetene for forebygging, avhenger av diagnose. Sett under ett har mange typer muskel- og skjelettsykdommer og -plager sammenheng med økende alder, stillesittende livsstil og til dels også overvekt. Muskel- og skjelettsykdommer er vanligere hos personer med lav sosioøkonomisk status.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Hjerte- og karsykdommer: </w:t>
      </w:r>
      <w:r w:rsidRPr="000A0AE3">
        <w:rPr>
          <w:rFonts w:ascii="Times New Roman" w:eastAsia="Times New Roman" w:hAnsi="Times New Roman" w:cs="Times New Roman"/>
          <w:sz w:val="24"/>
          <w:szCs w:val="24"/>
          <w:lang w:val="nb-NO" w:eastAsia="nb-NO"/>
        </w:rPr>
        <w:br/>
        <w:t xml:space="preserve">Hjerte- og karsykdommer skyldes arvelige faktorer i samspill med faktorer som røyking, høyt blodtrykk, høyt kolesterolnivå og diabetes. </w:t>
      </w:r>
      <w:r w:rsidRPr="00C5267F">
        <w:rPr>
          <w:rFonts w:ascii="Times New Roman" w:eastAsia="Times New Roman" w:hAnsi="Times New Roman" w:cs="Times New Roman"/>
          <w:sz w:val="24"/>
          <w:szCs w:val="24"/>
          <w:lang w:val="nb-NO" w:eastAsia="nb-NO"/>
        </w:rPr>
        <w:t>Sammen med kreft er hjerte- og karsykdommer de hyppigste dødsårsakene her i landet når vi ser alle aldersgrupper under ett. Mange av hjerte- og kardødsfallene skjer i høy alder. I den delen av befolkningen som har lav utdannelse og/eller lav inntekt, er hjerte- og kardødeligheten samlet sett høyere enn blant dem som har høyskole- og universitetsutdannelse.</w:t>
      </w:r>
    </w:p>
    <w:p w14:paraId="3999C56D" w14:textId="22335CEF" w:rsidR="00E26A89" w:rsidRPr="000A0AE3" w:rsidRDefault="00E26A89" w:rsidP="00115CCB">
      <w:pPr>
        <w:spacing w:after="0"/>
      </w:pPr>
      <w:r w:rsidRPr="000A0AE3">
        <w:t>Kjelde: Folkehelseinstituttet [</w:t>
      </w:r>
      <w:hyperlink r:id="rId195" w:history="1">
        <w:r w:rsidRPr="000A0AE3">
          <w:rPr>
            <w:rStyle w:val="Hyperkobling"/>
          </w:rPr>
          <w:t>http://khs.fhi.no/webview/</w:t>
        </w:r>
      </w:hyperlink>
      <w:r w:rsidR="00115CCB">
        <w:t xml:space="preserve">]. </w:t>
      </w:r>
    </w:p>
    <w:p w14:paraId="5B37C8D4" w14:textId="77777777" w:rsidR="00E26A89" w:rsidRPr="000A0AE3" w:rsidRDefault="00E26A89" w:rsidP="00E26A89"/>
    <w:p w14:paraId="5B44C7F0" w14:textId="77777777" w:rsidR="00515529" w:rsidRDefault="00515529" w:rsidP="00E26A89"/>
    <w:p w14:paraId="78B72949" w14:textId="77777777" w:rsidR="00515529" w:rsidRDefault="00515529" w:rsidP="00E26A89"/>
    <w:p w14:paraId="06204BE1" w14:textId="77777777" w:rsidR="00E26A89" w:rsidRPr="00242A83" w:rsidRDefault="00E26A89" w:rsidP="00E26A89">
      <w:r>
        <w:t>Primærhelsetenesta, brukarar (B) – kjønn samla</w:t>
      </w:r>
      <w:r w:rsidRPr="00242A83">
        <w:t>, per 1000, standardisert, 0-74 år, 2015-2017.</w:t>
      </w:r>
    </w:p>
    <w:p w14:paraId="27810F52" w14:textId="77777777" w:rsidR="00115CCB" w:rsidRDefault="00E26A89" w:rsidP="00E26A89">
      <w:r w:rsidRPr="00242A83">
        <w:rPr>
          <w:noProof/>
          <w:lang w:val="nb-NO" w:eastAsia="nb-NO"/>
        </w:rPr>
        <w:drawing>
          <wp:inline distT="0" distB="0" distL="0" distR="0" wp14:anchorId="788BEAAD" wp14:editId="2AB6F845">
            <wp:extent cx="4371975" cy="2552700"/>
            <wp:effectExtent l="0" t="0" r="9525" b="0"/>
            <wp:docPr id="312" name="Diagram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2BCC5111" w14:textId="77777777" w:rsidR="00115CCB" w:rsidRDefault="00115CCB" w:rsidP="00E26A89"/>
    <w:p w14:paraId="200BA891" w14:textId="1D35961B" w:rsidR="00E26A89" w:rsidRPr="00242A83" w:rsidRDefault="00E26A89" w:rsidP="00E26A89">
      <w:r w:rsidRPr="00242A83">
        <w:rPr>
          <w:noProof/>
          <w:lang w:val="nb-NO" w:eastAsia="nb-NO"/>
        </w:rPr>
        <w:drawing>
          <wp:inline distT="0" distB="0" distL="0" distR="0" wp14:anchorId="485F27A3" wp14:editId="05807761">
            <wp:extent cx="4371975" cy="2609850"/>
            <wp:effectExtent l="0" t="0" r="9525" b="0"/>
            <wp:docPr id="313" name="Diagram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A4E947F" w14:textId="77777777" w:rsidR="00E26A89" w:rsidRPr="00242A83" w:rsidRDefault="00E26A89" w:rsidP="00E26A89">
      <w:r w:rsidRPr="00242A83">
        <w:rPr>
          <w:noProof/>
          <w:lang w:val="nb-NO" w:eastAsia="nb-NO"/>
        </w:rPr>
        <w:drawing>
          <wp:inline distT="0" distB="0" distL="0" distR="0" wp14:anchorId="2C706B94" wp14:editId="6FDBCE1A">
            <wp:extent cx="4400550" cy="2524125"/>
            <wp:effectExtent l="0" t="0" r="0" b="9525"/>
            <wp:docPr id="314" name="Diagram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33A3B377" w14:textId="77777777" w:rsidR="00E26A89" w:rsidRPr="00EC49CB" w:rsidRDefault="00E26A89" w:rsidP="00E26A89">
      <w:pPr>
        <w:rPr>
          <w:lang w:val="nb-NO"/>
        </w:rPr>
      </w:pPr>
      <w:r w:rsidRPr="00EC49CB">
        <w:rPr>
          <w:lang w:val="nb-NO"/>
        </w:rPr>
        <w:t>Statistikkane over viser diagnose satt av allmennlege.</w:t>
      </w:r>
    </w:p>
    <w:p w14:paraId="2A28A24A" w14:textId="77777777" w:rsidR="00E26A89" w:rsidRPr="00EC49CB" w:rsidRDefault="00E26A89" w:rsidP="00E26A89">
      <w:pPr>
        <w:rPr>
          <w:lang w:val="nb-NO"/>
        </w:rPr>
      </w:pPr>
    </w:p>
    <w:p w14:paraId="73E6C45A"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770797DE" w14:textId="77777777" w:rsidR="00E26A89" w:rsidRPr="004268A4" w:rsidRDefault="00E26A89" w:rsidP="00E26A89">
      <w:pPr>
        <w:pBdr>
          <w:top w:val="single" w:sz="4" w:space="1" w:color="auto"/>
          <w:left w:val="single" w:sz="4" w:space="4" w:color="auto"/>
          <w:bottom w:val="single" w:sz="4" w:space="1" w:color="auto"/>
          <w:right w:val="single" w:sz="4" w:space="4" w:color="auto"/>
        </w:pBdr>
        <w:spacing w:after="0"/>
        <w:rPr>
          <w:lang w:val="nb-NO"/>
        </w:rPr>
      </w:pPr>
      <w:r w:rsidRPr="00C5267F">
        <w:rPr>
          <w:rFonts w:ascii="Times New Roman" w:eastAsia="Times New Roman" w:hAnsi="Times New Roman" w:cs="Times New Roman"/>
          <w:sz w:val="24"/>
          <w:szCs w:val="24"/>
          <w:lang w:val="nb-NO" w:eastAsia="nb-NO"/>
        </w:rPr>
        <w:t xml:space="preserve">Befolkningens bruk av sykehustjenester kan gi en viss pekepinn på viktige trekk ved så vel helsetjenester som helsetilstand i kommunene. Sykehusinnleggelser kan gi innsikt i problematikken rundt utbredelse av både sykdom og bakenforliggende risikofaktorer, og kan bidra med verdifull informasjon for å få oversikt over helsetilstanden i befolkningen.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 xml:space="preserve">For følgende vanlig forekommende og forebyggbare sykdomsgrupper kan sykehusinnleggelser i tillegg gi en pekepinn på potensialet for forebyggende innsats: </w:t>
      </w:r>
      <w:r w:rsidRPr="000A0AE3">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br/>
        <w:t xml:space="preserve">Skader: Selv om dødeligheten av skader og ulykker har gått nedover siden 1950-tallet er ulykkesskader fortsatt et helseproblem, spesielt blant barn, unge og eldre. </w:t>
      </w:r>
      <w:r w:rsidRPr="00C5267F">
        <w:rPr>
          <w:rFonts w:ascii="Times New Roman" w:eastAsia="Times New Roman" w:hAnsi="Times New Roman" w:cs="Times New Roman"/>
          <w:sz w:val="24"/>
          <w:szCs w:val="24"/>
          <w:lang w:val="nb-NO" w:eastAsia="nb-NO"/>
        </w:rPr>
        <w:t xml:space="preserve">Blant eldre er hoftebrudd spesielt alvorlig fordi det kan medføre redusert funksjonsevne og behov for hjelp, og dermed redusert livskvalitet. Blant ungdom og unge menn forårsaker trafikkulykker både redusert helse og tapte liv. Det er et betydelig potensial for forebygging av skader og ulykker. Sykehusbehandlede personskader viser kun omfanget av de alvorligste skadene.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t xml:space="preserve">Hoftebrudd:Hoftebrudd: De fleste hoftebrudd rammer eldre og skyldes redusert beinmasse (benskjørhet) kombinert med et fall.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For de sykdomsgrupper hvor det finnes andre datakilder vil tallene på sykehusinnleggelser fra Norsk pasientregister være et supplement.</w:t>
      </w:r>
    </w:p>
    <w:p w14:paraId="795A247E" w14:textId="77777777" w:rsidR="00E26A89" w:rsidRPr="000A0AE3" w:rsidRDefault="00E26A89" w:rsidP="00E26A89">
      <w:pPr>
        <w:spacing w:after="0"/>
      </w:pPr>
      <w:r w:rsidRPr="000A0AE3">
        <w:t>Kjelde: Folkehelseinstituttet [</w:t>
      </w:r>
      <w:hyperlink r:id="rId199" w:history="1">
        <w:r w:rsidRPr="000A0AE3">
          <w:rPr>
            <w:rStyle w:val="Hyperkobling"/>
          </w:rPr>
          <w:t>http://khs.fhi.no/webview/</w:t>
        </w:r>
      </w:hyperlink>
      <w:r w:rsidRPr="000A0AE3">
        <w:t xml:space="preserve">]. </w:t>
      </w:r>
    </w:p>
    <w:p w14:paraId="1236F7ED" w14:textId="77777777" w:rsidR="00E26A89" w:rsidRPr="000A0AE3" w:rsidRDefault="00E26A89" w:rsidP="00E26A89">
      <w:pPr>
        <w:spacing w:after="0"/>
      </w:pPr>
    </w:p>
    <w:p w14:paraId="61D20634" w14:textId="77777777" w:rsidR="00E26A89" w:rsidRPr="00242A83" w:rsidRDefault="00E26A89" w:rsidP="00E26A89">
      <w:r>
        <w:t>Spesialisthelsetenesta, somatikk - kjønn samla, alle aldrar</w:t>
      </w:r>
      <w:r w:rsidRPr="00242A83">
        <w:t>, per 1000, standardisert, 2015-2017.</w:t>
      </w:r>
    </w:p>
    <w:p w14:paraId="5144E131" w14:textId="77777777" w:rsidR="00E26A89" w:rsidRPr="00242A83" w:rsidRDefault="00E26A89" w:rsidP="00E26A89">
      <w:r w:rsidRPr="00242A83">
        <w:rPr>
          <w:noProof/>
          <w:lang w:val="nb-NO" w:eastAsia="nb-NO"/>
        </w:rPr>
        <w:drawing>
          <wp:inline distT="0" distB="0" distL="0" distR="0" wp14:anchorId="5E7EA445" wp14:editId="3B70C967">
            <wp:extent cx="4572000" cy="2743200"/>
            <wp:effectExtent l="0" t="0" r="0" b="0"/>
            <wp:docPr id="315" name="Diagram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4D9C48C2" w14:textId="77777777" w:rsidR="001E7031" w:rsidRDefault="00E26A89" w:rsidP="001E7031">
      <w:pPr>
        <w:rPr>
          <w:lang w:val="nb-NO"/>
        </w:rPr>
      </w:pPr>
      <w:r w:rsidRPr="00242A83">
        <w:rPr>
          <w:noProof/>
          <w:lang w:val="nb-NO" w:eastAsia="nb-NO"/>
        </w:rPr>
        <w:drawing>
          <wp:inline distT="0" distB="0" distL="0" distR="0" wp14:anchorId="70EB4231" wp14:editId="0C574079">
            <wp:extent cx="4572000" cy="2743200"/>
            <wp:effectExtent l="0" t="0" r="0" b="0"/>
            <wp:docPr id="316" name="Diagram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6183C353" w14:textId="77777777" w:rsidR="00115CCB" w:rsidRDefault="001E7031" w:rsidP="001E7031">
      <w:pPr>
        <w:rPr>
          <w:lang w:val="nb-NO"/>
        </w:rPr>
      </w:pPr>
      <w:r w:rsidRPr="002C5601">
        <w:rPr>
          <w:color w:val="FF9900"/>
          <w:lang w:val="nb-NO"/>
        </w:rPr>
        <w:t>Aurland ligger i p</w:t>
      </w:r>
      <w:r w:rsidR="00E26A89" w:rsidRPr="002C5601">
        <w:rPr>
          <w:color w:val="FF9900"/>
          <w:lang w:val="nb-NO"/>
        </w:rPr>
        <w:t>erioden litt over i forhold til brot i hofta, men det er snakk om små tal.</w:t>
      </w:r>
    </w:p>
    <w:p w14:paraId="21D0E863" w14:textId="0A38CFB7" w:rsidR="00E26A89" w:rsidRPr="00115CCB" w:rsidRDefault="00115CCB" w:rsidP="00845717">
      <w:pPr>
        <w:pStyle w:val="Overskrift2"/>
        <w:rPr>
          <w:lang w:val="nb-NO"/>
        </w:rPr>
      </w:pPr>
      <w:bookmarkStart w:id="160" w:name="_Toc34824516"/>
      <w:r w:rsidRPr="00115CCB">
        <w:rPr>
          <w:szCs w:val="28"/>
          <w:lang w:val="nb-NO"/>
        </w:rPr>
        <w:t>6.8</w:t>
      </w:r>
      <w:r w:rsidRPr="00115CCB">
        <w:rPr>
          <w:lang w:val="nb-NO"/>
        </w:rPr>
        <w:t xml:space="preserve"> </w:t>
      </w:r>
      <w:r w:rsidRPr="00115CCB">
        <w:rPr>
          <w:lang w:val="nb-NO"/>
        </w:rPr>
        <w:tab/>
      </w:r>
      <w:r w:rsidR="00E26A89" w:rsidRPr="00115CCB">
        <w:rPr>
          <w:lang w:val="nb-NO"/>
        </w:rPr>
        <w:t>Dødsårsaker</w:t>
      </w:r>
      <w:bookmarkEnd w:id="160"/>
    </w:p>
    <w:p w14:paraId="666FF4A8" w14:textId="77777777" w:rsidR="00E26A89" w:rsidRPr="000A0AE3" w:rsidRDefault="00E26A89" w:rsidP="00E26A89">
      <w:pPr>
        <w:pBdr>
          <w:top w:val="single" w:sz="4" w:space="1" w:color="auto"/>
          <w:left w:val="single" w:sz="4" w:space="4" w:color="auto"/>
          <w:bottom w:val="single" w:sz="4" w:space="1" w:color="auto"/>
          <w:right w:val="single" w:sz="4" w:space="4" w:color="auto"/>
        </w:pBdr>
        <w:spacing w:before="100" w:beforeAutospacing="1" w:after="0" w:line="240" w:lineRule="auto"/>
        <w:outlineLvl w:val="4"/>
        <w:rPr>
          <w:rFonts w:ascii="Times New Roman" w:eastAsia="Times New Roman" w:hAnsi="Times New Roman" w:cs="Times New Roman"/>
          <w:b/>
          <w:bCs/>
          <w:sz w:val="20"/>
          <w:szCs w:val="20"/>
          <w:lang w:val="nb-NO" w:eastAsia="nb-NO"/>
        </w:rPr>
      </w:pPr>
      <w:r w:rsidRPr="000A0AE3">
        <w:rPr>
          <w:rFonts w:ascii="Times New Roman" w:eastAsia="Times New Roman" w:hAnsi="Times New Roman" w:cs="Times New Roman"/>
          <w:b/>
          <w:bCs/>
          <w:sz w:val="20"/>
          <w:szCs w:val="20"/>
          <w:lang w:val="nb-NO" w:eastAsia="nb-NO"/>
        </w:rPr>
        <w:t xml:space="preserve">Begrunnelse for valg av indikator </w:t>
      </w:r>
    </w:p>
    <w:p w14:paraId="080C2F22" w14:textId="77777777" w:rsidR="001E7031" w:rsidRDefault="00E26A89" w:rsidP="001E7031">
      <w:pPr>
        <w:pBdr>
          <w:top w:val="single" w:sz="4" w:space="1" w:color="auto"/>
          <w:left w:val="single" w:sz="4" w:space="4" w:color="auto"/>
          <w:bottom w:val="single" w:sz="4" w:space="1" w:color="auto"/>
          <w:right w:val="single" w:sz="4" w:space="4" w:color="auto"/>
        </w:pBdr>
        <w:spacing w:after="0"/>
        <w:rPr>
          <w:sz w:val="28"/>
          <w:lang w:val="nb-NO"/>
        </w:rPr>
      </w:pPr>
      <w:r w:rsidRPr="00C5267F">
        <w:rPr>
          <w:rFonts w:ascii="Times New Roman" w:eastAsia="Times New Roman" w:hAnsi="Times New Roman" w:cs="Times New Roman"/>
          <w:sz w:val="24"/>
          <w:szCs w:val="24"/>
          <w:lang w:val="nb-NO" w:eastAsia="nb-NO"/>
        </w:rPr>
        <w:t xml:space="preserve">Informasjon om tidlig død (her definert som død før 75 års alder) av gitte sykdomsgrupper gir oss viktig informasjon om hvor vi bør sette inn forebyggende tiltak. Dagens dødsårsaksmønster gjenspeiler ikke nødvendigvis befolkningens levevaner de siste årene. </w:t>
      </w:r>
      <w:r w:rsidRPr="00C5267F">
        <w:rPr>
          <w:rFonts w:ascii="Times New Roman" w:eastAsia="Times New Roman" w:hAnsi="Times New Roman" w:cs="Times New Roman"/>
          <w:sz w:val="24"/>
          <w:szCs w:val="24"/>
          <w:lang w:val="nb-NO" w:eastAsia="nb-NO"/>
        </w:rPr>
        <w:br/>
      </w:r>
      <w:r w:rsidRPr="00C5267F">
        <w:rPr>
          <w:rFonts w:ascii="Times New Roman" w:eastAsia="Times New Roman" w:hAnsi="Times New Roman" w:cs="Times New Roman"/>
          <w:sz w:val="24"/>
          <w:szCs w:val="24"/>
          <w:lang w:val="nb-NO" w:eastAsia="nb-NO"/>
        </w:rPr>
        <w:br/>
      </w:r>
      <w:r w:rsidRPr="000A0AE3">
        <w:rPr>
          <w:rFonts w:ascii="Times New Roman" w:eastAsia="Times New Roman" w:hAnsi="Times New Roman" w:cs="Times New Roman"/>
          <w:sz w:val="24"/>
          <w:szCs w:val="24"/>
          <w:lang w:val="nb-NO" w:eastAsia="nb-NO"/>
        </w:rPr>
        <w:t>De viktigste dødsårsakene i Norge i dag er hjerte- og karsykdommer og kreft.</w:t>
      </w:r>
    </w:p>
    <w:p w14:paraId="0DEFD33E" w14:textId="77777777" w:rsidR="00EC3745" w:rsidRDefault="00EC3745" w:rsidP="001E7031">
      <w:pPr>
        <w:pBdr>
          <w:top w:val="single" w:sz="4" w:space="1" w:color="auto"/>
          <w:left w:val="single" w:sz="4" w:space="4" w:color="auto"/>
          <w:bottom w:val="single" w:sz="4" w:space="1" w:color="auto"/>
          <w:right w:val="single" w:sz="4" w:space="4" w:color="auto"/>
        </w:pBdr>
        <w:spacing w:after="0"/>
        <w:rPr>
          <w:lang w:val="nb-NO"/>
        </w:rPr>
      </w:pPr>
    </w:p>
    <w:p w14:paraId="4B444EA8" w14:textId="77777777" w:rsidR="001E7031" w:rsidRPr="001E7031" w:rsidRDefault="001E7031" w:rsidP="001E7031">
      <w:pPr>
        <w:pBdr>
          <w:top w:val="single" w:sz="4" w:space="1" w:color="auto"/>
          <w:left w:val="single" w:sz="4" w:space="4" w:color="auto"/>
          <w:bottom w:val="single" w:sz="4" w:space="1" w:color="auto"/>
          <w:right w:val="single" w:sz="4" w:space="4" w:color="auto"/>
        </w:pBdr>
        <w:spacing w:after="0"/>
        <w:rPr>
          <w:sz w:val="28"/>
        </w:rPr>
      </w:pPr>
      <w:r w:rsidRPr="000A0AE3">
        <w:t>Kjelde: Folkehelseinstituttet [</w:t>
      </w:r>
      <w:hyperlink r:id="rId202" w:history="1">
        <w:r w:rsidRPr="000A0AE3">
          <w:rPr>
            <w:rStyle w:val="Hyperkobling"/>
          </w:rPr>
          <w:t>http://khs.fhi.no/webview/</w:t>
        </w:r>
      </w:hyperlink>
      <w:r w:rsidRPr="000A0AE3">
        <w:t>].</w:t>
      </w:r>
    </w:p>
    <w:p w14:paraId="68D10A40" w14:textId="77777777" w:rsidR="00E26A89" w:rsidRDefault="00E26A89" w:rsidP="00E26A89"/>
    <w:p w14:paraId="36831689" w14:textId="77777777" w:rsidR="00E26A89" w:rsidRPr="000A0AE3" w:rsidRDefault="00E26A89" w:rsidP="00E26A89">
      <w:pPr>
        <w:rPr>
          <w:lang w:val="nb-NO"/>
        </w:rPr>
      </w:pPr>
      <w:r w:rsidRPr="000A0AE3">
        <w:rPr>
          <w:lang w:val="nb-NO"/>
        </w:rPr>
        <w:t>Dødelegheit, tidlig død (B) – 0-74 år, per 100 000, standardisert, 2008-2017.</w:t>
      </w:r>
    </w:p>
    <w:p w14:paraId="5E046514" w14:textId="77777777" w:rsidR="00E26A89" w:rsidRDefault="00E26A89" w:rsidP="00E26A89">
      <w:r w:rsidRPr="00242A83">
        <w:rPr>
          <w:noProof/>
          <w:lang w:val="nb-NO" w:eastAsia="nb-NO"/>
        </w:rPr>
        <w:drawing>
          <wp:inline distT="0" distB="0" distL="0" distR="0" wp14:anchorId="0A512060" wp14:editId="6553C21D">
            <wp:extent cx="4572000" cy="2743200"/>
            <wp:effectExtent l="0" t="0" r="0" b="0"/>
            <wp:docPr id="317" name="Diagram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69A68BE7" w14:textId="780F6EC9" w:rsidR="00E26A89" w:rsidRPr="002C5601" w:rsidRDefault="00E26A89" w:rsidP="00E26A89">
      <w:pPr>
        <w:rPr>
          <w:color w:val="FF9900"/>
        </w:rPr>
      </w:pPr>
      <w:r w:rsidRPr="002C5601">
        <w:rPr>
          <w:color w:val="FF9900"/>
        </w:rPr>
        <w:t>Det er påfallande høgt tal på tidleg død hjå menn. Samstundes syner det litt lågt tal</w:t>
      </w:r>
      <w:r w:rsidR="00115CCB">
        <w:rPr>
          <w:color w:val="FF9900"/>
        </w:rPr>
        <w:t xml:space="preserve"> hjå kvinner. Det er ikkje mogeleg</w:t>
      </w:r>
      <w:r w:rsidRPr="002C5601">
        <w:rPr>
          <w:color w:val="FF9900"/>
        </w:rPr>
        <w:t xml:space="preserve"> å gje ei god forklaring på fenomenet, talgrunnlaget er for spinkelt.</w:t>
      </w:r>
    </w:p>
    <w:p w14:paraId="3551FC61" w14:textId="77777777" w:rsidR="00E26A89" w:rsidRDefault="00E26A89" w:rsidP="00E26A89"/>
    <w:p w14:paraId="180331A9" w14:textId="77777777" w:rsidR="001E7031" w:rsidRDefault="001E7031" w:rsidP="00E26A89"/>
    <w:p w14:paraId="4D94E900" w14:textId="77777777" w:rsidR="001E7031" w:rsidRPr="00242A83" w:rsidRDefault="001E7031" w:rsidP="00E26A89"/>
    <w:p w14:paraId="69BB8AFE" w14:textId="77777777" w:rsidR="00E26A89" w:rsidRPr="00242A83" w:rsidRDefault="00E26A89" w:rsidP="00E26A89">
      <w:r w:rsidRPr="00242A83">
        <w:rPr>
          <w:noProof/>
          <w:lang w:val="nb-NO" w:eastAsia="nb-NO"/>
        </w:rPr>
        <w:drawing>
          <wp:inline distT="0" distB="0" distL="0" distR="0" wp14:anchorId="594AB810" wp14:editId="22841C60">
            <wp:extent cx="4572000" cy="2743200"/>
            <wp:effectExtent l="0" t="0" r="0" b="0"/>
            <wp:docPr id="318" name="Diagram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D7D4B17" w14:textId="03F968A1" w:rsidR="001E7031" w:rsidRPr="00845717" w:rsidRDefault="001E7031" w:rsidP="00845717"/>
    <w:p w14:paraId="7CE5E9C0" w14:textId="41956A4C" w:rsidR="00E26A89" w:rsidRPr="003451CA" w:rsidRDefault="0016394F" w:rsidP="00E26A89">
      <w:pPr>
        <w:rPr>
          <w:b/>
          <w:bCs/>
          <w:sz w:val="28"/>
        </w:rPr>
      </w:pPr>
      <w:r>
        <w:rPr>
          <w:b/>
          <w:bCs/>
          <w:sz w:val="28"/>
        </w:rPr>
        <w:t>6.50</w:t>
      </w:r>
      <w:r>
        <w:rPr>
          <w:b/>
          <w:bCs/>
          <w:sz w:val="28"/>
        </w:rPr>
        <w:tab/>
      </w:r>
      <w:r w:rsidR="008500C9" w:rsidRPr="003451CA">
        <w:rPr>
          <w:b/>
          <w:bCs/>
          <w:sz w:val="28"/>
        </w:rPr>
        <w:t xml:space="preserve">Oppsummering tema </w:t>
      </w:r>
      <w:r w:rsidR="00D73CDD" w:rsidRPr="003451CA">
        <w:rPr>
          <w:b/>
          <w:bCs/>
          <w:sz w:val="28"/>
        </w:rPr>
        <w:t>Helsetilstand</w:t>
      </w:r>
    </w:p>
    <w:p w14:paraId="4E1A4AA9" w14:textId="7C96D5CF" w:rsidR="00312848" w:rsidRDefault="00E26A89" w:rsidP="00E26A89">
      <w:r w:rsidRPr="008500C9">
        <w:t>Aurland kommune kjem godt ut</w:t>
      </w:r>
      <w:r w:rsidR="0016394F">
        <w:t xml:space="preserve"> i</w:t>
      </w:r>
      <w:r w:rsidRPr="008500C9">
        <w:t xml:space="preserve">på dei fleste </w:t>
      </w:r>
      <w:r w:rsidR="003451CA">
        <w:t xml:space="preserve">av </w:t>
      </w:r>
      <w:r w:rsidRPr="008500C9">
        <w:t>statistikkane</w:t>
      </w:r>
      <w:r w:rsidR="00BF36B8">
        <w:t xml:space="preserve"> sett i høve fylket ( Sogn og Fjordane) og landet</w:t>
      </w:r>
      <w:r w:rsidRPr="008500C9">
        <w:t xml:space="preserve">. </w:t>
      </w:r>
    </w:p>
    <w:p w14:paraId="1B457898" w14:textId="61AF0411" w:rsidR="00E26A89" w:rsidRPr="008500C9" w:rsidRDefault="00E26A89" w:rsidP="00E26A89">
      <w:r w:rsidRPr="008500C9">
        <w:t xml:space="preserve">Kommunen kjem likevell særskilt dårleg ut i forhold til tidlig død hjå til menn. Vi kan ikkje forklare årsaken og kan derfor ikkje sei noko om tiltak. </w:t>
      </w:r>
    </w:p>
    <w:p w14:paraId="53300CD9" w14:textId="77777777" w:rsidR="00E26A89" w:rsidRPr="008500C9" w:rsidRDefault="00E26A89" w:rsidP="00E26A89">
      <w:r w:rsidRPr="008500C9">
        <w:t xml:space="preserve">Vi kom også dårleg ut i forhold til tidlig død hjå menn ved kreft. Det er spesielt ved tjukktarmskreft. Det er kjent at tjukktarmskreft har samanheng med kosthald og livsstil.  </w:t>
      </w:r>
    </w:p>
    <w:p w14:paraId="77BA6128" w14:textId="5DC8A4C7" w:rsidR="00E26A89" w:rsidRPr="00242A83" w:rsidRDefault="00E26A89" w:rsidP="00BF36B8">
      <w:r w:rsidRPr="008500C9">
        <w:t>Statistikken ved sesjon 1 viser overvekt  i ung alder,  og Aurland kjem særskilt dårleg ut i forhold til resten av landet.</w:t>
      </w:r>
      <w:r w:rsidR="00BF36B8">
        <w:t xml:space="preserve"> </w:t>
      </w:r>
    </w:p>
    <w:p w14:paraId="442E3956" w14:textId="7209265E" w:rsidR="00E26A89" w:rsidRPr="003451CA" w:rsidRDefault="003451CA" w:rsidP="00E26A89">
      <w:r w:rsidRPr="003451CA">
        <w:rPr>
          <w:b/>
          <w:bCs/>
        </w:rPr>
        <w:t>Overvekt og fedme</w:t>
      </w:r>
      <w:r>
        <w:rPr>
          <w:b/>
          <w:bCs/>
        </w:rPr>
        <w:t xml:space="preserve"> </w:t>
      </w:r>
      <w:r>
        <w:t>kan synast som eit område ein har utfordringa på i kommunen, indikatoren gjev viser ein høg prosentdel</w:t>
      </w:r>
      <w:r w:rsidR="00B52600">
        <w:t>, men er basert på få individ ved sesjon 1 ved bruk av BMI som kanskje er eit lite eigna verktøy då den ikkje skil mellom type grunnlag for overvekt.</w:t>
      </w:r>
    </w:p>
    <w:p w14:paraId="444A5D22" w14:textId="027459C5" w:rsidR="00B52600" w:rsidRPr="004A7629" w:rsidRDefault="00B52600" w:rsidP="00B52600">
      <w:r w:rsidRPr="004A7629">
        <w:rPr>
          <w:b/>
          <w:bCs/>
        </w:rPr>
        <w:t xml:space="preserve">Psykisk helse </w:t>
      </w:r>
      <w:r w:rsidRPr="004A7629">
        <w:t>i kommunen sett ut frå resultat i ungdomsundersøkinga og FHI sin statistikk</w:t>
      </w:r>
      <w:r>
        <w:t xml:space="preserve"> kan seiast</w:t>
      </w:r>
      <w:r w:rsidRPr="004A7629">
        <w:t xml:space="preserve"> </w:t>
      </w:r>
      <w:r>
        <w:t>å vere betre enn både</w:t>
      </w:r>
      <w:r w:rsidRPr="004A7629">
        <w:t xml:space="preserve"> </w:t>
      </w:r>
      <w:r>
        <w:t xml:space="preserve">i </w:t>
      </w:r>
      <w:r w:rsidRPr="004A7629">
        <w:t>landet og fylket</w:t>
      </w:r>
      <w:r>
        <w:t>. Dette viser indikatorar både på lidingar  som registrert og bruk av legemidlar.</w:t>
      </w:r>
    </w:p>
    <w:p w14:paraId="3C5A712F" w14:textId="17E29780" w:rsidR="00E26A89" w:rsidRPr="00BF36B8" w:rsidRDefault="00BF36B8" w:rsidP="00E26A89">
      <w:pPr>
        <w:rPr>
          <w:b/>
          <w:bCs/>
        </w:rPr>
      </w:pPr>
      <w:r w:rsidRPr="00BF36B8">
        <w:rPr>
          <w:b/>
          <w:bCs/>
        </w:rPr>
        <w:t>Hjarte- og karsjukdom</w:t>
      </w:r>
      <w:r>
        <w:rPr>
          <w:b/>
          <w:bCs/>
        </w:rPr>
        <w:t xml:space="preserve">ar </w:t>
      </w:r>
      <w:r>
        <w:t>samt bruk av legemidlar i høve hjarte og karsjukdommar ligg på eit lågare nivå i kommunen samanlikna med fylke og landet</w:t>
      </w:r>
      <w:r w:rsidR="00E26A89" w:rsidRPr="00BF36B8">
        <w:rPr>
          <w:b/>
          <w:bCs/>
        </w:rPr>
        <w:br w:type="page"/>
      </w:r>
    </w:p>
    <w:p w14:paraId="3E830AD6" w14:textId="1BD25B76" w:rsidR="00D73CDD" w:rsidRPr="00BF36B8" w:rsidRDefault="00BF36B8" w:rsidP="00312848">
      <w:pPr>
        <w:tabs>
          <w:tab w:val="left" w:pos="5670"/>
        </w:tabs>
        <w:rPr>
          <w:b/>
          <w:bCs/>
        </w:rPr>
      </w:pPr>
      <w:r w:rsidRPr="00BF36B8">
        <w:rPr>
          <w:b/>
          <w:bCs/>
        </w:rPr>
        <w:t>Kreft</w:t>
      </w:r>
      <w:r w:rsidR="00E86818" w:rsidRPr="00E86818">
        <w:t>indikatorane</w:t>
      </w:r>
      <w:r w:rsidR="00E86818">
        <w:t xml:space="preserve"> viser at kommunen </w:t>
      </w:r>
      <w:r w:rsidR="00312848">
        <w:t xml:space="preserve"> i perioden 2008 – 2017 </w:t>
      </w:r>
      <w:r w:rsidR="00E86818">
        <w:t xml:space="preserve">har om lag 25%  fleire tilfeller av tjukk og endetarmskreft per 100 000 enn fylket og landet </w:t>
      </w:r>
    </w:p>
    <w:p w14:paraId="04C6B321" w14:textId="36469DA3" w:rsidR="00A44FD6" w:rsidRPr="00312848" w:rsidRDefault="00312848" w:rsidP="00312848">
      <w:pPr>
        <w:tabs>
          <w:tab w:val="left" w:pos="5670"/>
        </w:tabs>
      </w:pPr>
      <w:r w:rsidRPr="00312848">
        <w:rPr>
          <w:b/>
          <w:bCs/>
        </w:rPr>
        <w:t>Type 2-diabetes</w:t>
      </w:r>
      <w:r>
        <w:t>indikatoren viser at kommunen har lågare tal brukarar per 1000 enn både fylket og landet</w:t>
      </w:r>
    </w:p>
    <w:p w14:paraId="192C199C" w14:textId="7CFF50F2" w:rsidR="00D73CDD" w:rsidRDefault="00312848" w:rsidP="00312848">
      <w:pPr>
        <w:tabs>
          <w:tab w:val="left" w:pos="5670"/>
        </w:tabs>
      </w:pPr>
      <w:r w:rsidRPr="00312848">
        <w:rPr>
          <w:b/>
          <w:bCs/>
        </w:rPr>
        <w:t>KOLS/lungesjukdoms</w:t>
      </w:r>
      <w:r w:rsidRPr="00312848">
        <w:t xml:space="preserve">indikatoren viser </w:t>
      </w:r>
      <w:r w:rsidR="006035B3">
        <w:t xml:space="preserve">tilfelle av </w:t>
      </w:r>
      <w:r w:rsidRPr="00312848">
        <w:t>in</w:t>
      </w:r>
      <w:r w:rsidR="006035B3">
        <w:t>nleggingar i sjukehus</w:t>
      </w:r>
      <w:r w:rsidRPr="00312848">
        <w:t xml:space="preserve"> </w:t>
      </w:r>
      <w:r>
        <w:t xml:space="preserve">av </w:t>
      </w:r>
      <w:r w:rsidRPr="00312848">
        <w:t>personar 45 +</w:t>
      </w:r>
      <w:r w:rsidR="006035B3">
        <w:t xml:space="preserve"> per 1000 i perioden 2015 – 2017, kommunen har hatt dobbelt så mange tilfeller som fylket og landet. Årsaker er utfordrande å sei noko om, men skoproduksjon og tunellarbeid begge deler med mykje støvproduksjon kan kanskje vere ein del av bilete.</w:t>
      </w:r>
    </w:p>
    <w:p w14:paraId="69D15144" w14:textId="15508F0C" w:rsidR="006035B3" w:rsidRDefault="00515529" w:rsidP="00312848">
      <w:pPr>
        <w:tabs>
          <w:tab w:val="left" w:pos="5670"/>
        </w:tabs>
      </w:pPr>
      <w:r>
        <w:t>Indikatoren t</w:t>
      </w:r>
      <w:r w:rsidR="006035B3">
        <w:t>alet legemiddelbrukarar kols og astma 45 – 74 år per 1000 i perioden 2016 -  2018</w:t>
      </w:r>
      <w:r>
        <w:t xml:space="preserve"> viser at kommunen har langt ferre enn fylket og landet.</w:t>
      </w:r>
    </w:p>
    <w:p w14:paraId="175E3CD6" w14:textId="5CD9F396" w:rsidR="00515529" w:rsidRDefault="00515529" w:rsidP="00312848">
      <w:pPr>
        <w:tabs>
          <w:tab w:val="left" w:pos="5670"/>
        </w:tabs>
      </w:pPr>
      <w:r w:rsidRPr="00515529">
        <w:rPr>
          <w:b/>
          <w:bCs/>
        </w:rPr>
        <w:t>Muskel og skjelett</w:t>
      </w:r>
      <w:r w:rsidRPr="00515529">
        <w:t>indikatoren viser brukarar av primærhelsetenesta</w:t>
      </w:r>
      <w:r w:rsidR="00893ADF">
        <w:t xml:space="preserve"> begge kjønn</w:t>
      </w:r>
      <w:r w:rsidRPr="00515529">
        <w:t xml:space="preserve"> 0- 74 år per 1000 i perioden 2015 - 2017 og at kommunen i perioden har ferre brukarar enn fylket og landet.</w:t>
      </w:r>
    </w:p>
    <w:p w14:paraId="193A1FE7" w14:textId="687CE1B6" w:rsidR="00515529" w:rsidRDefault="00515529" w:rsidP="00515529">
      <w:pPr>
        <w:tabs>
          <w:tab w:val="left" w:pos="5670"/>
        </w:tabs>
      </w:pPr>
      <w:r w:rsidRPr="00893ADF">
        <w:rPr>
          <w:b/>
          <w:bCs/>
        </w:rPr>
        <w:t xml:space="preserve">Legemidlar og helsetenester </w:t>
      </w:r>
      <w:r w:rsidRPr="00893ADF">
        <w:t>og indikatorane her viser</w:t>
      </w:r>
      <w:r w:rsidRPr="00893ADF">
        <w:rPr>
          <w:b/>
          <w:bCs/>
        </w:rPr>
        <w:t xml:space="preserve"> </w:t>
      </w:r>
      <w:r w:rsidRPr="00893ADF">
        <w:t>brukarar</w:t>
      </w:r>
      <w:r w:rsidR="00893ADF" w:rsidRPr="00893ADF">
        <w:t xml:space="preserve"> i primærhelsetenesta</w:t>
      </w:r>
      <w:r w:rsidRPr="00893ADF">
        <w:t xml:space="preserve"> 0 – 74 år begge kjønn per 1000</w:t>
      </w:r>
      <w:r w:rsidR="00893ADF" w:rsidRPr="00893ADF">
        <w:t xml:space="preserve"> i perioden 2015 – 2017</w:t>
      </w:r>
      <w:r w:rsidR="00893ADF">
        <w:rPr>
          <w:b/>
          <w:bCs/>
        </w:rPr>
        <w:t xml:space="preserve"> </w:t>
      </w:r>
      <w:r w:rsidR="00893ADF" w:rsidRPr="00893ADF">
        <w:t>og at kommunen har ferre brukarar</w:t>
      </w:r>
      <w:r w:rsidR="00893ADF">
        <w:t xml:space="preserve"> enn både fylket og landet. Diagnose fastsett av fastlege.</w:t>
      </w:r>
    </w:p>
    <w:p w14:paraId="19EBEB7F" w14:textId="55A3600F" w:rsidR="00893ADF" w:rsidRDefault="00893ADF" w:rsidP="00515529">
      <w:pPr>
        <w:tabs>
          <w:tab w:val="left" w:pos="5670"/>
        </w:tabs>
      </w:pPr>
      <w:r w:rsidRPr="00893ADF">
        <w:rPr>
          <w:b/>
          <w:bCs/>
        </w:rPr>
        <w:t>Muskel, skjelett og bindevev</w:t>
      </w:r>
      <w:r>
        <w:rPr>
          <w:b/>
          <w:bCs/>
        </w:rPr>
        <w:t xml:space="preserve"> </w:t>
      </w:r>
      <w:r w:rsidRPr="00893ADF">
        <w:t>her viser indikatorane</w:t>
      </w:r>
      <w:r>
        <w:t xml:space="preserve"> somatikk, spesialhelsetenesta alle aldrar 0 – 74 år i perioden 2015 – 2017</w:t>
      </w:r>
      <w:r w:rsidR="00095CA6">
        <w:t xml:space="preserve"> at kommunen ligg mellom fylket og landet</w:t>
      </w:r>
    </w:p>
    <w:p w14:paraId="069407F3" w14:textId="3C4FF368" w:rsidR="00095CA6" w:rsidRDefault="00095CA6" w:rsidP="00515529">
      <w:pPr>
        <w:tabs>
          <w:tab w:val="left" w:pos="5670"/>
        </w:tabs>
      </w:pPr>
      <w:r w:rsidRPr="00095CA6">
        <w:rPr>
          <w:b/>
          <w:bCs/>
        </w:rPr>
        <w:t>Hoftebrot</w:t>
      </w:r>
      <w:r>
        <w:rPr>
          <w:b/>
          <w:bCs/>
        </w:rPr>
        <w:t xml:space="preserve"> </w:t>
      </w:r>
      <w:r>
        <w:t xml:space="preserve">her viser indikatoren og statistikken spesialisthelsetenesta, somatikk - kjønn samla, alle aldrar, per 1000, i perioden </w:t>
      </w:r>
      <w:r w:rsidRPr="00242A83">
        <w:t>2015-2017</w:t>
      </w:r>
      <w:r>
        <w:t xml:space="preserve"> at kommunen ligg over både fylket og landet</w:t>
      </w:r>
    </w:p>
    <w:p w14:paraId="21545067" w14:textId="6E339991" w:rsidR="00793524" w:rsidRDefault="00095CA6" w:rsidP="00793524">
      <w:pPr>
        <w:tabs>
          <w:tab w:val="left" w:pos="5670"/>
        </w:tabs>
      </w:pPr>
      <w:r w:rsidRPr="00793524">
        <w:rPr>
          <w:b/>
          <w:bCs/>
        </w:rPr>
        <w:t xml:space="preserve">Tidleg død  </w:t>
      </w:r>
      <w:r w:rsidRPr="00793524">
        <w:t>her viser indikatoren og statistikken tidlig død (B) – 0-74 år, per 100 000, 2008-2017, og at menn både i kommunen, fylket og landet har større risiko for å dø tidleg enn kvinner, spesielt</w:t>
      </w:r>
      <w:r w:rsidR="00793524" w:rsidRPr="00793524">
        <w:t xml:space="preserve"> menn i kommunen kjem </w:t>
      </w:r>
      <w:r w:rsidR="00793524">
        <w:t>ut med høgt tal tidleg død, medan kvinner i kommune kjem ut med lågt tal. Å sei noko om årsak er vanskeleg, men eit tema å gå vidare på.</w:t>
      </w:r>
    </w:p>
    <w:p w14:paraId="4C9749BC" w14:textId="443115C5" w:rsidR="00793524" w:rsidRPr="00793524" w:rsidRDefault="00793524" w:rsidP="00793524">
      <w:pPr>
        <w:tabs>
          <w:tab w:val="left" w:pos="5670"/>
        </w:tabs>
        <w:rPr>
          <w:b/>
          <w:bCs/>
        </w:rPr>
      </w:pPr>
      <w:r w:rsidRPr="00793524">
        <w:rPr>
          <w:b/>
          <w:bCs/>
        </w:rPr>
        <w:t>Kreft</w:t>
      </w:r>
      <w:r w:rsidR="00DD64C3" w:rsidRPr="00DD64C3">
        <w:t>indikatoren</w:t>
      </w:r>
      <w:r w:rsidR="00DD64C3">
        <w:t xml:space="preserve"> viser same tendens som «Tidleg død»  ser ein at menn i Aurland har høgare risiko for å </w:t>
      </w:r>
      <w:r w:rsidR="0016394F">
        <w:t>døy av kreft enn gjennomsnitt av menn i fylket og landet. Kvinner i  kommune og gjennomsnitt av kvinner i fylket har om lag same risikonivå , og som begge ligg lågare enn gjennomsnitt for kvinner i landet</w:t>
      </w:r>
    </w:p>
    <w:sectPr w:rsidR="00793524" w:rsidRPr="00793524" w:rsidSect="00925CC2">
      <w:headerReference w:type="default" r:id="rId205"/>
      <w:footerReference w:type="default" r:id="rId206"/>
      <w:headerReference w:type="first" r:id="rId20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AF5C1" w14:textId="77777777" w:rsidR="00DD64C3" w:rsidRDefault="00DD64C3" w:rsidP="00925CC2">
      <w:pPr>
        <w:spacing w:after="0" w:line="240" w:lineRule="auto"/>
      </w:pPr>
      <w:r>
        <w:separator/>
      </w:r>
    </w:p>
  </w:endnote>
  <w:endnote w:type="continuationSeparator" w:id="0">
    <w:p w14:paraId="78DBB7E0" w14:textId="77777777" w:rsidR="00DD64C3" w:rsidRDefault="00DD64C3" w:rsidP="0092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667724"/>
      <w:docPartObj>
        <w:docPartGallery w:val="Page Numbers (Bottom of Page)"/>
        <w:docPartUnique/>
      </w:docPartObj>
    </w:sdtPr>
    <w:sdtEndPr/>
    <w:sdtContent>
      <w:p w14:paraId="0507FF2B" w14:textId="3239A4B2" w:rsidR="00DD64C3" w:rsidRDefault="00DD64C3">
        <w:pPr>
          <w:pStyle w:val="Bunntekst"/>
          <w:jc w:val="center"/>
        </w:pPr>
        <w:r>
          <w:rPr>
            <w:noProof/>
            <w:color w:val="FFFFFF" w:themeColor="background1"/>
            <w:lang w:val="nb-NO" w:eastAsia="nb-NO"/>
          </w:rPr>
          <mc:AlternateContent>
            <mc:Choice Requires="wpg">
              <w:drawing>
                <wp:inline distT="0" distB="0" distL="0" distR="0" wp14:anchorId="71D9C53D" wp14:editId="7023BEB9">
                  <wp:extent cx="548640" cy="237490"/>
                  <wp:effectExtent l="9525" t="9525" r="13335" b="10160"/>
                  <wp:docPr id="26" name="Grup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7"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8"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9"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1291" w14:textId="507C6803" w:rsidR="00DD64C3" w:rsidRDefault="00DD64C3">
                                <w:pPr>
                                  <w:jc w:val="center"/>
                                  <w:rPr>
                                    <w:color w:val="FFFFFF" w:themeColor="background1"/>
                                  </w:rPr>
                                </w:pPr>
                                <w:r>
                                  <w:fldChar w:fldCharType="begin"/>
                                </w:r>
                                <w:r>
                                  <w:instrText>PAGE    \* MERGEFORMAT</w:instrText>
                                </w:r>
                                <w:r>
                                  <w:fldChar w:fldCharType="separate"/>
                                </w:r>
                                <w:r w:rsidR="00C34FE4" w:rsidRPr="00C34FE4">
                                  <w:rPr>
                                    <w:b/>
                                    <w:bCs/>
                                    <w:noProof/>
                                    <w:color w:val="FFFFFF" w:themeColor="background1"/>
                                    <w:lang w:val="nb-NO"/>
                                  </w:rPr>
                                  <w:t>3</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1D9C53D" id="Gruppe 26" o:spid="_x0000_s1043"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vDG5EP8DAAC+DAAADgAAAAAAAAAAAAAA&#10;AAAuAgAAZHJzL2Uyb0RvYy54bWxQSwECLQAUAAYACAAAACEA1/+zf9wAAAADAQAADwAAAAAAAAAA&#10;AAAAAABZBgAAZHJzL2Rvd25yZXYueG1sUEsFBgAAAAAEAAQA8wAAAGIHAAAAAA==&#10;">
                  <v:roundrect id="AutoShape 47" o:spid="_x0000_s1044"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" strokecolor="#e4be84"/>
                  <v:roundrect id="AutoShape 48" o:spid="_x0000_s104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9" o:spid="_x0000_s104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F861291" w14:textId="507C6803" w:rsidR="00DD64C3" w:rsidRDefault="00DD64C3">
                          <w:pPr>
                            <w:jc w:val="center"/>
                            <w:rPr>
                              <w:color w:val="FFFFFF" w:themeColor="background1"/>
                            </w:rPr>
                          </w:pPr>
                          <w:r>
                            <w:fldChar w:fldCharType="begin"/>
                          </w:r>
                          <w:r>
                            <w:instrText>PAGE    \* MERGEFORMAT</w:instrText>
                          </w:r>
                          <w:r>
                            <w:fldChar w:fldCharType="separate"/>
                          </w:r>
                          <w:r w:rsidR="00C34FE4" w:rsidRPr="00C34FE4">
                            <w:rPr>
                              <w:b/>
                              <w:bCs/>
                              <w:noProof/>
                              <w:color w:val="FFFFFF" w:themeColor="background1"/>
                              <w:lang w:val="nb-NO"/>
                            </w:rPr>
                            <w:t>3</w:t>
                          </w:r>
                          <w:r>
                            <w:rPr>
                              <w:b/>
                              <w:bCs/>
                              <w:color w:val="FFFFFF" w:themeColor="background1"/>
                            </w:rPr>
                            <w:fldChar w:fldCharType="end"/>
                          </w:r>
                        </w:p>
                      </w:txbxContent>
                    </v:textbox>
                  </v:shape>
                  <w10:anchorlock/>
                </v:group>
              </w:pict>
            </mc:Fallback>
          </mc:AlternateContent>
        </w:r>
      </w:p>
    </w:sdtContent>
  </w:sdt>
  <w:p w14:paraId="05EA0352" w14:textId="77777777" w:rsidR="00DD64C3" w:rsidRDefault="00DD64C3">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52196" w14:textId="77777777" w:rsidR="00DD64C3" w:rsidRDefault="00DD64C3" w:rsidP="00925CC2">
      <w:pPr>
        <w:spacing w:after="0" w:line="240" w:lineRule="auto"/>
      </w:pPr>
      <w:r>
        <w:separator/>
      </w:r>
    </w:p>
  </w:footnote>
  <w:footnote w:type="continuationSeparator" w:id="0">
    <w:p w14:paraId="1320C734" w14:textId="77777777" w:rsidR="00DD64C3" w:rsidRDefault="00DD64C3" w:rsidP="00925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70339" w14:textId="32007801" w:rsidR="00DD64C3" w:rsidRDefault="00DD64C3" w:rsidP="004F1076">
    <w:pPr>
      <w:pStyle w:val="Topptekst"/>
      <w:tabs>
        <w:tab w:val="clear" w:pos="4536"/>
        <w:tab w:val="clear" w:pos="9072"/>
        <w:tab w:val="left" w:pos="7100"/>
        <w:tab w:val="left" w:pos="7576"/>
      </w:tabs>
    </w:pPr>
    <w:r>
      <w:rPr>
        <w:noProof/>
        <w:lang w:val="nb-NO" w:eastAsia="nb-NO"/>
      </w:rPr>
      <w:drawing>
        <wp:inline distT="0" distB="0" distL="0" distR="0" wp14:anchorId="203294C9" wp14:editId="0C1A5A10">
          <wp:extent cx="1753870" cy="392918"/>
          <wp:effectExtent l="0" t="0" r="0" b="762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240" cy="418988"/>
                  </a:xfrm>
                  <a:prstGeom prst="rect">
                    <a:avLst/>
                  </a:prstGeom>
                  <a:noFill/>
                </pic:spPr>
              </pic:pic>
            </a:graphicData>
          </a:graphic>
        </wp:inline>
      </w:drawing>
    </w:r>
    <w:r>
      <w:tab/>
    </w:r>
    <w:r>
      <w:tab/>
    </w:r>
  </w:p>
  <w:p w14:paraId="597A08F9" w14:textId="492D73BA" w:rsidR="00DD64C3" w:rsidRPr="002A4709" w:rsidRDefault="00DD64C3" w:rsidP="004B53F6">
    <w:pPr>
      <w:pStyle w:val="Topptekst"/>
      <w:jc w:val="center"/>
      <w:rPr>
        <w:sz w:val="32"/>
        <w:szCs w:val="32"/>
      </w:rPr>
    </w:pPr>
    <w:r>
      <w:rPr>
        <w:sz w:val="32"/>
        <w:szCs w:val="32"/>
      </w:rPr>
      <w:t>HELSEOVERSIKT  2020 – 2023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11428" w14:textId="3248FB19" w:rsidR="00DD64C3" w:rsidRDefault="00DD64C3">
    <w:pPr>
      <w:pStyle w:val="Topptekst"/>
    </w:pPr>
    <w:r>
      <w:rPr>
        <w:noProof/>
        <w:lang w:val="nb-NO" w:eastAsia="nb-NO"/>
      </w:rPr>
      <w:drawing>
        <wp:inline distT="0" distB="0" distL="0" distR="0" wp14:anchorId="01244D24" wp14:editId="74A3282B">
          <wp:extent cx="2420620" cy="54229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0620" cy="5422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5E3B"/>
    <w:multiLevelType w:val="multilevel"/>
    <w:tmpl w:val="B00C3E9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7723E7"/>
    <w:multiLevelType w:val="hybridMultilevel"/>
    <w:tmpl w:val="96A828DA"/>
    <w:lvl w:ilvl="0" w:tplc="7CCC3EEE">
      <w:numFmt w:val="bullet"/>
      <w:lvlText w:val="•"/>
      <w:lvlJc w:val="left"/>
      <w:pPr>
        <w:ind w:left="1080" w:hanging="720"/>
      </w:pPr>
      <w:rPr>
        <w:rFonts w:ascii="Cambria" w:eastAsiaTheme="minorEastAsia" w:hAnsi="Cambria"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C9374F4"/>
    <w:multiLevelType w:val="multilevel"/>
    <w:tmpl w:val="2F90309E"/>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CE11EC1"/>
    <w:multiLevelType w:val="hybridMultilevel"/>
    <w:tmpl w:val="36B651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DBD18B9"/>
    <w:multiLevelType w:val="hybridMultilevel"/>
    <w:tmpl w:val="63FC4F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5D531D"/>
    <w:multiLevelType w:val="multilevel"/>
    <w:tmpl w:val="02249C8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AB2352"/>
    <w:multiLevelType w:val="hybridMultilevel"/>
    <w:tmpl w:val="6F80F4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82E30B5"/>
    <w:multiLevelType w:val="hybridMultilevel"/>
    <w:tmpl w:val="039243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325B2B"/>
    <w:multiLevelType w:val="hybridMultilevel"/>
    <w:tmpl w:val="AD94B8B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F754B7E"/>
    <w:multiLevelType w:val="hybridMultilevel"/>
    <w:tmpl w:val="3FD6762C"/>
    <w:lvl w:ilvl="0" w:tplc="7CCC3EEE">
      <w:numFmt w:val="bullet"/>
      <w:lvlText w:val="•"/>
      <w:lvlJc w:val="left"/>
      <w:pPr>
        <w:ind w:left="720" w:hanging="720"/>
      </w:pPr>
      <w:rPr>
        <w:rFonts w:ascii="Cambria" w:eastAsiaTheme="minorEastAsia" w:hAnsi="Cambria" w:cstheme="minorBidi"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0" w15:restartNumberingAfterBreak="0">
    <w:nsid w:val="32743CF7"/>
    <w:multiLevelType w:val="hybridMultilevel"/>
    <w:tmpl w:val="44B653C0"/>
    <w:lvl w:ilvl="0" w:tplc="F8A8CF7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2D43EF2"/>
    <w:multiLevelType w:val="hybridMultilevel"/>
    <w:tmpl w:val="C23ACD9E"/>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2" w15:restartNumberingAfterBreak="0">
    <w:nsid w:val="33BF5D0D"/>
    <w:multiLevelType w:val="hybridMultilevel"/>
    <w:tmpl w:val="224AD4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4A66083"/>
    <w:multiLevelType w:val="multilevel"/>
    <w:tmpl w:val="A0B0F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174E5D"/>
    <w:multiLevelType w:val="multilevel"/>
    <w:tmpl w:val="18CE16E6"/>
    <w:lvl w:ilvl="0">
      <w:start w:val="3"/>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021485C"/>
    <w:multiLevelType w:val="hybridMultilevel"/>
    <w:tmpl w:val="4DB69C8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57AD6239"/>
    <w:multiLevelType w:val="hybridMultilevel"/>
    <w:tmpl w:val="C054DC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0C95976"/>
    <w:multiLevelType w:val="multilevel"/>
    <w:tmpl w:val="83EC746C"/>
    <w:lvl w:ilvl="0">
      <w:start w:val="6"/>
      <w:numFmt w:val="decimal"/>
      <w:lvlText w:val="%1.0"/>
      <w:lvlJc w:val="left"/>
      <w:pPr>
        <w:ind w:left="360" w:hanging="360"/>
      </w:pPr>
      <w:rPr>
        <w:rFonts w:asciiTheme="minorHAnsi" w:eastAsiaTheme="minorHAnsi" w:hAnsiTheme="minorHAnsi" w:cstheme="minorBidi" w:hint="default"/>
        <w:color w:val="auto"/>
        <w:sz w:val="22"/>
      </w:rPr>
    </w:lvl>
    <w:lvl w:ilvl="1">
      <w:start w:val="1"/>
      <w:numFmt w:val="decimal"/>
      <w:lvlText w:val="%1.%2"/>
      <w:lvlJc w:val="left"/>
      <w:pPr>
        <w:ind w:left="1068" w:hanging="360"/>
      </w:pPr>
      <w:rPr>
        <w:rFonts w:asciiTheme="minorHAnsi" w:eastAsiaTheme="minorHAnsi" w:hAnsiTheme="minorHAnsi" w:cstheme="minorBidi" w:hint="default"/>
        <w:color w:val="auto"/>
        <w:sz w:val="22"/>
      </w:rPr>
    </w:lvl>
    <w:lvl w:ilvl="2">
      <w:start w:val="1"/>
      <w:numFmt w:val="decimal"/>
      <w:lvlText w:val="%1.%2.%3"/>
      <w:lvlJc w:val="left"/>
      <w:pPr>
        <w:ind w:left="2136" w:hanging="720"/>
      </w:pPr>
      <w:rPr>
        <w:rFonts w:asciiTheme="minorHAnsi" w:eastAsiaTheme="minorHAnsi" w:hAnsiTheme="minorHAnsi" w:cstheme="minorBidi" w:hint="default"/>
        <w:color w:val="auto"/>
        <w:sz w:val="22"/>
      </w:rPr>
    </w:lvl>
    <w:lvl w:ilvl="3">
      <w:start w:val="1"/>
      <w:numFmt w:val="decimal"/>
      <w:lvlText w:val="%1.%2.%3.%4"/>
      <w:lvlJc w:val="left"/>
      <w:pPr>
        <w:ind w:left="2844" w:hanging="720"/>
      </w:pPr>
      <w:rPr>
        <w:rFonts w:asciiTheme="minorHAnsi" w:eastAsiaTheme="minorHAnsi" w:hAnsiTheme="minorHAnsi" w:cstheme="minorBidi" w:hint="default"/>
        <w:color w:val="auto"/>
        <w:sz w:val="22"/>
      </w:rPr>
    </w:lvl>
    <w:lvl w:ilvl="4">
      <w:start w:val="1"/>
      <w:numFmt w:val="decimal"/>
      <w:lvlText w:val="%1.%2.%3.%4.%5"/>
      <w:lvlJc w:val="left"/>
      <w:pPr>
        <w:ind w:left="3912" w:hanging="1080"/>
      </w:pPr>
      <w:rPr>
        <w:rFonts w:asciiTheme="minorHAnsi" w:eastAsiaTheme="minorHAnsi" w:hAnsiTheme="minorHAnsi" w:cstheme="minorBidi" w:hint="default"/>
        <w:color w:val="auto"/>
        <w:sz w:val="22"/>
      </w:rPr>
    </w:lvl>
    <w:lvl w:ilvl="5">
      <w:start w:val="1"/>
      <w:numFmt w:val="decimal"/>
      <w:lvlText w:val="%1.%2.%3.%4.%5.%6"/>
      <w:lvlJc w:val="left"/>
      <w:pPr>
        <w:ind w:left="4980" w:hanging="1440"/>
      </w:pPr>
      <w:rPr>
        <w:rFonts w:asciiTheme="minorHAnsi" w:eastAsiaTheme="minorHAnsi" w:hAnsiTheme="minorHAnsi" w:cstheme="minorBidi" w:hint="default"/>
        <w:color w:val="auto"/>
        <w:sz w:val="22"/>
      </w:rPr>
    </w:lvl>
    <w:lvl w:ilvl="6">
      <w:start w:val="1"/>
      <w:numFmt w:val="decimal"/>
      <w:lvlText w:val="%1.%2.%3.%4.%5.%6.%7"/>
      <w:lvlJc w:val="left"/>
      <w:pPr>
        <w:ind w:left="5688" w:hanging="1440"/>
      </w:pPr>
      <w:rPr>
        <w:rFonts w:asciiTheme="minorHAnsi" w:eastAsiaTheme="minorHAnsi" w:hAnsiTheme="minorHAnsi" w:cstheme="minorBidi" w:hint="default"/>
        <w:color w:val="auto"/>
        <w:sz w:val="22"/>
      </w:rPr>
    </w:lvl>
    <w:lvl w:ilvl="7">
      <w:start w:val="1"/>
      <w:numFmt w:val="decimal"/>
      <w:lvlText w:val="%1.%2.%3.%4.%5.%6.%7.%8"/>
      <w:lvlJc w:val="left"/>
      <w:pPr>
        <w:ind w:left="6756" w:hanging="1800"/>
      </w:pPr>
      <w:rPr>
        <w:rFonts w:asciiTheme="minorHAnsi" w:eastAsiaTheme="minorHAnsi" w:hAnsiTheme="minorHAnsi" w:cstheme="minorBidi" w:hint="default"/>
        <w:color w:val="auto"/>
        <w:sz w:val="22"/>
      </w:rPr>
    </w:lvl>
    <w:lvl w:ilvl="8">
      <w:start w:val="1"/>
      <w:numFmt w:val="decimal"/>
      <w:lvlText w:val="%1.%2.%3.%4.%5.%6.%7.%8.%9"/>
      <w:lvlJc w:val="left"/>
      <w:pPr>
        <w:ind w:left="7464" w:hanging="1800"/>
      </w:pPr>
      <w:rPr>
        <w:rFonts w:asciiTheme="minorHAnsi" w:eastAsiaTheme="minorHAnsi" w:hAnsiTheme="minorHAnsi" w:cstheme="minorBidi" w:hint="default"/>
        <w:color w:val="auto"/>
        <w:sz w:val="22"/>
      </w:rPr>
    </w:lvl>
  </w:abstractNum>
  <w:abstractNum w:abstractNumId="18" w15:restartNumberingAfterBreak="0">
    <w:nsid w:val="66EE024C"/>
    <w:multiLevelType w:val="hybridMultilevel"/>
    <w:tmpl w:val="7F066AF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9" w15:restartNumberingAfterBreak="0">
    <w:nsid w:val="66F649D1"/>
    <w:multiLevelType w:val="multilevel"/>
    <w:tmpl w:val="3D5657BE"/>
    <w:lvl w:ilvl="0">
      <w:start w:val="3"/>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60002"/>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D63A3E"/>
    <w:multiLevelType w:val="multilevel"/>
    <w:tmpl w:val="56CEB12A"/>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8B230A4"/>
    <w:multiLevelType w:val="multilevel"/>
    <w:tmpl w:val="77BCF44C"/>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ACB49AD"/>
    <w:multiLevelType w:val="multilevel"/>
    <w:tmpl w:val="6F127FD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2"/>
  </w:num>
  <w:num w:numId="3">
    <w:abstractNumId w:val="7"/>
  </w:num>
  <w:num w:numId="4">
    <w:abstractNumId w:val="14"/>
  </w:num>
  <w:num w:numId="5">
    <w:abstractNumId w:val="1"/>
  </w:num>
  <w:num w:numId="6">
    <w:abstractNumId w:val="9"/>
  </w:num>
  <w:num w:numId="7">
    <w:abstractNumId w:val="8"/>
  </w:num>
  <w:num w:numId="8">
    <w:abstractNumId w:val="15"/>
  </w:num>
  <w:num w:numId="9">
    <w:abstractNumId w:val="10"/>
  </w:num>
  <w:num w:numId="10">
    <w:abstractNumId w:val="11"/>
  </w:num>
  <w:num w:numId="11">
    <w:abstractNumId w:val="0"/>
  </w:num>
  <w:num w:numId="12">
    <w:abstractNumId w:val="5"/>
  </w:num>
  <w:num w:numId="13">
    <w:abstractNumId w:val="20"/>
  </w:num>
  <w:num w:numId="14">
    <w:abstractNumId w:val="6"/>
  </w:num>
  <w:num w:numId="15">
    <w:abstractNumId w:val="16"/>
  </w:num>
  <w:num w:numId="16">
    <w:abstractNumId w:val="3"/>
  </w:num>
  <w:num w:numId="17">
    <w:abstractNumId w:val="13"/>
  </w:num>
  <w:num w:numId="18">
    <w:abstractNumId w:val="22"/>
  </w:num>
  <w:num w:numId="19">
    <w:abstractNumId w:val="2"/>
  </w:num>
  <w:num w:numId="20">
    <w:abstractNumId w:val="19"/>
  </w:num>
  <w:num w:numId="21">
    <w:abstractNumId w:val="17"/>
  </w:num>
  <w:num w:numId="22">
    <w:abstractNumId w:val="21"/>
  </w:num>
  <w:num w:numId="23">
    <w:abstractNumId w:val="23"/>
  </w:num>
  <w:num w:numId="2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nb-NO" w:vendorID="64" w:dllVersion="131078" w:nlCheck="1" w:checkStyle="0"/>
  <w:activeWritingStyle w:appName="MSWord" w:lang="en-US" w:vendorID="64" w:dllVersion="131078" w:nlCheck="1" w:checkStyle="1"/>
  <w:revisionView w:inkAnnotations="0"/>
  <w:defaultTabStop w:val="708"/>
  <w:hyphenationZone w:val="425"/>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C4"/>
    <w:rsid w:val="00001B1C"/>
    <w:rsid w:val="000038FB"/>
    <w:rsid w:val="00004CC4"/>
    <w:rsid w:val="00005797"/>
    <w:rsid w:val="00005D5F"/>
    <w:rsid w:val="000113F7"/>
    <w:rsid w:val="00013A52"/>
    <w:rsid w:val="00014BE8"/>
    <w:rsid w:val="00017586"/>
    <w:rsid w:val="00025FD9"/>
    <w:rsid w:val="0003311C"/>
    <w:rsid w:val="00033D2C"/>
    <w:rsid w:val="00062964"/>
    <w:rsid w:val="00063D53"/>
    <w:rsid w:val="00072DAF"/>
    <w:rsid w:val="00083742"/>
    <w:rsid w:val="000851E1"/>
    <w:rsid w:val="00086939"/>
    <w:rsid w:val="000901D5"/>
    <w:rsid w:val="000903E0"/>
    <w:rsid w:val="0009304A"/>
    <w:rsid w:val="00095CA6"/>
    <w:rsid w:val="00096981"/>
    <w:rsid w:val="000A0AE3"/>
    <w:rsid w:val="000A120F"/>
    <w:rsid w:val="000A564E"/>
    <w:rsid w:val="000B7085"/>
    <w:rsid w:val="000C24D2"/>
    <w:rsid w:val="000C733B"/>
    <w:rsid w:val="000D006E"/>
    <w:rsid w:val="000E54EB"/>
    <w:rsid w:val="000F59E7"/>
    <w:rsid w:val="000F5E28"/>
    <w:rsid w:val="0010277E"/>
    <w:rsid w:val="0011476B"/>
    <w:rsid w:val="00115CCB"/>
    <w:rsid w:val="00122BB4"/>
    <w:rsid w:val="00123566"/>
    <w:rsid w:val="00132AFB"/>
    <w:rsid w:val="00136CBE"/>
    <w:rsid w:val="00137786"/>
    <w:rsid w:val="0015046D"/>
    <w:rsid w:val="001566F9"/>
    <w:rsid w:val="0016059C"/>
    <w:rsid w:val="0016394F"/>
    <w:rsid w:val="00163A38"/>
    <w:rsid w:val="00165EA6"/>
    <w:rsid w:val="00166376"/>
    <w:rsid w:val="00170ADA"/>
    <w:rsid w:val="00176F6C"/>
    <w:rsid w:val="0017731A"/>
    <w:rsid w:val="00180A57"/>
    <w:rsid w:val="001822CB"/>
    <w:rsid w:val="00184EEA"/>
    <w:rsid w:val="00186174"/>
    <w:rsid w:val="001908C7"/>
    <w:rsid w:val="001909CB"/>
    <w:rsid w:val="00190CAD"/>
    <w:rsid w:val="001B1C0D"/>
    <w:rsid w:val="001C2FDB"/>
    <w:rsid w:val="001C5729"/>
    <w:rsid w:val="001C574E"/>
    <w:rsid w:val="001D3CCE"/>
    <w:rsid w:val="001E1AEC"/>
    <w:rsid w:val="001E2176"/>
    <w:rsid w:val="001E3D65"/>
    <w:rsid w:val="001E7031"/>
    <w:rsid w:val="001F1439"/>
    <w:rsid w:val="001F3B59"/>
    <w:rsid w:val="001F7C53"/>
    <w:rsid w:val="002022E4"/>
    <w:rsid w:val="002039E6"/>
    <w:rsid w:val="00204BCF"/>
    <w:rsid w:val="00207370"/>
    <w:rsid w:val="00207A23"/>
    <w:rsid w:val="002152EB"/>
    <w:rsid w:val="0021749C"/>
    <w:rsid w:val="00220BE1"/>
    <w:rsid w:val="00222574"/>
    <w:rsid w:val="002244B2"/>
    <w:rsid w:val="00226EA2"/>
    <w:rsid w:val="00233BA5"/>
    <w:rsid w:val="00234FD8"/>
    <w:rsid w:val="002504CF"/>
    <w:rsid w:val="00251A3A"/>
    <w:rsid w:val="0025342B"/>
    <w:rsid w:val="00254A32"/>
    <w:rsid w:val="00256984"/>
    <w:rsid w:val="00261F40"/>
    <w:rsid w:val="002676C8"/>
    <w:rsid w:val="00270DBC"/>
    <w:rsid w:val="002710D7"/>
    <w:rsid w:val="00284B67"/>
    <w:rsid w:val="002860B5"/>
    <w:rsid w:val="00294B78"/>
    <w:rsid w:val="002A4709"/>
    <w:rsid w:val="002A5E1E"/>
    <w:rsid w:val="002B32E3"/>
    <w:rsid w:val="002B408B"/>
    <w:rsid w:val="002C0845"/>
    <w:rsid w:val="002C3564"/>
    <w:rsid w:val="002C5601"/>
    <w:rsid w:val="002D1B30"/>
    <w:rsid w:val="002D6A2F"/>
    <w:rsid w:val="002D79A4"/>
    <w:rsid w:val="002E224F"/>
    <w:rsid w:val="002E2570"/>
    <w:rsid w:val="002E2F81"/>
    <w:rsid w:val="002E5851"/>
    <w:rsid w:val="002F3522"/>
    <w:rsid w:val="002F63F8"/>
    <w:rsid w:val="00302E97"/>
    <w:rsid w:val="00303711"/>
    <w:rsid w:val="00304353"/>
    <w:rsid w:val="003103F3"/>
    <w:rsid w:val="00312848"/>
    <w:rsid w:val="003129E8"/>
    <w:rsid w:val="00313668"/>
    <w:rsid w:val="0031718B"/>
    <w:rsid w:val="00326170"/>
    <w:rsid w:val="00330D32"/>
    <w:rsid w:val="00335C9C"/>
    <w:rsid w:val="0034485F"/>
    <w:rsid w:val="003451CA"/>
    <w:rsid w:val="003470D9"/>
    <w:rsid w:val="00354054"/>
    <w:rsid w:val="003565F5"/>
    <w:rsid w:val="00373AE0"/>
    <w:rsid w:val="00377819"/>
    <w:rsid w:val="00382ECE"/>
    <w:rsid w:val="003836FB"/>
    <w:rsid w:val="00385722"/>
    <w:rsid w:val="00390F63"/>
    <w:rsid w:val="00393E3F"/>
    <w:rsid w:val="00396158"/>
    <w:rsid w:val="003A33FE"/>
    <w:rsid w:val="003A74F5"/>
    <w:rsid w:val="003B04FD"/>
    <w:rsid w:val="003B176A"/>
    <w:rsid w:val="003B40CC"/>
    <w:rsid w:val="003B631E"/>
    <w:rsid w:val="003B6553"/>
    <w:rsid w:val="003C4FCD"/>
    <w:rsid w:val="003C66B3"/>
    <w:rsid w:val="003C6862"/>
    <w:rsid w:val="003C765F"/>
    <w:rsid w:val="003D2570"/>
    <w:rsid w:val="003D6535"/>
    <w:rsid w:val="003D65D4"/>
    <w:rsid w:val="003E1499"/>
    <w:rsid w:val="003E30B7"/>
    <w:rsid w:val="003E4A35"/>
    <w:rsid w:val="003E6B37"/>
    <w:rsid w:val="003F26B7"/>
    <w:rsid w:val="003F50B9"/>
    <w:rsid w:val="003F7D2A"/>
    <w:rsid w:val="00400309"/>
    <w:rsid w:val="00401389"/>
    <w:rsid w:val="004115F2"/>
    <w:rsid w:val="004150A0"/>
    <w:rsid w:val="004159AE"/>
    <w:rsid w:val="004162D2"/>
    <w:rsid w:val="00417657"/>
    <w:rsid w:val="00420B7A"/>
    <w:rsid w:val="00421C10"/>
    <w:rsid w:val="00433CA5"/>
    <w:rsid w:val="00437AD4"/>
    <w:rsid w:val="00441880"/>
    <w:rsid w:val="00443AEC"/>
    <w:rsid w:val="00450F1E"/>
    <w:rsid w:val="00451600"/>
    <w:rsid w:val="00457581"/>
    <w:rsid w:val="0046201C"/>
    <w:rsid w:val="0046341E"/>
    <w:rsid w:val="00465297"/>
    <w:rsid w:val="0047109F"/>
    <w:rsid w:val="00472886"/>
    <w:rsid w:val="004740F0"/>
    <w:rsid w:val="00485B37"/>
    <w:rsid w:val="0049263C"/>
    <w:rsid w:val="004A1E20"/>
    <w:rsid w:val="004A1FA0"/>
    <w:rsid w:val="004A7629"/>
    <w:rsid w:val="004A7842"/>
    <w:rsid w:val="004B53F6"/>
    <w:rsid w:val="004B7C47"/>
    <w:rsid w:val="004D0CD8"/>
    <w:rsid w:val="004D1B5B"/>
    <w:rsid w:val="004D6A68"/>
    <w:rsid w:val="004E4548"/>
    <w:rsid w:val="004E7212"/>
    <w:rsid w:val="004F0C30"/>
    <w:rsid w:val="004F1076"/>
    <w:rsid w:val="004F256D"/>
    <w:rsid w:val="004F2731"/>
    <w:rsid w:val="004F65C6"/>
    <w:rsid w:val="004F6E24"/>
    <w:rsid w:val="005019B4"/>
    <w:rsid w:val="005025FD"/>
    <w:rsid w:val="00504EDA"/>
    <w:rsid w:val="005053E8"/>
    <w:rsid w:val="00515529"/>
    <w:rsid w:val="00515D45"/>
    <w:rsid w:val="00516993"/>
    <w:rsid w:val="00517472"/>
    <w:rsid w:val="00517631"/>
    <w:rsid w:val="00522558"/>
    <w:rsid w:val="0052609C"/>
    <w:rsid w:val="00532A4E"/>
    <w:rsid w:val="0053372C"/>
    <w:rsid w:val="00534497"/>
    <w:rsid w:val="00534E3F"/>
    <w:rsid w:val="005406CA"/>
    <w:rsid w:val="00543308"/>
    <w:rsid w:val="00545357"/>
    <w:rsid w:val="00546693"/>
    <w:rsid w:val="0054750B"/>
    <w:rsid w:val="005510DE"/>
    <w:rsid w:val="005512D0"/>
    <w:rsid w:val="00552E00"/>
    <w:rsid w:val="0055361D"/>
    <w:rsid w:val="00560D7D"/>
    <w:rsid w:val="00564091"/>
    <w:rsid w:val="00572E34"/>
    <w:rsid w:val="005771C5"/>
    <w:rsid w:val="0058148D"/>
    <w:rsid w:val="00585C5B"/>
    <w:rsid w:val="005900CE"/>
    <w:rsid w:val="00590589"/>
    <w:rsid w:val="00594A2F"/>
    <w:rsid w:val="005A456B"/>
    <w:rsid w:val="005B13ED"/>
    <w:rsid w:val="005B2D2F"/>
    <w:rsid w:val="005B3718"/>
    <w:rsid w:val="005B3EBB"/>
    <w:rsid w:val="005B57C8"/>
    <w:rsid w:val="005C08B4"/>
    <w:rsid w:val="005C5C40"/>
    <w:rsid w:val="005C6518"/>
    <w:rsid w:val="005C6F3C"/>
    <w:rsid w:val="005D3ECD"/>
    <w:rsid w:val="005E0B36"/>
    <w:rsid w:val="005E1BAF"/>
    <w:rsid w:val="005E1BBE"/>
    <w:rsid w:val="005E1E54"/>
    <w:rsid w:val="005E2054"/>
    <w:rsid w:val="005E56DF"/>
    <w:rsid w:val="006035B3"/>
    <w:rsid w:val="00604986"/>
    <w:rsid w:val="00605559"/>
    <w:rsid w:val="00614C8D"/>
    <w:rsid w:val="00616941"/>
    <w:rsid w:val="00621CB6"/>
    <w:rsid w:val="00623481"/>
    <w:rsid w:val="00630D6D"/>
    <w:rsid w:val="00631D03"/>
    <w:rsid w:val="00637320"/>
    <w:rsid w:val="00642FE8"/>
    <w:rsid w:val="0064474B"/>
    <w:rsid w:val="0064626B"/>
    <w:rsid w:val="00655D61"/>
    <w:rsid w:val="006567B2"/>
    <w:rsid w:val="00664AFD"/>
    <w:rsid w:val="00666AF1"/>
    <w:rsid w:val="00676ACD"/>
    <w:rsid w:val="00676E33"/>
    <w:rsid w:val="00683653"/>
    <w:rsid w:val="006846D7"/>
    <w:rsid w:val="00684D16"/>
    <w:rsid w:val="00693B7E"/>
    <w:rsid w:val="006949F3"/>
    <w:rsid w:val="00697546"/>
    <w:rsid w:val="006A322C"/>
    <w:rsid w:val="006A422A"/>
    <w:rsid w:val="006A4ECB"/>
    <w:rsid w:val="006A5FEB"/>
    <w:rsid w:val="006B4C65"/>
    <w:rsid w:val="006B5B1E"/>
    <w:rsid w:val="006C7DE8"/>
    <w:rsid w:val="006D378E"/>
    <w:rsid w:val="006D3F48"/>
    <w:rsid w:val="006E260B"/>
    <w:rsid w:val="006E3625"/>
    <w:rsid w:val="006F4420"/>
    <w:rsid w:val="006F607F"/>
    <w:rsid w:val="00702D7D"/>
    <w:rsid w:val="007056A8"/>
    <w:rsid w:val="007064D3"/>
    <w:rsid w:val="00713002"/>
    <w:rsid w:val="007143B3"/>
    <w:rsid w:val="0072103B"/>
    <w:rsid w:val="00722876"/>
    <w:rsid w:val="007234F0"/>
    <w:rsid w:val="00723EC4"/>
    <w:rsid w:val="00736DD8"/>
    <w:rsid w:val="00743F5B"/>
    <w:rsid w:val="0074503B"/>
    <w:rsid w:val="00746136"/>
    <w:rsid w:val="007462B1"/>
    <w:rsid w:val="00746BF7"/>
    <w:rsid w:val="00750DD7"/>
    <w:rsid w:val="00764607"/>
    <w:rsid w:val="007701AC"/>
    <w:rsid w:val="0077097F"/>
    <w:rsid w:val="00771266"/>
    <w:rsid w:val="0077300D"/>
    <w:rsid w:val="007745EA"/>
    <w:rsid w:val="0078540A"/>
    <w:rsid w:val="0078664D"/>
    <w:rsid w:val="00790B8D"/>
    <w:rsid w:val="00793524"/>
    <w:rsid w:val="007B616D"/>
    <w:rsid w:val="007B7489"/>
    <w:rsid w:val="007C7662"/>
    <w:rsid w:val="007D37F8"/>
    <w:rsid w:val="007E0961"/>
    <w:rsid w:val="00800D6B"/>
    <w:rsid w:val="008016A3"/>
    <w:rsid w:val="00806171"/>
    <w:rsid w:val="00807395"/>
    <w:rsid w:val="008109EA"/>
    <w:rsid w:val="00824521"/>
    <w:rsid w:val="008255A4"/>
    <w:rsid w:val="00830A4B"/>
    <w:rsid w:val="00842888"/>
    <w:rsid w:val="008444D5"/>
    <w:rsid w:val="00845717"/>
    <w:rsid w:val="008500C9"/>
    <w:rsid w:val="00855ADC"/>
    <w:rsid w:val="00874E75"/>
    <w:rsid w:val="008832FA"/>
    <w:rsid w:val="008840E7"/>
    <w:rsid w:val="00884597"/>
    <w:rsid w:val="0089317B"/>
    <w:rsid w:val="00893ADF"/>
    <w:rsid w:val="00895920"/>
    <w:rsid w:val="008A0214"/>
    <w:rsid w:val="008A058D"/>
    <w:rsid w:val="008A3993"/>
    <w:rsid w:val="008B51CA"/>
    <w:rsid w:val="008B7672"/>
    <w:rsid w:val="008C10FB"/>
    <w:rsid w:val="008C61F9"/>
    <w:rsid w:val="008D2729"/>
    <w:rsid w:val="008D34A4"/>
    <w:rsid w:val="008D4CC6"/>
    <w:rsid w:val="008D7BCC"/>
    <w:rsid w:val="008E6591"/>
    <w:rsid w:val="008F06C0"/>
    <w:rsid w:val="008F0A6B"/>
    <w:rsid w:val="008F1992"/>
    <w:rsid w:val="008F3911"/>
    <w:rsid w:val="008F6B0C"/>
    <w:rsid w:val="00900D28"/>
    <w:rsid w:val="0090254E"/>
    <w:rsid w:val="00903A64"/>
    <w:rsid w:val="0091273C"/>
    <w:rsid w:val="0092070D"/>
    <w:rsid w:val="009213CC"/>
    <w:rsid w:val="0092158F"/>
    <w:rsid w:val="00922DF1"/>
    <w:rsid w:val="00925CC2"/>
    <w:rsid w:val="0092775B"/>
    <w:rsid w:val="0093164F"/>
    <w:rsid w:val="00942F9C"/>
    <w:rsid w:val="00952962"/>
    <w:rsid w:val="00953F49"/>
    <w:rsid w:val="00963CAA"/>
    <w:rsid w:val="009642F2"/>
    <w:rsid w:val="00964715"/>
    <w:rsid w:val="009720B8"/>
    <w:rsid w:val="009720CA"/>
    <w:rsid w:val="009727B8"/>
    <w:rsid w:val="00977024"/>
    <w:rsid w:val="00980450"/>
    <w:rsid w:val="009872C3"/>
    <w:rsid w:val="00992204"/>
    <w:rsid w:val="009A2169"/>
    <w:rsid w:val="009A64FC"/>
    <w:rsid w:val="009B6491"/>
    <w:rsid w:val="009C4358"/>
    <w:rsid w:val="009C69EB"/>
    <w:rsid w:val="009D2383"/>
    <w:rsid w:val="009E023F"/>
    <w:rsid w:val="009F51C2"/>
    <w:rsid w:val="00A00E33"/>
    <w:rsid w:val="00A00FA6"/>
    <w:rsid w:val="00A0129B"/>
    <w:rsid w:val="00A05628"/>
    <w:rsid w:val="00A06EC5"/>
    <w:rsid w:val="00A20684"/>
    <w:rsid w:val="00A2073E"/>
    <w:rsid w:val="00A21436"/>
    <w:rsid w:val="00A2357B"/>
    <w:rsid w:val="00A30B42"/>
    <w:rsid w:val="00A34764"/>
    <w:rsid w:val="00A36037"/>
    <w:rsid w:val="00A44FD6"/>
    <w:rsid w:val="00A47D94"/>
    <w:rsid w:val="00A55144"/>
    <w:rsid w:val="00A578EA"/>
    <w:rsid w:val="00A615EB"/>
    <w:rsid w:val="00A63010"/>
    <w:rsid w:val="00A66443"/>
    <w:rsid w:val="00A67EBF"/>
    <w:rsid w:val="00A72FB5"/>
    <w:rsid w:val="00A73788"/>
    <w:rsid w:val="00A74103"/>
    <w:rsid w:val="00A77C7C"/>
    <w:rsid w:val="00A90EE0"/>
    <w:rsid w:val="00A93F9D"/>
    <w:rsid w:val="00A97763"/>
    <w:rsid w:val="00AA07EB"/>
    <w:rsid w:val="00AA173B"/>
    <w:rsid w:val="00AB3161"/>
    <w:rsid w:val="00AB3D43"/>
    <w:rsid w:val="00AC31F2"/>
    <w:rsid w:val="00AD1CF1"/>
    <w:rsid w:val="00AD35F2"/>
    <w:rsid w:val="00AD362B"/>
    <w:rsid w:val="00AD5E85"/>
    <w:rsid w:val="00AE20AD"/>
    <w:rsid w:val="00AF2DAA"/>
    <w:rsid w:val="00AF72CB"/>
    <w:rsid w:val="00B00C3C"/>
    <w:rsid w:val="00B02FE1"/>
    <w:rsid w:val="00B030B3"/>
    <w:rsid w:val="00B10C90"/>
    <w:rsid w:val="00B17BC0"/>
    <w:rsid w:val="00B35D0D"/>
    <w:rsid w:val="00B37541"/>
    <w:rsid w:val="00B44DCA"/>
    <w:rsid w:val="00B466F7"/>
    <w:rsid w:val="00B47FCC"/>
    <w:rsid w:val="00B51E29"/>
    <w:rsid w:val="00B5207E"/>
    <w:rsid w:val="00B52600"/>
    <w:rsid w:val="00B548E8"/>
    <w:rsid w:val="00B56989"/>
    <w:rsid w:val="00B63603"/>
    <w:rsid w:val="00B638C2"/>
    <w:rsid w:val="00B641DD"/>
    <w:rsid w:val="00B704FB"/>
    <w:rsid w:val="00B743ED"/>
    <w:rsid w:val="00B76E01"/>
    <w:rsid w:val="00B776FD"/>
    <w:rsid w:val="00B80A52"/>
    <w:rsid w:val="00B8101C"/>
    <w:rsid w:val="00B866D4"/>
    <w:rsid w:val="00B86BE7"/>
    <w:rsid w:val="00B872F1"/>
    <w:rsid w:val="00B919CD"/>
    <w:rsid w:val="00B93307"/>
    <w:rsid w:val="00B94B63"/>
    <w:rsid w:val="00B976CB"/>
    <w:rsid w:val="00BA2B93"/>
    <w:rsid w:val="00BA39B0"/>
    <w:rsid w:val="00BA7FF9"/>
    <w:rsid w:val="00BB1EA3"/>
    <w:rsid w:val="00BB2A64"/>
    <w:rsid w:val="00BB3294"/>
    <w:rsid w:val="00BB362B"/>
    <w:rsid w:val="00BB47B7"/>
    <w:rsid w:val="00BB48FD"/>
    <w:rsid w:val="00BB4B12"/>
    <w:rsid w:val="00BE0794"/>
    <w:rsid w:val="00BE20F6"/>
    <w:rsid w:val="00BE3B2D"/>
    <w:rsid w:val="00BF10FA"/>
    <w:rsid w:val="00BF36B8"/>
    <w:rsid w:val="00BF3887"/>
    <w:rsid w:val="00C00B1F"/>
    <w:rsid w:val="00C0704E"/>
    <w:rsid w:val="00C10E93"/>
    <w:rsid w:val="00C14027"/>
    <w:rsid w:val="00C241F7"/>
    <w:rsid w:val="00C31F4E"/>
    <w:rsid w:val="00C32E5B"/>
    <w:rsid w:val="00C34FE4"/>
    <w:rsid w:val="00C35723"/>
    <w:rsid w:val="00C36C47"/>
    <w:rsid w:val="00C4453F"/>
    <w:rsid w:val="00C471A4"/>
    <w:rsid w:val="00C54A9F"/>
    <w:rsid w:val="00C55DC9"/>
    <w:rsid w:val="00C63F67"/>
    <w:rsid w:val="00C640D8"/>
    <w:rsid w:val="00C70314"/>
    <w:rsid w:val="00C70349"/>
    <w:rsid w:val="00C75943"/>
    <w:rsid w:val="00C855D4"/>
    <w:rsid w:val="00C8600F"/>
    <w:rsid w:val="00C87B02"/>
    <w:rsid w:val="00C87D3A"/>
    <w:rsid w:val="00C87D8D"/>
    <w:rsid w:val="00C90AA0"/>
    <w:rsid w:val="00C90D79"/>
    <w:rsid w:val="00C95BDC"/>
    <w:rsid w:val="00C97DE1"/>
    <w:rsid w:val="00CA1779"/>
    <w:rsid w:val="00CA44C8"/>
    <w:rsid w:val="00CB5A4B"/>
    <w:rsid w:val="00CC102F"/>
    <w:rsid w:val="00CC50C9"/>
    <w:rsid w:val="00CC5955"/>
    <w:rsid w:val="00CD1E18"/>
    <w:rsid w:val="00CD4C17"/>
    <w:rsid w:val="00CE162A"/>
    <w:rsid w:val="00CE5239"/>
    <w:rsid w:val="00CE7147"/>
    <w:rsid w:val="00CF0FD6"/>
    <w:rsid w:val="00CF3CB3"/>
    <w:rsid w:val="00CF4D90"/>
    <w:rsid w:val="00D0573B"/>
    <w:rsid w:val="00D23F16"/>
    <w:rsid w:val="00D240B9"/>
    <w:rsid w:val="00D25101"/>
    <w:rsid w:val="00D323BB"/>
    <w:rsid w:val="00D325A8"/>
    <w:rsid w:val="00D377F9"/>
    <w:rsid w:val="00D4376B"/>
    <w:rsid w:val="00D475CD"/>
    <w:rsid w:val="00D47B1A"/>
    <w:rsid w:val="00D50FB5"/>
    <w:rsid w:val="00D567CC"/>
    <w:rsid w:val="00D668F1"/>
    <w:rsid w:val="00D70761"/>
    <w:rsid w:val="00D70D2E"/>
    <w:rsid w:val="00D7260B"/>
    <w:rsid w:val="00D72715"/>
    <w:rsid w:val="00D73CDD"/>
    <w:rsid w:val="00D77661"/>
    <w:rsid w:val="00D84FAF"/>
    <w:rsid w:val="00D916A7"/>
    <w:rsid w:val="00D93B69"/>
    <w:rsid w:val="00D93C34"/>
    <w:rsid w:val="00D96382"/>
    <w:rsid w:val="00D96738"/>
    <w:rsid w:val="00D97623"/>
    <w:rsid w:val="00DA12C4"/>
    <w:rsid w:val="00DA3ABE"/>
    <w:rsid w:val="00DA7217"/>
    <w:rsid w:val="00DC0165"/>
    <w:rsid w:val="00DC0242"/>
    <w:rsid w:val="00DC3C80"/>
    <w:rsid w:val="00DC62DB"/>
    <w:rsid w:val="00DD0380"/>
    <w:rsid w:val="00DD6248"/>
    <w:rsid w:val="00DD64C3"/>
    <w:rsid w:val="00DD73F0"/>
    <w:rsid w:val="00DE2FE1"/>
    <w:rsid w:val="00DE3F3D"/>
    <w:rsid w:val="00DE46E0"/>
    <w:rsid w:val="00DE678F"/>
    <w:rsid w:val="00DF5BAF"/>
    <w:rsid w:val="00DF6DF3"/>
    <w:rsid w:val="00E03E66"/>
    <w:rsid w:val="00E079DD"/>
    <w:rsid w:val="00E11A3B"/>
    <w:rsid w:val="00E11D3E"/>
    <w:rsid w:val="00E151C2"/>
    <w:rsid w:val="00E17047"/>
    <w:rsid w:val="00E204FD"/>
    <w:rsid w:val="00E223CE"/>
    <w:rsid w:val="00E249D4"/>
    <w:rsid w:val="00E26A89"/>
    <w:rsid w:val="00E274C0"/>
    <w:rsid w:val="00E319E5"/>
    <w:rsid w:val="00E344DF"/>
    <w:rsid w:val="00E34902"/>
    <w:rsid w:val="00E40C0A"/>
    <w:rsid w:val="00E40CAD"/>
    <w:rsid w:val="00E4522C"/>
    <w:rsid w:val="00E454C1"/>
    <w:rsid w:val="00E47955"/>
    <w:rsid w:val="00E535A4"/>
    <w:rsid w:val="00E55692"/>
    <w:rsid w:val="00E62196"/>
    <w:rsid w:val="00E624CD"/>
    <w:rsid w:val="00E63210"/>
    <w:rsid w:val="00E7103F"/>
    <w:rsid w:val="00E73E7E"/>
    <w:rsid w:val="00E767F0"/>
    <w:rsid w:val="00E779DE"/>
    <w:rsid w:val="00E820CD"/>
    <w:rsid w:val="00E83DB1"/>
    <w:rsid w:val="00E86818"/>
    <w:rsid w:val="00E92E7F"/>
    <w:rsid w:val="00EA47F0"/>
    <w:rsid w:val="00EB0A4E"/>
    <w:rsid w:val="00EB20A7"/>
    <w:rsid w:val="00EC0025"/>
    <w:rsid w:val="00EC1287"/>
    <w:rsid w:val="00EC3745"/>
    <w:rsid w:val="00ED0E7B"/>
    <w:rsid w:val="00ED5C5F"/>
    <w:rsid w:val="00EE1948"/>
    <w:rsid w:val="00EE2E03"/>
    <w:rsid w:val="00EE5704"/>
    <w:rsid w:val="00EE6AC0"/>
    <w:rsid w:val="00EE6DA7"/>
    <w:rsid w:val="00EE6ECA"/>
    <w:rsid w:val="00EF7836"/>
    <w:rsid w:val="00F0446A"/>
    <w:rsid w:val="00F05D03"/>
    <w:rsid w:val="00F1110E"/>
    <w:rsid w:val="00F14A9E"/>
    <w:rsid w:val="00F15015"/>
    <w:rsid w:val="00F26606"/>
    <w:rsid w:val="00F33E37"/>
    <w:rsid w:val="00F35B84"/>
    <w:rsid w:val="00F41592"/>
    <w:rsid w:val="00F41AA5"/>
    <w:rsid w:val="00F444E3"/>
    <w:rsid w:val="00F47C03"/>
    <w:rsid w:val="00F51CAE"/>
    <w:rsid w:val="00F538D0"/>
    <w:rsid w:val="00F54294"/>
    <w:rsid w:val="00F57531"/>
    <w:rsid w:val="00F60AB6"/>
    <w:rsid w:val="00F6399D"/>
    <w:rsid w:val="00F65309"/>
    <w:rsid w:val="00F655C9"/>
    <w:rsid w:val="00F71B70"/>
    <w:rsid w:val="00F71E45"/>
    <w:rsid w:val="00F747F6"/>
    <w:rsid w:val="00F75FC0"/>
    <w:rsid w:val="00F76E33"/>
    <w:rsid w:val="00F77795"/>
    <w:rsid w:val="00F80A85"/>
    <w:rsid w:val="00F8138C"/>
    <w:rsid w:val="00F87773"/>
    <w:rsid w:val="00F94EFD"/>
    <w:rsid w:val="00FA3D43"/>
    <w:rsid w:val="00FB514B"/>
    <w:rsid w:val="00FB7046"/>
    <w:rsid w:val="00FB71AB"/>
    <w:rsid w:val="00FC129A"/>
    <w:rsid w:val="00FC60DD"/>
    <w:rsid w:val="00FC628C"/>
    <w:rsid w:val="00FD001A"/>
    <w:rsid w:val="00FD6094"/>
    <w:rsid w:val="00FE1283"/>
    <w:rsid w:val="00FE4701"/>
    <w:rsid w:val="00FE488C"/>
    <w:rsid w:val="00FE6397"/>
    <w:rsid w:val="00FE7D6A"/>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0A2BEA56"/>
  <w15:chartTrackingRefBased/>
  <w15:docId w15:val="{BDEABD89-1671-4ACD-94A9-B58573541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nn-NO"/>
    </w:rPr>
  </w:style>
  <w:style w:type="paragraph" w:styleId="Overskrift1">
    <w:name w:val="heading 1"/>
    <w:basedOn w:val="Normal"/>
    <w:next w:val="Normal"/>
    <w:link w:val="Overskrift1Tegn"/>
    <w:uiPriority w:val="9"/>
    <w:qFormat/>
    <w:rsid w:val="008A02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F59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5640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4740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A0214"/>
    <w:rPr>
      <w:rFonts w:asciiTheme="majorHAnsi" w:eastAsiaTheme="majorEastAsia" w:hAnsiTheme="majorHAnsi" w:cstheme="majorBidi"/>
      <w:color w:val="2E74B5" w:themeColor="accent1" w:themeShade="BF"/>
      <w:sz w:val="32"/>
      <w:szCs w:val="32"/>
      <w:lang w:val="nn-NO"/>
    </w:rPr>
  </w:style>
  <w:style w:type="character" w:customStyle="1" w:styleId="Overskrift2Tegn">
    <w:name w:val="Overskrift 2 Tegn"/>
    <w:basedOn w:val="Standardskriftforavsnitt"/>
    <w:link w:val="Overskrift2"/>
    <w:uiPriority w:val="9"/>
    <w:rsid w:val="000F59E7"/>
    <w:rPr>
      <w:rFonts w:asciiTheme="majorHAnsi" w:eastAsiaTheme="majorEastAsia" w:hAnsiTheme="majorHAnsi" w:cstheme="majorBidi"/>
      <w:color w:val="2E74B5" w:themeColor="accent1" w:themeShade="BF"/>
      <w:sz w:val="26"/>
      <w:szCs w:val="26"/>
      <w:lang w:val="nn-NO"/>
    </w:rPr>
  </w:style>
  <w:style w:type="character" w:customStyle="1" w:styleId="Overskrift3Tegn">
    <w:name w:val="Overskrift 3 Tegn"/>
    <w:basedOn w:val="Standardskriftforavsnitt"/>
    <w:link w:val="Overskrift3"/>
    <w:uiPriority w:val="9"/>
    <w:rsid w:val="00564091"/>
    <w:rPr>
      <w:rFonts w:asciiTheme="majorHAnsi" w:eastAsiaTheme="majorEastAsia" w:hAnsiTheme="majorHAnsi" w:cstheme="majorBidi"/>
      <w:color w:val="1F4D78" w:themeColor="accent1" w:themeShade="7F"/>
      <w:sz w:val="24"/>
      <w:szCs w:val="24"/>
      <w:lang w:val="nn-NO"/>
    </w:rPr>
  </w:style>
  <w:style w:type="character" w:customStyle="1" w:styleId="Overskrift4Tegn">
    <w:name w:val="Overskrift 4 Tegn"/>
    <w:basedOn w:val="Standardskriftforavsnitt"/>
    <w:link w:val="Overskrift4"/>
    <w:uiPriority w:val="9"/>
    <w:semiHidden/>
    <w:rsid w:val="004740F0"/>
    <w:rPr>
      <w:rFonts w:asciiTheme="majorHAnsi" w:eastAsiaTheme="majorEastAsia" w:hAnsiTheme="majorHAnsi" w:cstheme="majorBidi"/>
      <w:i/>
      <w:iCs/>
      <w:color w:val="2E74B5" w:themeColor="accent1" w:themeShade="BF"/>
      <w:lang w:val="nn-NO"/>
    </w:rPr>
  </w:style>
  <w:style w:type="character" w:styleId="Hyperkobling">
    <w:name w:val="Hyperlink"/>
    <w:basedOn w:val="Standardskriftforavsnitt"/>
    <w:uiPriority w:val="99"/>
    <w:unhideWhenUsed/>
    <w:rsid w:val="006E3625"/>
    <w:rPr>
      <w:color w:val="0563C1" w:themeColor="hyperlink"/>
      <w:u w:val="single"/>
    </w:rPr>
  </w:style>
  <w:style w:type="character" w:styleId="Merknadsreferanse">
    <w:name w:val="annotation reference"/>
    <w:basedOn w:val="Standardskriftforavsnitt"/>
    <w:uiPriority w:val="99"/>
    <w:semiHidden/>
    <w:unhideWhenUsed/>
    <w:rsid w:val="00F0446A"/>
    <w:rPr>
      <w:sz w:val="16"/>
      <w:szCs w:val="16"/>
    </w:rPr>
  </w:style>
  <w:style w:type="paragraph" w:styleId="Merknadstekst">
    <w:name w:val="annotation text"/>
    <w:basedOn w:val="Normal"/>
    <w:link w:val="MerknadstekstTegn"/>
    <w:uiPriority w:val="99"/>
    <w:semiHidden/>
    <w:unhideWhenUsed/>
    <w:rsid w:val="00F0446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0446A"/>
    <w:rPr>
      <w:sz w:val="20"/>
      <w:szCs w:val="20"/>
      <w:lang w:val="nn-NO"/>
    </w:rPr>
  </w:style>
  <w:style w:type="paragraph" w:styleId="Kommentaremne">
    <w:name w:val="annotation subject"/>
    <w:basedOn w:val="Merknadstekst"/>
    <w:next w:val="Merknadstekst"/>
    <w:link w:val="KommentaremneTegn"/>
    <w:uiPriority w:val="99"/>
    <w:semiHidden/>
    <w:unhideWhenUsed/>
    <w:rsid w:val="00F0446A"/>
    <w:rPr>
      <w:b/>
      <w:bCs/>
    </w:rPr>
  </w:style>
  <w:style w:type="character" w:customStyle="1" w:styleId="KommentaremneTegn">
    <w:name w:val="Kommentaremne Tegn"/>
    <w:basedOn w:val="MerknadstekstTegn"/>
    <w:link w:val="Kommentaremne"/>
    <w:uiPriority w:val="99"/>
    <w:semiHidden/>
    <w:rsid w:val="00F0446A"/>
    <w:rPr>
      <w:b/>
      <w:bCs/>
      <w:sz w:val="20"/>
      <w:szCs w:val="20"/>
      <w:lang w:val="nn-NO"/>
    </w:rPr>
  </w:style>
  <w:style w:type="paragraph" w:styleId="Bobletekst">
    <w:name w:val="Balloon Text"/>
    <w:basedOn w:val="Normal"/>
    <w:link w:val="BobletekstTegn"/>
    <w:uiPriority w:val="99"/>
    <w:semiHidden/>
    <w:unhideWhenUsed/>
    <w:rsid w:val="00F0446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0446A"/>
    <w:rPr>
      <w:rFonts w:ascii="Segoe UI" w:hAnsi="Segoe UI" w:cs="Segoe UI"/>
      <w:sz w:val="18"/>
      <w:szCs w:val="18"/>
      <w:lang w:val="nn-NO"/>
    </w:rPr>
  </w:style>
  <w:style w:type="paragraph" w:styleId="Bildetekst">
    <w:name w:val="caption"/>
    <w:basedOn w:val="Normal"/>
    <w:next w:val="Normal"/>
    <w:uiPriority w:val="35"/>
    <w:unhideWhenUsed/>
    <w:qFormat/>
    <w:rsid w:val="0072103B"/>
    <w:pPr>
      <w:spacing w:after="200"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72103B"/>
    <w:rPr>
      <w:color w:val="954F72" w:themeColor="followedHyperlink"/>
      <w:u w:val="single"/>
    </w:rPr>
  </w:style>
  <w:style w:type="table" w:styleId="Tabellrutenett">
    <w:name w:val="Table Grid"/>
    <w:basedOn w:val="Vanligtabell"/>
    <w:uiPriority w:val="59"/>
    <w:rsid w:val="001E3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25CC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5CC2"/>
    <w:rPr>
      <w:lang w:val="nn-NO"/>
    </w:rPr>
  </w:style>
  <w:style w:type="paragraph" w:styleId="Bunntekst">
    <w:name w:val="footer"/>
    <w:basedOn w:val="Normal"/>
    <w:link w:val="BunntekstTegn"/>
    <w:uiPriority w:val="99"/>
    <w:unhideWhenUsed/>
    <w:rsid w:val="00925CC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5CC2"/>
    <w:rPr>
      <w:lang w:val="nn-NO"/>
    </w:rPr>
  </w:style>
  <w:style w:type="character" w:customStyle="1" w:styleId="figov1">
    <w:name w:val="figov1"/>
    <w:basedOn w:val="Standardskriftforavsnitt"/>
    <w:rsid w:val="00623481"/>
    <w:rPr>
      <w:rFonts w:ascii="Arial" w:hAnsi="Arial" w:cs="Arial" w:hint="default"/>
      <w:b/>
      <w:bCs/>
      <w:i w:val="0"/>
      <w:iCs w:val="0"/>
      <w:sz w:val="24"/>
      <w:szCs w:val="24"/>
    </w:rPr>
  </w:style>
  <w:style w:type="character" w:customStyle="1" w:styleId="tabov1">
    <w:name w:val="tabov1"/>
    <w:basedOn w:val="Standardskriftforavsnitt"/>
    <w:rsid w:val="00B704FB"/>
    <w:rPr>
      <w:rFonts w:ascii="Arial" w:hAnsi="Arial" w:cs="Arial" w:hint="default"/>
      <w:b/>
      <w:bCs/>
      <w:sz w:val="24"/>
      <w:szCs w:val="24"/>
    </w:rPr>
  </w:style>
  <w:style w:type="paragraph" w:styleId="Listeavsnitt">
    <w:name w:val="List Paragraph"/>
    <w:basedOn w:val="Normal"/>
    <w:uiPriority w:val="34"/>
    <w:qFormat/>
    <w:rsid w:val="00564091"/>
    <w:pPr>
      <w:spacing w:after="0" w:line="240" w:lineRule="auto"/>
      <w:ind w:left="720"/>
      <w:contextualSpacing/>
    </w:pPr>
    <w:rPr>
      <w:rFonts w:eastAsiaTheme="minorEastAsia"/>
      <w:sz w:val="24"/>
      <w:szCs w:val="24"/>
      <w:lang w:val="nb-NO"/>
    </w:rPr>
  </w:style>
  <w:style w:type="table" w:styleId="Lysskyggelegging">
    <w:name w:val="Light Shading"/>
    <w:basedOn w:val="Vanligtabell"/>
    <w:uiPriority w:val="60"/>
    <w:rsid w:val="00564091"/>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rsid w:val="00564091"/>
    <w:pPr>
      <w:spacing w:after="0" w:line="240" w:lineRule="auto"/>
    </w:pPr>
    <w:rPr>
      <w:rFonts w:eastAsiaTheme="minorEastAsia"/>
      <w:color w:val="2E74B5" w:themeColor="accent1" w:themeShade="BF"/>
      <w:sz w:val="24"/>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summary-listitemmetalabel">
    <w:name w:val="summary-list__item__meta__label"/>
    <w:basedOn w:val="Standardskriftforavsnitt"/>
    <w:rsid w:val="00564091"/>
  </w:style>
  <w:style w:type="paragraph" w:styleId="Ingenmellomrom">
    <w:name w:val="No Spacing"/>
    <w:uiPriority w:val="1"/>
    <w:qFormat/>
    <w:rsid w:val="008C10FB"/>
    <w:pPr>
      <w:spacing w:after="0" w:line="240" w:lineRule="auto"/>
    </w:pPr>
  </w:style>
  <w:style w:type="paragraph" w:styleId="Tittel">
    <w:name w:val="Title"/>
    <w:basedOn w:val="Normal"/>
    <w:next w:val="Normal"/>
    <w:link w:val="TittelTegn"/>
    <w:uiPriority w:val="10"/>
    <w:qFormat/>
    <w:rsid w:val="00A551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55144"/>
    <w:rPr>
      <w:rFonts w:asciiTheme="majorHAnsi" w:eastAsiaTheme="majorEastAsia" w:hAnsiTheme="majorHAnsi" w:cstheme="majorBidi"/>
      <w:spacing w:val="-10"/>
      <w:kern w:val="28"/>
      <w:sz w:val="56"/>
      <w:szCs w:val="56"/>
      <w:lang w:val="nn-NO"/>
    </w:rPr>
  </w:style>
  <w:style w:type="character" w:styleId="Sterkutheving">
    <w:name w:val="Intense Emphasis"/>
    <w:basedOn w:val="Standardskriftforavsnitt"/>
    <w:uiPriority w:val="21"/>
    <w:qFormat/>
    <w:rsid w:val="006E260B"/>
    <w:rPr>
      <w:b/>
      <w:bCs/>
      <w:i/>
      <w:iCs/>
      <w:color w:val="5B9BD5" w:themeColor="accent1"/>
    </w:rPr>
  </w:style>
  <w:style w:type="character" w:customStyle="1" w:styleId="apple-converted-space">
    <w:name w:val="apple-converted-space"/>
    <w:basedOn w:val="Standardskriftforavsnitt"/>
    <w:rsid w:val="006E260B"/>
  </w:style>
  <w:style w:type="paragraph" w:customStyle="1" w:styleId="Default">
    <w:name w:val="Default"/>
    <w:rsid w:val="006E260B"/>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6E260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6E260B"/>
    <w:rPr>
      <w:i/>
      <w:iCs/>
    </w:rPr>
  </w:style>
  <w:style w:type="table" w:styleId="Rutenettabell5mrk">
    <w:name w:val="Grid Table 5 Dark"/>
    <w:basedOn w:val="Vanligtabell"/>
    <w:uiPriority w:val="50"/>
    <w:rsid w:val="00CA17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6">
    <w:name w:val="Grid Table 5 Dark Accent 6"/>
    <w:basedOn w:val="Vanligtabell"/>
    <w:uiPriority w:val="50"/>
    <w:rsid w:val="00CA17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5mrk-uthevingsfarge5">
    <w:name w:val="Grid Table 5 Dark Accent 5"/>
    <w:basedOn w:val="Vanligtabell"/>
    <w:uiPriority w:val="50"/>
    <w:rsid w:val="00CA17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Overskriftforinnholdsfortegnelse">
    <w:name w:val="TOC Heading"/>
    <w:basedOn w:val="Overskrift1"/>
    <w:next w:val="Normal"/>
    <w:uiPriority w:val="39"/>
    <w:unhideWhenUsed/>
    <w:qFormat/>
    <w:rsid w:val="00441880"/>
    <w:pPr>
      <w:outlineLvl w:val="9"/>
    </w:pPr>
    <w:rPr>
      <w:lang w:eastAsia="zh-TW"/>
    </w:rPr>
  </w:style>
  <w:style w:type="paragraph" w:styleId="INNH1">
    <w:name w:val="toc 1"/>
    <w:basedOn w:val="Normal"/>
    <w:next w:val="Normal"/>
    <w:autoRedefine/>
    <w:uiPriority w:val="39"/>
    <w:unhideWhenUsed/>
    <w:rsid w:val="00441880"/>
    <w:pPr>
      <w:spacing w:after="100"/>
    </w:pPr>
  </w:style>
  <w:style w:type="paragraph" w:styleId="INNH2">
    <w:name w:val="toc 2"/>
    <w:basedOn w:val="Normal"/>
    <w:next w:val="Normal"/>
    <w:autoRedefine/>
    <w:uiPriority w:val="39"/>
    <w:unhideWhenUsed/>
    <w:rsid w:val="00A0129B"/>
    <w:pPr>
      <w:tabs>
        <w:tab w:val="left" w:pos="880"/>
        <w:tab w:val="right" w:leader="dot" w:pos="9062"/>
      </w:tabs>
      <w:spacing w:after="100"/>
      <w:ind w:left="220"/>
    </w:pPr>
    <w:rPr>
      <w:noProof/>
    </w:rPr>
  </w:style>
  <w:style w:type="paragraph" w:styleId="INNH3">
    <w:name w:val="toc 3"/>
    <w:basedOn w:val="Normal"/>
    <w:next w:val="Normal"/>
    <w:autoRedefine/>
    <w:uiPriority w:val="39"/>
    <w:unhideWhenUsed/>
    <w:rsid w:val="00441880"/>
    <w:pPr>
      <w:spacing w:after="100"/>
      <w:ind w:left="440"/>
    </w:pPr>
  </w:style>
  <w:style w:type="paragraph" w:styleId="INNH4">
    <w:name w:val="toc 4"/>
    <w:basedOn w:val="Normal"/>
    <w:next w:val="Normal"/>
    <w:autoRedefine/>
    <w:uiPriority w:val="39"/>
    <w:unhideWhenUsed/>
    <w:rsid w:val="00604986"/>
    <w:pPr>
      <w:spacing w:after="100"/>
      <w:ind w:left="660"/>
    </w:pPr>
    <w:rPr>
      <w:rFonts w:eastAsiaTheme="minorEastAsia"/>
      <w:lang w:eastAsia="zh-TW"/>
    </w:rPr>
  </w:style>
  <w:style w:type="paragraph" w:styleId="INNH5">
    <w:name w:val="toc 5"/>
    <w:basedOn w:val="Normal"/>
    <w:next w:val="Normal"/>
    <w:autoRedefine/>
    <w:uiPriority w:val="39"/>
    <w:unhideWhenUsed/>
    <w:rsid w:val="00604986"/>
    <w:pPr>
      <w:spacing w:after="100"/>
      <w:ind w:left="880"/>
    </w:pPr>
    <w:rPr>
      <w:rFonts w:eastAsiaTheme="minorEastAsia"/>
      <w:lang w:eastAsia="zh-TW"/>
    </w:rPr>
  </w:style>
  <w:style w:type="paragraph" w:styleId="INNH6">
    <w:name w:val="toc 6"/>
    <w:basedOn w:val="Normal"/>
    <w:next w:val="Normal"/>
    <w:autoRedefine/>
    <w:uiPriority w:val="39"/>
    <w:unhideWhenUsed/>
    <w:rsid w:val="00604986"/>
    <w:pPr>
      <w:spacing w:after="100"/>
      <w:ind w:left="1100"/>
    </w:pPr>
    <w:rPr>
      <w:rFonts w:eastAsiaTheme="minorEastAsia"/>
      <w:lang w:eastAsia="zh-TW"/>
    </w:rPr>
  </w:style>
  <w:style w:type="paragraph" w:styleId="INNH7">
    <w:name w:val="toc 7"/>
    <w:basedOn w:val="Normal"/>
    <w:next w:val="Normal"/>
    <w:autoRedefine/>
    <w:uiPriority w:val="39"/>
    <w:unhideWhenUsed/>
    <w:rsid w:val="00604986"/>
    <w:pPr>
      <w:spacing w:after="100"/>
      <w:ind w:left="1320"/>
    </w:pPr>
    <w:rPr>
      <w:rFonts w:eastAsiaTheme="minorEastAsia"/>
      <w:lang w:eastAsia="zh-TW"/>
    </w:rPr>
  </w:style>
  <w:style w:type="paragraph" w:styleId="INNH8">
    <w:name w:val="toc 8"/>
    <w:basedOn w:val="Normal"/>
    <w:next w:val="Normal"/>
    <w:autoRedefine/>
    <w:uiPriority w:val="39"/>
    <w:unhideWhenUsed/>
    <w:rsid w:val="00604986"/>
    <w:pPr>
      <w:spacing w:after="100"/>
      <w:ind w:left="1540"/>
    </w:pPr>
    <w:rPr>
      <w:rFonts w:eastAsiaTheme="minorEastAsia"/>
      <w:lang w:eastAsia="zh-TW"/>
    </w:rPr>
  </w:style>
  <w:style w:type="paragraph" w:styleId="INNH9">
    <w:name w:val="toc 9"/>
    <w:basedOn w:val="Normal"/>
    <w:next w:val="Normal"/>
    <w:autoRedefine/>
    <w:uiPriority w:val="39"/>
    <w:unhideWhenUsed/>
    <w:rsid w:val="00604986"/>
    <w:pPr>
      <w:spacing w:after="100"/>
      <w:ind w:left="1760"/>
    </w:pPr>
    <w:rPr>
      <w:rFonts w:eastAsiaTheme="minorEastAsia"/>
      <w:lang w:eastAsia="zh-TW"/>
    </w:rPr>
  </w:style>
  <w:style w:type="table" w:styleId="Rutenettabell5mrk-uthevingsfarge2">
    <w:name w:val="Grid Table 5 Dark Accent 2"/>
    <w:basedOn w:val="Vanligtabell"/>
    <w:uiPriority w:val="50"/>
    <w:rsid w:val="00A737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88111">
      <w:bodyDiv w:val="1"/>
      <w:marLeft w:val="0"/>
      <w:marRight w:val="0"/>
      <w:marTop w:val="0"/>
      <w:marBottom w:val="0"/>
      <w:divBdr>
        <w:top w:val="none" w:sz="0" w:space="0" w:color="auto"/>
        <w:left w:val="none" w:sz="0" w:space="0" w:color="auto"/>
        <w:bottom w:val="none" w:sz="0" w:space="0" w:color="auto"/>
        <w:right w:val="none" w:sz="0" w:space="0" w:color="auto"/>
      </w:divBdr>
    </w:div>
    <w:div w:id="108208260">
      <w:bodyDiv w:val="1"/>
      <w:marLeft w:val="0"/>
      <w:marRight w:val="0"/>
      <w:marTop w:val="0"/>
      <w:marBottom w:val="0"/>
      <w:divBdr>
        <w:top w:val="none" w:sz="0" w:space="0" w:color="auto"/>
        <w:left w:val="none" w:sz="0" w:space="0" w:color="auto"/>
        <w:bottom w:val="none" w:sz="0" w:space="0" w:color="auto"/>
        <w:right w:val="none" w:sz="0" w:space="0" w:color="auto"/>
      </w:divBdr>
    </w:div>
    <w:div w:id="201673115">
      <w:bodyDiv w:val="1"/>
      <w:marLeft w:val="0"/>
      <w:marRight w:val="0"/>
      <w:marTop w:val="0"/>
      <w:marBottom w:val="0"/>
      <w:divBdr>
        <w:top w:val="none" w:sz="0" w:space="0" w:color="auto"/>
        <w:left w:val="none" w:sz="0" w:space="0" w:color="auto"/>
        <w:bottom w:val="none" w:sz="0" w:space="0" w:color="auto"/>
        <w:right w:val="none" w:sz="0" w:space="0" w:color="auto"/>
      </w:divBdr>
    </w:div>
    <w:div w:id="280036847">
      <w:bodyDiv w:val="1"/>
      <w:marLeft w:val="0"/>
      <w:marRight w:val="0"/>
      <w:marTop w:val="0"/>
      <w:marBottom w:val="0"/>
      <w:divBdr>
        <w:top w:val="none" w:sz="0" w:space="0" w:color="auto"/>
        <w:left w:val="none" w:sz="0" w:space="0" w:color="auto"/>
        <w:bottom w:val="none" w:sz="0" w:space="0" w:color="auto"/>
        <w:right w:val="none" w:sz="0" w:space="0" w:color="auto"/>
      </w:divBdr>
    </w:div>
    <w:div w:id="379981539">
      <w:bodyDiv w:val="1"/>
      <w:marLeft w:val="0"/>
      <w:marRight w:val="0"/>
      <w:marTop w:val="0"/>
      <w:marBottom w:val="0"/>
      <w:divBdr>
        <w:top w:val="none" w:sz="0" w:space="0" w:color="auto"/>
        <w:left w:val="none" w:sz="0" w:space="0" w:color="auto"/>
        <w:bottom w:val="none" w:sz="0" w:space="0" w:color="auto"/>
        <w:right w:val="none" w:sz="0" w:space="0" w:color="auto"/>
      </w:divBdr>
    </w:div>
    <w:div w:id="496503557">
      <w:bodyDiv w:val="1"/>
      <w:marLeft w:val="0"/>
      <w:marRight w:val="0"/>
      <w:marTop w:val="0"/>
      <w:marBottom w:val="0"/>
      <w:divBdr>
        <w:top w:val="none" w:sz="0" w:space="0" w:color="auto"/>
        <w:left w:val="none" w:sz="0" w:space="0" w:color="auto"/>
        <w:bottom w:val="none" w:sz="0" w:space="0" w:color="auto"/>
        <w:right w:val="none" w:sz="0" w:space="0" w:color="auto"/>
      </w:divBdr>
    </w:div>
    <w:div w:id="556430899">
      <w:bodyDiv w:val="1"/>
      <w:marLeft w:val="0"/>
      <w:marRight w:val="0"/>
      <w:marTop w:val="0"/>
      <w:marBottom w:val="0"/>
      <w:divBdr>
        <w:top w:val="none" w:sz="0" w:space="0" w:color="auto"/>
        <w:left w:val="none" w:sz="0" w:space="0" w:color="auto"/>
        <w:bottom w:val="none" w:sz="0" w:space="0" w:color="auto"/>
        <w:right w:val="none" w:sz="0" w:space="0" w:color="auto"/>
      </w:divBdr>
    </w:div>
    <w:div w:id="588076237">
      <w:bodyDiv w:val="1"/>
      <w:marLeft w:val="0"/>
      <w:marRight w:val="0"/>
      <w:marTop w:val="0"/>
      <w:marBottom w:val="0"/>
      <w:divBdr>
        <w:top w:val="none" w:sz="0" w:space="0" w:color="auto"/>
        <w:left w:val="none" w:sz="0" w:space="0" w:color="auto"/>
        <w:bottom w:val="none" w:sz="0" w:space="0" w:color="auto"/>
        <w:right w:val="none" w:sz="0" w:space="0" w:color="auto"/>
      </w:divBdr>
    </w:div>
    <w:div w:id="683358833">
      <w:bodyDiv w:val="1"/>
      <w:marLeft w:val="0"/>
      <w:marRight w:val="0"/>
      <w:marTop w:val="0"/>
      <w:marBottom w:val="0"/>
      <w:divBdr>
        <w:top w:val="none" w:sz="0" w:space="0" w:color="auto"/>
        <w:left w:val="none" w:sz="0" w:space="0" w:color="auto"/>
        <w:bottom w:val="none" w:sz="0" w:space="0" w:color="auto"/>
        <w:right w:val="none" w:sz="0" w:space="0" w:color="auto"/>
      </w:divBdr>
    </w:div>
    <w:div w:id="787431871">
      <w:bodyDiv w:val="1"/>
      <w:marLeft w:val="0"/>
      <w:marRight w:val="0"/>
      <w:marTop w:val="0"/>
      <w:marBottom w:val="0"/>
      <w:divBdr>
        <w:top w:val="none" w:sz="0" w:space="0" w:color="auto"/>
        <w:left w:val="none" w:sz="0" w:space="0" w:color="auto"/>
        <w:bottom w:val="none" w:sz="0" w:space="0" w:color="auto"/>
        <w:right w:val="none" w:sz="0" w:space="0" w:color="auto"/>
      </w:divBdr>
    </w:div>
    <w:div w:id="868373971">
      <w:bodyDiv w:val="1"/>
      <w:marLeft w:val="0"/>
      <w:marRight w:val="0"/>
      <w:marTop w:val="0"/>
      <w:marBottom w:val="0"/>
      <w:divBdr>
        <w:top w:val="none" w:sz="0" w:space="0" w:color="auto"/>
        <w:left w:val="none" w:sz="0" w:space="0" w:color="auto"/>
        <w:bottom w:val="none" w:sz="0" w:space="0" w:color="auto"/>
        <w:right w:val="none" w:sz="0" w:space="0" w:color="auto"/>
      </w:divBdr>
    </w:div>
    <w:div w:id="885023768">
      <w:bodyDiv w:val="1"/>
      <w:marLeft w:val="0"/>
      <w:marRight w:val="0"/>
      <w:marTop w:val="0"/>
      <w:marBottom w:val="0"/>
      <w:divBdr>
        <w:top w:val="none" w:sz="0" w:space="0" w:color="auto"/>
        <w:left w:val="none" w:sz="0" w:space="0" w:color="auto"/>
        <w:bottom w:val="none" w:sz="0" w:space="0" w:color="auto"/>
        <w:right w:val="none" w:sz="0" w:space="0" w:color="auto"/>
      </w:divBdr>
    </w:div>
    <w:div w:id="1040326837">
      <w:bodyDiv w:val="1"/>
      <w:marLeft w:val="0"/>
      <w:marRight w:val="0"/>
      <w:marTop w:val="0"/>
      <w:marBottom w:val="0"/>
      <w:divBdr>
        <w:top w:val="none" w:sz="0" w:space="0" w:color="auto"/>
        <w:left w:val="none" w:sz="0" w:space="0" w:color="auto"/>
        <w:bottom w:val="none" w:sz="0" w:space="0" w:color="auto"/>
        <w:right w:val="none" w:sz="0" w:space="0" w:color="auto"/>
      </w:divBdr>
    </w:div>
    <w:div w:id="1128668798">
      <w:bodyDiv w:val="1"/>
      <w:marLeft w:val="0"/>
      <w:marRight w:val="0"/>
      <w:marTop w:val="0"/>
      <w:marBottom w:val="0"/>
      <w:divBdr>
        <w:top w:val="none" w:sz="0" w:space="0" w:color="auto"/>
        <w:left w:val="none" w:sz="0" w:space="0" w:color="auto"/>
        <w:bottom w:val="none" w:sz="0" w:space="0" w:color="auto"/>
        <w:right w:val="none" w:sz="0" w:space="0" w:color="auto"/>
      </w:divBdr>
    </w:div>
    <w:div w:id="1297832504">
      <w:bodyDiv w:val="1"/>
      <w:marLeft w:val="0"/>
      <w:marRight w:val="0"/>
      <w:marTop w:val="0"/>
      <w:marBottom w:val="0"/>
      <w:divBdr>
        <w:top w:val="none" w:sz="0" w:space="0" w:color="auto"/>
        <w:left w:val="none" w:sz="0" w:space="0" w:color="auto"/>
        <w:bottom w:val="none" w:sz="0" w:space="0" w:color="auto"/>
        <w:right w:val="none" w:sz="0" w:space="0" w:color="auto"/>
      </w:divBdr>
    </w:div>
    <w:div w:id="1370229774">
      <w:bodyDiv w:val="1"/>
      <w:marLeft w:val="0"/>
      <w:marRight w:val="0"/>
      <w:marTop w:val="0"/>
      <w:marBottom w:val="0"/>
      <w:divBdr>
        <w:top w:val="none" w:sz="0" w:space="0" w:color="auto"/>
        <w:left w:val="none" w:sz="0" w:space="0" w:color="auto"/>
        <w:bottom w:val="none" w:sz="0" w:space="0" w:color="auto"/>
        <w:right w:val="none" w:sz="0" w:space="0" w:color="auto"/>
      </w:divBdr>
    </w:div>
    <w:div w:id="1448086194">
      <w:bodyDiv w:val="1"/>
      <w:marLeft w:val="0"/>
      <w:marRight w:val="0"/>
      <w:marTop w:val="0"/>
      <w:marBottom w:val="0"/>
      <w:divBdr>
        <w:top w:val="none" w:sz="0" w:space="0" w:color="auto"/>
        <w:left w:val="none" w:sz="0" w:space="0" w:color="auto"/>
        <w:bottom w:val="none" w:sz="0" w:space="0" w:color="auto"/>
        <w:right w:val="none" w:sz="0" w:space="0" w:color="auto"/>
      </w:divBdr>
      <w:divsChild>
        <w:div w:id="474762602">
          <w:marLeft w:val="0"/>
          <w:marRight w:val="0"/>
          <w:marTop w:val="0"/>
          <w:marBottom w:val="0"/>
          <w:divBdr>
            <w:top w:val="none" w:sz="0" w:space="0" w:color="auto"/>
            <w:left w:val="none" w:sz="0" w:space="0" w:color="auto"/>
            <w:bottom w:val="none" w:sz="0" w:space="0" w:color="auto"/>
            <w:right w:val="none" w:sz="0" w:space="0" w:color="auto"/>
          </w:divBdr>
        </w:div>
        <w:div w:id="101268145">
          <w:marLeft w:val="0"/>
          <w:marRight w:val="0"/>
          <w:marTop w:val="0"/>
          <w:marBottom w:val="525"/>
          <w:divBdr>
            <w:top w:val="none" w:sz="0" w:space="0" w:color="auto"/>
            <w:left w:val="none" w:sz="0" w:space="0" w:color="auto"/>
            <w:bottom w:val="none" w:sz="0" w:space="0" w:color="auto"/>
            <w:right w:val="none" w:sz="0" w:space="0" w:color="auto"/>
          </w:divBdr>
          <w:divsChild>
            <w:div w:id="717510746">
              <w:marLeft w:val="0"/>
              <w:marRight w:val="0"/>
              <w:marTop w:val="0"/>
              <w:marBottom w:val="0"/>
              <w:divBdr>
                <w:top w:val="none" w:sz="0" w:space="0" w:color="auto"/>
                <w:left w:val="none" w:sz="0" w:space="0" w:color="auto"/>
                <w:bottom w:val="none" w:sz="0" w:space="0" w:color="auto"/>
                <w:right w:val="none" w:sz="0" w:space="0" w:color="auto"/>
              </w:divBdr>
              <w:divsChild>
                <w:div w:id="19225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5066">
          <w:marLeft w:val="0"/>
          <w:marRight w:val="0"/>
          <w:marTop w:val="0"/>
          <w:marBottom w:val="0"/>
          <w:divBdr>
            <w:top w:val="none" w:sz="0" w:space="0" w:color="auto"/>
            <w:left w:val="none" w:sz="0" w:space="0" w:color="auto"/>
            <w:bottom w:val="none" w:sz="0" w:space="0" w:color="auto"/>
            <w:right w:val="none" w:sz="0" w:space="0" w:color="auto"/>
          </w:divBdr>
        </w:div>
      </w:divsChild>
    </w:div>
    <w:div w:id="1669089233">
      <w:bodyDiv w:val="1"/>
      <w:marLeft w:val="0"/>
      <w:marRight w:val="0"/>
      <w:marTop w:val="0"/>
      <w:marBottom w:val="0"/>
      <w:divBdr>
        <w:top w:val="none" w:sz="0" w:space="0" w:color="auto"/>
        <w:left w:val="none" w:sz="0" w:space="0" w:color="auto"/>
        <w:bottom w:val="none" w:sz="0" w:space="0" w:color="auto"/>
        <w:right w:val="none" w:sz="0" w:space="0" w:color="auto"/>
      </w:divBdr>
    </w:div>
    <w:div w:id="1743720581">
      <w:bodyDiv w:val="1"/>
      <w:marLeft w:val="0"/>
      <w:marRight w:val="0"/>
      <w:marTop w:val="0"/>
      <w:marBottom w:val="0"/>
      <w:divBdr>
        <w:top w:val="none" w:sz="0" w:space="0" w:color="auto"/>
        <w:left w:val="none" w:sz="0" w:space="0" w:color="auto"/>
        <w:bottom w:val="none" w:sz="0" w:space="0" w:color="auto"/>
        <w:right w:val="none" w:sz="0" w:space="0" w:color="auto"/>
      </w:divBdr>
      <w:divsChild>
        <w:div w:id="225534259">
          <w:marLeft w:val="0"/>
          <w:marRight w:val="0"/>
          <w:marTop w:val="0"/>
          <w:marBottom w:val="0"/>
          <w:divBdr>
            <w:top w:val="none" w:sz="0" w:space="0" w:color="auto"/>
            <w:left w:val="none" w:sz="0" w:space="0" w:color="auto"/>
            <w:bottom w:val="none" w:sz="0" w:space="0" w:color="auto"/>
            <w:right w:val="none" w:sz="0" w:space="0" w:color="auto"/>
          </w:divBdr>
        </w:div>
        <w:div w:id="1917280352">
          <w:marLeft w:val="0"/>
          <w:marRight w:val="0"/>
          <w:marTop w:val="0"/>
          <w:marBottom w:val="525"/>
          <w:divBdr>
            <w:top w:val="none" w:sz="0" w:space="0" w:color="auto"/>
            <w:left w:val="none" w:sz="0" w:space="0" w:color="auto"/>
            <w:bottom w:val="none" w:sz="0" w:space="0" w:color="auto"/>
            <w:right w:val="none" w:sz="0" w:space="0" w:color="auto"/>
          </w:divBdr>
          <w:divsChild>
            <w:div w:id="1412851385">
              <w:marLeft w:val="0"/>
              <w:marRight w:val="0"/>
              <w:marTop w:val="0"/>
              <w:marBottom w:val="0"/>
              <w:divBdr>
                <w:top w:val="none" w:sz="0" w:space="0" w:color="auto"/>
                <w:left w:val="none" w:sz="0" w:space="0" w:color="auto"/>
                <w:bottom w:val="none" w:sz="0" w:space="0" w:color="auto"/>
                <w:right w:val="none" w:sz="0" w:space="0" w:color="auto"/>
              </w:divBdr>
              <w:divsChild>
                <w:div w:id="3492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5996">
          <w:marLeft w:val="0"/>
          <w:marRight w:val="0"/>
          <w:marTop w:val="0"/>
          <w:marBottom w:val="0"/>
          <w:divBdr>
            <w:top w:val="none" w:sz="0" w:space="0" w:color="auto"/>
            <w:left w:val="none" w:sz="0" w:space="0" w:color="auto"/>
            <w:bottom w:val="none" w:sz="0" w:space="0" w:color="auto"/>
            <w:right w:val="none" w:sz="0" w:space="0" w:color="auto"/>
          </w:divBdr>
        </w:div>
      </w:divsChild>
    </w:div>
    <w:div w:id="1819683282">
      <w:bodyDiv w:val="1"/>
      <w:marLeft w:val="0"/>
      <w:marRight w:val="0"/>
      <w:marTop w:val="0"/>
      <w:marBottom w:val="0"/>
      <w:divBdr>
        <w:top w:val="none" w:sz="0" w:space="0" w:color="auto"/>
        <w:left w:val="none" w:sz="0" w:space="0" w:color="auto"/>
        <w:bottom w:val="none" w:sz="0" w:space="0" w:color="auto"/>
        <w:right w:val="none" w:sz="0" w:space="0" w:color="auto"/>
      </w:divBdr>
    </w:div>
    <w:div w:id="1828937252">
      <w:bodyDiv w:val="1"/>
      <w:marLeft w:val="0"/>
      <w:marRight w:val="0"/>
      <w:marTop w:val="0"/>
      <w:marBottom w:val="0"/>
      <w:divBdr>
        <w:top w:val="none" w:sz="0" w:space="0" w:color="auto"/>
        <w:left w:val="none" w:sz="0" w:space="0" w:color="auto"/>
        <w:bottom w:val="none" w:sz="0" w:space="0" w:color="auto"/>
        <w:right w:val="none" w:sz="0" w:space="0" w:color="auto"/>
      </w:divBdr>
    </w:div>
    <w:div w:id="1929999079">
      <w:bodyDiv w:val="1"/>
      <w:marLeft w:val="0"/>
      <w:marRight w:val="0"/>
      <w:marTop w:val="0"/>
      <w:marBottom w:val="0"/>
      <w:divBdr>
        <w:top w:val="none" w:sz="0" w:space="0" w:color="auto"/>
        <w:left w:val="none" w:sz="0" w:space="0" w:color="auto"/>
        <w:bottom w:val="none" w:sz="0" w:space="0" w:color="auto"/>
        <w:right w:val="none" w:sz="0" w:space="0" w:color="auto"/>
      </w:divBdr>
    </w:div>
    <w:div w:id="1979918719">
      <w:bodyDiv w:val="1"/>
      <w:marLeft w:val="0"/>
      <w:marRight w:val="0"/>
      <w:marTop w:val="0"/>
      <w:marBottom w:val="0"/>
      <w:divBdr>
        <w:top w:val="none" w:sz="0" w:space="0" w:color="auto"/>
        <w:left w:val="none" w:sz="0" w:space="0" w:color="auto"/>
        <w:bottom w:val="none" w:sz="0" w:space="0" w:color="auto"/>
        <w:right w:val="none" w:sz="0" w:space="0" w:color="auto"/>
      </w:divBdr>
    </w:div>
    <w:div w:id="2067992753">
      <w:bodyDiv w:val="1"/>
      <w:marLeft w:val="0"/>
      <w:marRight w:val="0"/>
      <w:marTop w:val="0"/>
      <w:marBottom w:val="0"/>
      <w:divBdr>
        <w:top w:val="none" w:sz="0" w:space="0" w:color="auto"/>
        <w:left w:val="none" w:sz="0" w:space="0" w:color="auto"/>
        <w:bottom w:val="none" w:sz="0" w:space="0" w:color="auto"/>
        <w:right w:val="none" w:sz="0" w:space="0" w:color="auto"/>
      </w:divBdr>
    </w:div>
    <w:div w:id="208063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0.xml"/><Relationship Id="rId21" Type="http://schemas.openxmlformats.org/officeDocument/2006/relationships/chart" Target="charts/chart3.xml"/><Relationship Id="rId42" Type="http://schemas.openxmlformats.org/officeDocument/2006/relationships/hyperlink" Target="https://statistikk.fylkesatlas.no/statistikk/f3f59155-f901-49ad-880a-3622d9f20cd1" TargetMode="External"/><Relationship Id="rId63" Type="http://schemas.openxmlformats.org/officeDocument/2006/relationships/hyperlink" Target="https://www.ssb.no/statbank/table/07459/tableViewLayout1/" TargetMode="External"/><Relationship Id="rId84" Type="http://schemas.openxmlformats.org/officeDocument/2006/relationships/chart" Target="charts/chart18.xml"/><Relationship Id="rId138" Type="http://schemas.openxmlformats.org/officeDocument/2006/relationships/hyperlink" Target="https://sml.snl.no/luftveisinfeksjoner" TargetMode="External"/><Relationship Id="rId159"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8T1+-+2018T3" TargetMode="External"/><Relationship Id="rId170" Type="http://schemas.openxmlformats.org/officeDocument/2006/relationships/hyperlink" Target="http://www.ungdata.no" TargetMode="External"/><Relationship Id="rId191" Type="http://schemas.openxmlformats.org/officeDocument/2006/relationships/hyperlink" Target="http://khs.fhi.no/webview/" TargetMode="External"/><Relationship Id="rId205" Type="http://schemas.openxmlformats.org/officeDocument/2006/relationships/header" Target="header1.xml"/><Relationship Id="rId16" Type="http://schemas.openxmlformats.org/officeDocument/2006/relationships/image" Target="media/image5.png"/><Relationship Id="rId107" Type="http://schemas.openxmlformats.org/officeDocument/2006/relationships/image" Target="media/image27.png"/><Relationship Id="rId11" Type="http://schemas.openxmlformats.org/officeDocument/2006/relationships/image" Target="media/image2.jpeg"/><Relationship Id="rId32" Type="http://schemas.openxmlformats.org/officeDocument/2006/relationships/hyperlink" Target="https://statistikk.fylkesatlas.no/statistikk/6d55e9b6-31d6-474d-99f6-6beab9c04599" TargetMode="External"/><Relationship Id="rId37" Type="http://schemas.openxmlformats.org/officeDocument/2006/relationships/image" Target="media/image10.png"/><Relationship Id="rId53" Type="http://schemas.openxmlformats.org/officeDocument/2006/relationships/chart" Target="charts/chart12.xml"/><Relationship Id="rId58" Type="http://schemas.openxmlformats.org/officeDocument/2006/relationships/image" Target="media/image16.png"/><Relationship Id="rId74" Type="http://schemas.openxmlformats.org/officeDocument/2006/relationships/hyperlink" Target="https://skoleporten.udir.no/rapportvisning/grunnskole/laeringsresultater/nasjonale-proever-5-trinn/aurland-kommune/hjelptiltolkning" TargetMode="External"/><Relationship Id="rId79" Type="http://schemas.openxmlformats.org/officeDocument/2006/relationships/hyperlink" Target="https://skoleporten.udir.no/rapportvisning/grunnskole/laeringsresultater/nasjonale-proever-5-trinn/aurland-kommune?orgaggr=a&amp;kjonn=a&amp;sammenstilling=1&amp;fordeling=2" TargetMode="External"/><Relationship Id="rId102" Type="http://schemas.openxmlformats.org/officeDocument/2006/relationships/chart" Target="charts/chart27.xml"/><Relationship Id="rId123" Type="http://schemas.openxmlformats.org/officeDocument/2006/relationships/image" Target="media/image37.png"/><Relationship Id="rId128" Type="http://schemas.openxmlformats.org/officeDocument/2006/relationships/chart" Target="charts/chart34.xml"/><Relationship Id="rId144" Type="http://schemas.openxmlformats.org/officeDocument/2006/relationships/hyperlink" Target="https://www.ssb.no/statbank/table/12812/" TargetMode="External"/><Relationship Id="rId149" Type="http://schemas.openxmlformats.org/officeDocument/2006/relationships/hyperlink" Target="https://www.samhandlingsbarometeret.no/webview/" TargetMode="External"/><Relationship Id="rId5" Type="http://schemas.openxmlformats.org/officeDocument/2006/relationships/settings" Target="settings.xml"/><Relationship Id="rId90" Type="http://schemas.openxmlformats.org/officeDocument/2006/relationships/hyperlink" Target="https://www.ssb.no/statbank/table/09429/tableViewLayout1/" TargetMode="External"/><Relationship Id="rId95" Type="http://schemas.openxmlformats.org/officeDocument/2006/relationships/hyperlink" Target="https://www.ssb.no/statbank/table/06947" TargetMode="External"/><Relationship Id="rId160" Type="http://schemas.openxmlformats.org/officeDocument/2006/relationships/hyperlink" Target="https://www.samhandlingsbarometeret.no/webview/velocity?headers=tertial&amp;stubs=komnrhjem&amp;komnrhjemslice=14&amp;measure=common&amp;tertialsubset=2009+-+2018&amp;virtualslice=I003_value&amp;hfidsubset=TOT&amp;layers=hfid&amp;layers=virtual&amp;tertialslice=2018&amp;hfidslice=TOT&amp;study=https%3A%2F%2Fstatistikk.samhandlingsbarometeret.no%3A443%2Fobj%2FfStudy%2FI003&amp;mode=cube&amp;virtualsubset=I003_value&amp;v=2&amp;measuretype=4&amp;cube=https%3A%2F%2Fstatistikk.samhandlingsbarometeret.no%3A443%2Fobj%2FfCube%2FI003_C1&amp;komnrhjemsubset=14" TargetMode="External"/><Relationship Id="rId165" Type="http://schemas.openxmlformats.org/officeDocument/2006/relationships/image" Target="media/image43.png"/><Relationship Id="rId181" Type="http://schemas.openxmlformats.org/officeDocument/2006/relationships/hyperlink" Target="http://khs.fhi.no/webview/" TargetMode="External"/><Relationship Id="rId186" Type="http://schemas.openxmlformats.org/officeDocument/2006/relationships/chart" Target="charts/chart46.xml"/><Relationship Id="rId22" Type="http://schemas.openxmlformats.org/officeDocument/2006/relationships/hyperlink" Target="https://www.ssb.no/statbank/table/04231/tableViewLayout1/" TargetMode="External"/><Relationship Id="rId27" Type="http://schemas.openxmlformats.org/officeDocument/2006/relationships/hyperlink" Target="https://www.ssb.no/statbank/table/11668/" TargetMode="External"/><Relationship Id="rId43" Type="http://schemas.openxmlformats.org/officeDocument/2006/relationships/chart" Target="charts/chart9.xml"/><Relationship Id="rId48" Type="http://schemas.openxmlformats.org/officeDocument/2006/relationships/image" Target="media/image12.png"/><Relationship Id="rId64" Type="http://schemas.openxmlformats.org/officeDocument/2006/relationships/chart" Target="charts/chart16.xml"/><Relationship Id="rId69" Type="http://schemas.openxmlformats.org/officeDocument/2006/relationships/image" Target="media/image18.png"/><Relationship Id="rId113" Type="http://schemas.openxmlformats.org/officeDocument/2006/relationships/image" Target="media/image31.PNG"/><Relationship Id="rId118" Type="http://schemas.openxmlformats.org/officeDocument/2006/relationships/hyperlink" Target="https://www.aurland.kommune.no/kartlegging-og-verdsetting-av-friluftslivsomraader-i-aurland-kommune.6176786-167187.html" TargetMode="External"/><Relationship Id="rId134" Type="http://schemas.openxmlformats.org/officeDocument/2006/relationships/hyperlink" Target="https://www.fhi.no/nettpub/smittevernveilederen/sykdommer-a-a/sars-og-mers-alvorlige-coronavirusi/" TargetMode="External"/><Relationship Id="rId139" Type="http://schemas.openxmlformats.org/officeDocument/2006/relationships/hyperlink" Target="https://sml.snl.no/mers" TargetMode="External"/><Relationship Id="rId80" Type="http://schemas.openxmlformats.org/officeDocument/2006/relationships/image" Target="media/image22.png"/><Relationship Id="rId85" Type="http://schemas.openxmlformats.org/officeDocument/2006/relationships/image" Target="media/image24.png"/><Relationship Id="rId150"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09T1+-+2009T3" TargetMode="External"/><Relationship Id="rId155"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4T1+-+2014T3" TargetMode="External"/><Relationship Id="rId171" Type="http://schemas.openxmlformats.org/officeDocument/2006/relationships/image" Target="media/image47.png"/><Relationship Id="rId176" Type="http://schemas.openxmlformats.org/officeDocument/2006/relationships/chart" Target="charts/chart40.xml"/><Relationship Id="rId192" Type="http://schemas.openxmlformats.org/officeDocument/2006/relationships/chart" Target="charts/chart49.xml"/><Relationship Id="rId197" Type="http://schemas.openxmlformats.org/officeDocument/2006/relationships/chart" Target="charts/chart52.xml"/><Relationship Id="rId206" Type="http://schemas.openxmlformats.org/officeDocument/2006/relationships/footer" Target="footer1.xml"/><Relationship Id="rId201" Type="http://schemas.openxmlformats.org/officeDocument/2006/relationships/chart" Target="charts/chart55.xml"/><Relationship Id="rId12" Type="http://schemas.openxmlformats.org/officeDocument/2006/relationships/image" Target="media/image3.png"/><Relationship Id="rId17" Type="http://schemas.openxmlformats.org/officeDocument/2006/relationships/hyperlink" Target="https://www.imdi.no/tall-og-statistikk/steder/K1421/befolkning/befolkning_opprinnelsesland" TargetMode="External"/><Relationship Id="rId33" Type="http://schemas.openxmlformats.org/officeDocument/2006/relationships/chart" Target="charts/chart6.xml"/><Relationship Id="rId38" Type="http://schemas.openxmlformats.org/officeDocument/2006/relationships/hyperlink" Target="http://khs.fhi.no/webview/" TargetMode="External"/><Relationship Id="rId59" Type="http://schemas.openxmlformats.org/officeDocument/2006/relationships/image" Target="media/image17.png"/><Relationship Id="rId103" Type="http://schemas.openxmlformats.org/officeDocument/2006/relationships/hyperlink" Target="https://statistikk.husbanken.no/bostotte" TargetMode="External"/><Relationship Id="rId108" Type="http://schemas.openxmlformats.org/officeDocument/2006/relationships/hyperlink" Target="http://geo.ngu.no/kart/radon/" TargetMode="External"/><Relationship Id="rId124" Type="http://schemas.openxmlformats.org/officeDocument/2006/relationships/image" Target="media/image38.gif"/><Relationship Id="rId129" Type="http://schemas.openxmlformats.org/officeDocument/2006/relationships/chart" Target="charts/chart35.xml"/><Relationship Id="rId54" Type="http://schemas.openxmlformats.org/officeDocument/2006/relationships/hyperlink" Target="https://www.ssb.no/statbank/table/11616/" TargetMode="External"/><Relationship Id="rId70" Type="http://schemas.openxmlformats.org/officeDocument/2006/relationships/hyperlink" Target="https://www.ssb.no/kommunefakta/kostra/aurland/grunnskolen" TargetMode="External"/><Relationship Id="rId75" Type="http://schemas.openxmlformats.org/officeDocument/2006/relationships/hyperlink" Target="https://skoleporten.udir.no/rapportvisning/grunnskole/laeringsresultater/nasjonale-proever-5-trinn/aurland-kommune?orgaggr=a&amp;kjonn=a&amp;sammenstilling=1&amp;fordeling=2" TargetMode="External"/><Relationship Id="rId91" Type="http://schemas.openxmlformats.org/officeDocument/2006/relationships/chart" Target="charts/chart20.xml"/><Relationship Id="rId96" Type="http://schemas.openxmlformats.org/officeDocument/2006/relationships/chart" Target="charts/chart23.xml"/><Relationship Id="rId140" Type="http://schemas.openxmlformats.org/officeDocument/2006/relationships/chart" Target="charts/chart37.xml"/><Relationship Id="rId145" Type="http://schemas.openxmlformats.org/officeDocument/2006/relationships/hyperlink" Target="https://www.vetinst.no/sykdom-og-agens/chronic-wasting-disease" TargetMode="External"/><Relationship Id="rId161" Type="http://schemas.openxmlformats.org/officeDocument/2006/relationships/hyperlink" Target="https://www.samhandlingsbarometeret.no/webview/" TargetMode="External"/><Relationship Id="rId166" Type="http://schemas.openxmlformats.org/officeDocument/2006/relationships/image" Target="media/image44.png"/><Relationship Id="rId182" Type="http://schemas.openxmlformats.org/officeDocument/2006/relationships/chart" Target="charts/chart44.xml"/><Relationship Id="rId187" Type="http://schemas.openxmlformats.org/officeDocument/2006/relationships/hyperlink" Target="http://khs.fhi.no/webview/"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4.xml"/><Relationship Id="rId28" Type="http://schemas.openxmlformats.org/officeDocument/2006/relationships/hyperlink" Target="https://www.ssb.no/statbank/table/11668/tableViewLayout1/" TargetMode="External"/><Relationship Id="rId49" Type="http://schemas.openxmlformats.org/officeDocument/2006/relationships/image" Target="media/image13.png"/><Relationship Id="rId114" Type="http://schemas.openxmlformats.org/officeDocument/2006/relationships/image" Target="media/image32.PNG"/><Relationship Id="rId119" Type="http://schemas.openxmlformats.org/officeDocument/2006/relationships/image" Target="media/image33.png"/><Relationship Id="rId44" Type="http://schemas.openxmlformats.org/officeDocument/2006/relationships/hyperlink" Target="https://www.kommuneprofilen.no/Profil/Helse/DinRegion/helse_ufore_region.aspx" TargetMode="External"/><Relationship Id="rId60" Type="http://schemas.openxmlformats.org/officeDocument/2006/relationships/chart" Target="charts/chart14.xml"/><Relationship Id="rId65" Type="http://schemas.openxmlformats.org/officeDocument/2006/relationships/hyperlink" Target="https://skoleporten.udir.no/rapportvisning/grunnskole/fakta-om-opplaeringa/elevar-laerarar-skolar/aurland-barne-og-ungdomsskule?orgaggr=o&amp;kjonn=a&amp;trinn=0&amp;sammenstilling=1&amp;fordeling=2" TargetMode="External"/><Relationship Id="rId81" Type="http://schemas.openxmlformats.org/officeDocument/2006/relationships/hyperlink" Target="https://skoleporten.udir.no/rapportvisning/grunnskole/laeringsmiljoe/elevundersoekelsen/aurland-kommune?periode=2018-2019&amp;orgaggr=a&amp;kjonn=a&amp;trinn=10&amp;sammenstilling=4&amp;fordeling=0" TargetMode="External"/><Relationship Id="rId86" Type="http://schemas.openxmlformats.org/officeDocument/2006/relationships/hyperlink" Target="https://skoleporten.udir.no/rapportvisning/grunnskole/gjennomfoering/overgangar/aurland-kommune?kjonn=a&amp;sammenstilling=4&amp;fordeling=2" TargetMode="External"/><Relationship Id="rId130" Type="http://schemas.openxmlformats.org/officeDocument/2006/relationships/chart" Target="charts/chart36.xml"/><Relationship Id="rId135" Type="http://schemas.openxmlformats.org/officeDocument/2006/relationships/hyperlink" Target="http://snl.no/Verdens_helseorganisasjon" TargetMode="External"/><Relationship Id="rId151"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0T1+-+2010T3" TargetMode="External"/><Relationship Id="rId156"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5T1+-+2015T3" TargetMode="External"/><Relationship Id="rId177" Type="http://schemas.openxmlformats.org/officeDocument/2006/relationships/hyperlink" Target="http://khs.fhi.no/webview/" TargetMode="External"/><Relationship Id="rId198" Type="http://schemas.openxmlformats.org/officeDocument/2006/relationships/chart" Target="charts/chart53.xml"/><Relationship Id="rId172" Type="http://schemas.openxmlformats.org/officeDocument/2006/relationships/image" Target="media/image48.png"/><Relationship Id="rId193" Type="http://schemas.openxmlformats.org/officeDocument/2006/relationships/hyperlink" Target="http://khs.fhi.no/webview/" TargetMode="External"/><Relationship Id="rId202" Type="http://schemas.openxmlformats.org/officeDocument/2006/relationships/hyperlink" Target="http://khs.fhi.no/webview/" TargetMode="External"/><Relationship Id="rId207" Type="http://schemas.openxmlformats.org/officeDocument/2006/relationships/header" Target="header2.xml"/><Relationship Id="rId13" Type="http://schemas.openxmlformats.org/officeDocument/2006/relationships/hyperlink" Target="https://www.ssb.no/kommunefakta/aurland" TargetMode="External"/><Relationship Id="rId18" Type="http://schemas.openxmlformats.org/officeDocument/2006/relationships/chart" Target="charts/chart1.xml"/><Relationship Id="rId39" Type="http://schemas.openxmlformats.org/officeDocument/2006/relationships/chart" Target="charts/chart7.xml"/><Relationship Id="rId109" Type="http://schemas.openxmlformats.org/officeDocument/2006/relationships/image" Target="media/image28.png"/><Relationship Id="rId34" Type="http://schemas.openxmlformats.org/officeDocument/2006/relationships/hyperlink" Target="https://www.ssb.no/statbank/table/05471/" TargetMode="External"/><Relationship Id="rId50" Type="http://schemas.openxmlformats.org/officeDocument/2006/relationships/image" Target="media/image14.png"/><Relationship Id="rId55" Type="http://schemas.openxmlformats.org/officeDocument/2006/relationships/chart" Target="charts/chart13.xml"/><Relationship Id="rId76" Type="http://schemas.openxmlformats.org/officeDocument/2006/relationships/image" Target="media/image20.png"/><Relationship Id="rId97" Type="http://schemas.openxmlformats.org/officeDocument/2006/relationships/chart" Target="charts/chart24.xml"/><Relationship Id="rId104" Type="http://schemas.openxmlformats.org/officeDocument/2006/relationships/chart" Target="charts/chart28.xml"/><Relationship Id="rId120" Type="http://schemas.openxmlformats.org/officeDocument/2006/relationships/image" Target="media/image36.png"/><Relationship Id="rId125" Type="http://schemas.openxmlformats.org/officeDocument/2006/relationships/chart" Target="charts/chart31.xml"/><Relationship Id="rId141" Type="http://schemas.openxmlformats.org/officeDocument/2006/relationships/chart" Target="charts/chart38.xml"/><Relationship Id="rId146" Type="http://schemas.openxmlformats.org/officeDocument/2006/relationships/image" Target="media/image39.jpeg"/><Relationship Id="rId167" Type="http://schemas.openxmlformats.org/officeDocument/2006/relationships/image" Target="media/image45.png"/><Relationship Id="rId188" Type="http://schemas.openxmlformats.org/officeDocument/2006/relationships/chart" Target="charts/chart47.xml"/><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chart" Target="charts/chart21.xml"/><Relationship Id="rId162" Type="http://schemas.openxmlformats.org/officeDocument/2006/relationships/image" Target="media/image41.png"/><Relationship Id="rId183" Type="http://schemas.openxmlformats.org/officeDocument/2006/relationships/hyperlink" Target="http://khs.fhi.no/webview/"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ssb.no/statbank/table/06913/tableViewLayout1/" TargetMode="External"/><Relationship Id="rId40" Type="http://schemas.openxmlformats.org/officeDocument/2006/relationships/hyperlink" Target="https://www.ssb.no/statbank/table/06913/tableViewLayout1/" TargetMode="External"/><Relationship Id="rId45" Type="http://schemas.openxmlformats.org/officeDocument/2006/relationships/chart" Target="charts/chart10.xml"/><Relationship Id="rId66" Type="http://schemas.openxmlformats.org/officeDocument/2006/relationships/chart" Target="charts/chart17.xml"/><Relationship Id="rId87" Type="http://schemas.openxmlformats.org/officeDocument/2006/relationships/image" Target="media/image25.png"/><Relationship Id="rId110" Type="http://schemas.openxmlformats.org/officeDocument/2006/relationships/image" Target="media/image29.png"/><Relationship Id="rId115" Type="http://schemas.openxmlformats.org/officeDocument/2006/relationships/image" Target="media/image34.png"/><Relationship Id="rId131" Type="http://schemas.openxmlformats.org/officeDocument/2006/relationships/hyperlink" Target="https://d5ysj28nx9nmp.cloudfront.net/1576497113/foere-var-hoest-2019-web.pdf" TargetMode="External"/><Relationship Id="rId136" Type="http://schemas.openxmlformats.org/officeDocument/2006/relationships/hyperlink" Target="http://snl.no/pandemi" TargetMode="External"/><Relationship Id="rId157"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6T1+-+2016T3" TargetMode="External"/><Relationship Id="rId178" Type="http://schemas.openxmlformats.org/officeDocument/2006/relationships/chart" Target="charts/chart41.xml"/><Relationship Id="rId61" Type="http://schemas.openxmlformats.org/officeDocument/2006/relationships/hyperlink" Target="https://www.ssb.no/statbank/table/12562/tableViewLayout1/" TargetMode="External"/><Relationship Id="rId82" Type="http://schemas.openxmlformats.org/officeDocument/2006/relationships/image" Target="media/image23.png"/><Relationship Id="rId152"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1T1+-+2011T3" TargetMode="External"/><Relationship Id="rId173" Type="http://schemas.openxmlformats.org/officeDocument/2006/relationships/hyperlink" Target="http://khs.fhi.no/webview/" TargetMode="External"/><Relationship Id="rId194" Type="http://schemas.openxmlformats.org/officeDocument/2006/relationships/chart" Target="charts/chart50.xml"/><Relationship Id="rId199" Type="http://schemas.openxmlformats.org/officeDocument/2006/relationships/hyperlink" Target="http://khs.fhi.no/webview/" TargetMode="External"/><Relationship Id="rId203" Type="http://schemas.openxmlformats.org/officeDocument/2006/relationships/chart" Target="charts/chart56.xml"/><Relationship Id="rId208" Type="http://schemas.openxmlformats.org/officeDocument/2006/relationships/fontTable" Target="fontTable.xml"/><Relationship Id="rId19" Type="http://schemas.openxmlformats.org/officeDocument/2006/relationships/hyperlink" Target="https://www.ssb.no/statbank/table/05426/tableViewLayout1/" TargetMode="External"/><Relationship Id="rId14" Type="http://schemas.openxmlformats.org/officeDocument/2006/relationships/image" Target="media/image4.png"/><Relationship Id="rId30" Type="http://schemas.openxmlformats.org/officeDocument/2006/relationships/hyperlink" Target="https://statistikk.fylkesatlas.no/statistikk/6d55e9b6-31d6-474d-99f6-6beab9c04599" TargetMode="External"/><Relationship Id="rId35" Type="http://schemas.openxmlformats.org/officeDocument/2006/relationships/image" Target="media/image8.png"/><Relationship Id="rId56" Type="http://schemas.openxmlformats.org/officeDocument/2006/relationships/hyperlink" Target="https://www.ssb.no/statbank/table/07984/tableViewLayout1/" TargetMode="External"/><Relationship Id="rId77" Type="http://schemas.openxmlformats.org/officeDocument/2006/relationships/hyperlink" Target="https://skoleporten.udir.no/rapportvisning/grunnskole/laeringsresultater/nasjonale-proever-5-trinn/aurland-kommune?orgaggr=a&amp;kjonn=a&amp;sammenstilling=1&amp;fordeling=2" TargetMode="External"/><Relationship Id="rId100" Type="http://schemas.openxmlformats.org/officeDocument/2006/relationships/chart" Target="charts/chart26.xml"/><Relationship Id="rId105" Type="http://schemas.openxmlformats.org/officeDocument/2006/relationships/chart" Target="charts/chart29.xml"/><Relationship Id="rId126" Type="http://schemas.openxmlformats.org/officeDocument/2006/relationships/chart" Target="charts/chart32.xml"/><Relationship Id="rId147" Type="http://schemas.openxmlformats.org/officeDocument/2006/relationships/image" Target="media/image40.gif"/><Relationship Id="rId168"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hyperlink" Target="https://skoleporten.udir.no/" TargetMode="External"/><Relationship Id="rId93" Type="http://schemas.openxmlformats.org/officeDocument/2006/relationships/hyperlink" Target="https://www.ssb.no/statbank/table/06944/" TargetMode="External"/><Relationship Id="rId98" Type="http://schemas.openxmlformats.org/officeDocument/2006/relationships/hyperlink" Target="https://www.ssb.no/statbank/table/06944/" TargetMode="External"/><Relationship Id="rId121" Type="http://schemas.openxmlformats.org/officeDocument/2006/relationships/image" Target="media/image370.png"/><Relationship Id="rId142" Type="http://schemas.openxmlformats.org/officeDocument/2006/relationships/hyperlink" Target="https://www.ssb.no/statbank/table/12758/" TargetMode="External"/><Relationship Id="rId163" Type="http://schemas.openxmlformats.org/officeDocument/2006/relationships/image" Target="media/image42.png"/><Relationship Id="rId184" Type="http://schemas.openxmlformats.org/officeDocument/2006/relationships/hyperlink" Target="http://khs.fhi.no/webview/" TargetMode="External"/><Relationship Id="rId189" Type="http://schemas.openxmlformats.org/officeDocument/2006/relationships/hyperlink" Target="http://khs.fhi.no/webview/" TargetMode="External"/><Relationship Id="rId3" Type="http://schemas.openxmlformats.org/officeDocument/2006/relationships/numbering" Target="numbering.xml"/><Relationship Id="rId25" Type="http://schemas.openxmlformats.org/officeDocument/2006/relationships/image" Target="media/image6.png"/><Relationship Id="rId46" Type="http://schemas.openxmlformats.org/officeDocument/2006/relationships/hyperlink" Target="https://www.ssb.no/statbank/table/11616/tableViewLayout1/" TargetMode="External"/><Relationship Id="rId67" Type="http://schemas.openxmlformats.org/officeDocument/2006/relationships/hyperlink" Target="https://skoleporten.udir.no/rapportvisning/grunnskole/fakta-om-opplaeringa/elevar-laerarar-skolar/aurland-barne-og-ungdomsskule?orgaggr=o&amp;kjonn=a&amp;trinn=0&amp;sammenstilling=1&amp;fordeling=2" TargetMode="External"/><Relationship Id="rId116" Type="http://schemas.openxmlformats.org/officeDocument/2006/relationships/image" Target="media/image35.png"/><Relationship Id="rId137" Type="http://schemas.openxmlformats.org/officeDocument/2006/relationships/hyperlink" Target="https://sml.snl.no/svineinfluensa" TargetMode="External"/><Relationship Id="rId158"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7T1+-+2017T3" TargetMode="External"/><Relationship Id="rId20" Type="http://schemas.openxmlformats.org/officeDocument/2006/relationships/chart" Target="charts/chart2.xml"/><Relationship Id="rId41" Type="http://schemas.openxmlformats.org/officeDocument/2006/relationships/chart" Target="charts/chart8.xml"/><Relationship Id="rId62" Type="http://schemas.openxmlformats.org/officeDocument/2006/relationships/chart" Target="charts/chart15.xml"/><Relationship Id="rId83" Type="http://schemas.openxmlformats.org/officeDocument/2006/relationships/hyperlink" Target="https://skoleporten.udir.no/rapportvisning/grunnskole/laeringsmiljoe/elevundersoekelsen/aurland-kommune?periode=2018-2019&amp;orgaggr=a&amp;kjonn=a&amp;trinn=10&amp;sammenstilling=4&amp;fordeling=0" TargetMode="External"/><Relationship Id="rId88" Type="http://schemas.openxmlformats.org/officeDocument/2006/relationships/hyperlink" Target="https://skoleporten.udir.no/rapportvisning/grunnskole/gjennomfoering/overgangar/aurland-kommune?kjonn=a&amp;sammenstilling=4&amp;fordeling=2" TargetMode="External"/><Relationship Id="rId111" Type="http://schemas.openxmlformats.org/officeDocument/2006/relationships/hyperlink" Target="http://luftkvalitet.miljostatus.no" TargetMode="External"/><Relationship Id="rId132" Type="http://schemas.openxmlformats.org/officeDocument/2006/relationships/hyperlink" Target="https://sml.snl.no/luftveisinfeksjoner" TargetMode="External"/><Relationship Id="rId153"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2T1+-+2012T3" TargetMode="External"/><Relationship Id="rId174" Type="http://schemas.openxmlformats.org/officeDocument/2006/relationships/chart" Target="charts/chart39.xml"/><Relationship Id="rId179" Type="http://schemas.openxmlformats.org/officeDocument/2006/relationships/chart" Target="charts/chart42.xml"/><Relationship Id="rId195" Type="http://schemas.openxmlformats.org/officeDocument/2006/relationships/hyperlink" Target="http://khs.fhi.no/webview/" TargetMode="External"/><Relationship Id="rId209" Type="http://schemas.openxmlformats.org/officeDocument/2006/relationships/theme" Target="theme/theme1.xml"/><Relationship Id="rId190" Type="http://schemas.openxmlformats.org/officeDocument/2006/relationships/chart" Target="charts/chart48.xml"/><Relationship Id="rId204" Type="http://schemas.openxmlformats.org/officeDocument/2006/relationships/chart" Target="charts/chart57.xml"/><Relationship Id="rId15" Type="http://schemas.openxmlformats.org/officeDocument/2006/relationships/hyperlink" Target="https://www.imdi.no/tall-og-statistikk/steder/K1421/befolkning/befolkning_innvandringsgrunn" TargetMode="External"/><Relationship Id="rId36" Type="http://schemas.openxmlformats.org/officeDocument/2006/relationships/image" Target="media/image9.png"/><Relationship Id="rId57" Type="http://schemas.openxmlformats.org/officeDocument/2006/relationships/image" Target="media/image15.png"/><Relationship Id="rId106" Type="http://schemas.openxmlformats.org/officeDocument/2006/relationships/image" Target="media/image26.png"/><Relationship Id="rId127" Type="http://schemas.openxmlformats.org/officeDocument/2006/relationships/chart" Target="charts/chart33.xml"/><Relationship Id="rId10" Type="http://schemas.openxmlformats.org/officeDocument/2006/relationships/image" Target="media/image1.png"/><Relationship Id="rId31" Type="http://schemas.openxmlformats.org/officeDocument/2006/relationships/chart" Target="charts/chart5.xml"/><Relationship Id="rId52" Type="http://schemas.openxmlformats.org/officeDocument/2006/relationships/hyperlink" Target="https://www.ssb.no/statbank/table/11616/" TargetMode="External"/><Relationship Id="rId73" Type="http://schemas.openxmlformats.org/officeDocument/2006/relationships/hyperlink" Target="http://khs.fhi.no/webview/" TargetMode="External"/><Relationship Id="rId78" Type="http://schemas.openxmlformats.org/officeDocument/2006/relationships/image" Target="media/image21.png"/><Relationship Id="rId94" Type="http://schemas.openxmlformats.org/officeDocument/2006/relationships/chart" Target="charts/chart22.xml"/><Relationship Id="rId99" Type="http://schemas.openxmlformats.org/officeDocument/2006/relationships/chart" Target="charts/chart25.xml"/><Relationship Id="rId101" Type="http://schemas.openxmlformats.org/officeDocument/2006/relationships/hyperlink" Target="https://www.ssb.no/statbank/table/11038/tableViewLayout1/" TargetMode="External"/><Relationship Id="rId122" Type="http://schemas.openxmlformats.org/officeDocument/2006/relationships/image" Target="media/image380.png"/><Relationship Id="rId143" Type="http://schemas.openxmlformats.org/officeDocument/2006/relationships/hyperlink" Target="https://www.ssb.no/statbank/table/09475/" TargetMode="External"/><Relationship Id="rId148" Type="http://schemas.openxmlformats.org/officeDocument/2006/relationships/hyperlink" Target="https://www.samhandlingsbarometeret.no/webview/velocity?headers=r&amp;stubs=Kommune&amp;measure=common&amp;virtualslice=Rate_value&amp;layers=virtual&amp;study=https%3A%2F%2Fstatistikk.samhandlingsbarometeret.no%3A443%2Fobj%2FfStudy%2FFH029S-OPTID7&amp;mode=cube&amp;v=2&amp;virtualsubset=Rate_value&amp;rsubset=2010d%2345%3B2012+-+2015d%2345%3B2017&amp;measuretype=4&amp;rslice=2010-2012&amp;cube=https%3A%2F%2Fstatistikk.samhandlingsbarometeret.no%3A443%2Fobj%2FfCube%2FFH029S-OPTID7_C1&amp;Kommuneslice=47&amp;Kommunesubset=14+-+47" TargetMode="External"/><Relationship Id="rId164" Type="http://schemas.openxmlformats.org/officeDocument/2006/relationships/hyperlink" Target="https://www.vegvesen.no/vegkart/vegkart/" TargetMode="External"/><Relationship Id="rId169" Type="http://schemas.openxmlformats.org/officeDocument/2006/relationships/hyperlink" Target="https://www.aurland.kommune.no/kartlegging-og-verdsetting-av-friluftslivsomraader-i-aurland-kommune.6176786-167187.html" TargetMode="External"/><Relationship Id="rId185" Type="http://schemas.openxmlformats.org/officeDocument/2006/relationships/chart" Target="charts/chart45.xml"/><Relationship Id="rId4" Type="http://schemas.openxmlformats.org/officeDocument/2006/relationships/styles" Target="styles.xml"/><Relationship Id="rId9" Type="http://schemas.openxmlformats.org/officeDocument/2006/relationships/hyperlink" Target="http://www.fhi.no/publikasjoner-og-haandboker/folkehelserapporten/folkehelse-i-historien" TargetMode="External"/><Relationship Id="rId180" Type="http://schemas.openxmlformats.org/officeDocument/2006/relationships/chart" Target="charts/chart43.xml"/><Relationship Id="rId26" Type="http://schemas.openxmlformats.org/officeDocument/2006/relationships/hyperlink" Target="https://www.ssb.no/statbank/table/11668/tableViewLayout1/" TargetMode="External"/><Relationship Id="rId47" Type="http://schemas.openxmlformats.org/officeDocument/2006/relationships/image" Target="media/image11.png"/><Relationship Id="rId68" Type="http://schemas.openxmlformats.org/officeDocument/2006/relationships/hyperlink" Target="https://www.ssb.no/kommunefakta/kostra/aurland/grunnskolen" TargetMode="External"/><Relationship Id="rId89" Type="http://schemas.openxmlformats.org/officeDocument/2006/relationships/chart" Target="charts/chart19.xml"/><Relationship Id="rId112" Type="http://schemas.openxmlformats.org/officeDocument/2006/relationships/image" Target="media/image30.png"/><Relationship Id="rId133" Type="http://schemas.openxmlformats.org/officeDocument/2006/relationships/hyperlink" Target="https://sml.snl.no/coronavirus" TargetMode="External"/><Relationship Id="rId154" Type="http://schemas.openxmlformats.org/officeDocument/2006/relationships/hyperlink" Target="https://www.samhandlingsbarometeret.no/webview/velocity?headers=tertial&amp;stubs=komnrhjem&amp;komnrhjemslice=14&amp;measure=common&amp;virtualslice=I003_value&amp;hfidsubset=TOT&amp;layers=hfid&amp;layers=virtual&amp;tertialslice=2018&amp;hfidslice=TOT&amp;study=https%3A%2F%2Fstatistikk.samhandlingsbarometeret.no%3A443%2Fobj%2FfStudy%2FI003&amp;mode=cube&amp;virtualsubset=I003_value&amp;v=2&amp;komnrhjemsubset=14%2C1421&amp;measuretype=4&amp;cube=https%3A%2F%2Fstatistikk.samhandlingsbarometeret.no%3A443%2Fobj%2FfCube%2FI003_C1&amp;tertialsubset=2009+-+2018%2C2013T1+-+2013T3" TargetMode="External"/><Relationship Id="rId175" Type="http://schemas.openxmlformats.org/officeDocument/2006/relationships/hyperlink" Target="http://khs.fhi.no/webview/" TargetMode="External"/><Relationship Id="rId196" Type="http://schemas.openxmlformats.org/officeDocument/2006/relationships/chart" Target="charts/chart51.xml"/><Relationship Id="rId200" Type="http://schemas.openxmlformats.org/officeDocument/2006/relationships/chart" Target="charts/chart54.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charts/_rels/chart1.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1%20Befolkning\Innvandring%20-%20utvandring-%20netto\Inn%20og%20utvandring-%20nett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21halhoy\Downloads\Bosat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0023%20sysselsetting\Busett,arbeidsstad%20-%20pendling%20inn%20-%20u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21halhoy\Downloads\InnpendlKommune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21halhoy\Downloads\InnpendlKommune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21halhoy\Downloads\KOSandel150000%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21halhoy\Downloads\Personer1%20(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21halhoy\Downloads\elevar-laerarar-skola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21halhoy\Downloads\elevar-laerarar-skola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Fr&#229;fall%20vidareg&#229;ande%20skule%20perioden%202009%20-%202019.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21halhoy\Downloads\PersonerProsen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1%20Befolkning\Innvandring%20-%20utvandring-%20netto\Innflytting%20-%20%20utanlandsk%20innvandring%20og%20utvandrin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Inntekt\Samla%20median%20inntekt%20Aurland.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Inntekt\Samla%20median%20inntekt%20Aurland.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Inntekt\EUskala5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21halhoy\Downloads\Husholdninger%20(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Inntekt\Samla%20median%20inntekt%20Aurlan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Bustad\2016614134557777674420FOBbolBygTypAar.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Bolig\Personer%20(16)-%20eigartilh&#248;v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21tortok\Downloads\KOSVREGAntperson0000%20(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21tortok\Downloads\KOSVREGAntperson0000%20(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1%20Befolkning\Levendefodte%20Aurland%202010%20-%202018.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21gudfla\AppData\Local\Microsoft\Windows\Temporary%20Internet%20Files\Content.Outlook\SQHOT4A6\KOSandelkmsyklin000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21gudfla\InternSky\Helseoversikt\Informasjon%20til%20gruppene\Arbeidsoppg&#229;ve%20gr.%203%20-%20Fysisk,%20biologisk,kjemisk%20og%20sosialt%20milj&#248;\Timef&#248;ring%20gruppe%20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21gudfla\InternSky\Helseoversikt\Informasjon%20til%20gruppene\Arbeidsoppg&#229;ve%20gr.%203%20-%20Fysisk,%20biologisk,kjemisk%20og%20sosialt%20milj&#248;\Timef&#248;ring%20gruppe%203.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21gudfla\InternSky\Helseoversikt\Informasjon%20til%20gruppene\Arbeidsoppg&#229;ve%20gr.%203%20-%20Fysisk,%20biologisk,kjemisk%20og%20sosialt%20milj&#248;\Timef&#248;ring%20gruppe%203.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21gudfla\InternSky\Helseoversikt\Informasjon%20til%20gruppene\Arbeidsoppg&#229;ve%20gr.%203%20-%20Fysisk,%20biologisk,kjemisk%20og%20sosialt%20milj&#248;\Timef&#248;ring%20gruppe%20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21gudfla\InternSky\Helseoversikt\Informasjon%20til%20gruppene\Arbeidsoppg&#229;ve%20gr.%203%20-%20Fysisk,%20biologisk,kjemisk%20og%20sosialt%20milj&#248;\Timef&#248;ring%20gruppe%20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21gudfla\InternSky\Helseoversikt\Informasjon%20til%20gruppene\Arbeidsoppg&#229;ve%20gr.%203%20-%20Fysisk,%20biologisk,kjemisk%20og%20sosialt%20milj&#248;\Timef&#248;ring%20gruppe%203.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21gudfla\InternSky\Helseoversikt\Informasjon%20til%20gruppene\Arbeidsoppg&#229;ve%20gr.%203%20-%20Fysisk,%20biologisk,kjemisk%20og%20sosialt%20milj&#248;\Timef&#248;ring%20gruppe%203.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Pers%20med%20stemmerett%20-%20valdeltaking\Personar%20med%20stemmerett%202007%20-%20201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1%20Befolkning\F&#248;dde,%20d&#248;de,%20f&#248;dselsoverskot%202010%20-%202019.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regneark5.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regneark8.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regneark9.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regneark10.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regneark11.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21halhoy\Downloads\Sheet.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regneark12.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regneark13.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regneark14.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regneark15.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regneark16.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regneark17.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regneark18.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regneark19.xlsx"/><Relationship Id="rId2" Type="http://schemas.microsoft.com/office/2011/relationships/chartColorStyle" Target="colors57.xml"/><Relationship Id="rId1" Type="http://schemas.microsoft.com/office/2011/relationships/chartStyle" Target="style57.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001.3%20Befolkning\Folketalsutviklinga\Folketal%20pr%20kvartal\Diagram%20folketalsutvikling%202000%20-%202016%20K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21halhoy\Downloads\Sheet%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21OAUR-SRV04\brukarar$\21HalHoy\001%20Info%20Oversikt%20folkehelse\Helseoversikt%202020%20-%202024\02%20Oppvekst%20og%20levek&#229;r\Uf&#248;reyting%20i%20pros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Aurland kommune - innvandring, utvandring og nettoinnvandring 2010 - 2018</a:t>
            </a:r>
          </a:p>
        </c:rich>
      </c:tx>
      <c:layout/>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nb-NO"/>
        </a:p>
      </c:txPr>
    </c:title>
    <c:autoTitleDeleted val="0"/>
    <c:plotArea>
      <c:layout/>
      <c:lineChart>
        <c:grouping val="standard"/>
        <c:varyColors val="0"/>
        <c:ser>
          <c:idx val="0"/>
          <c:order val="0"/>
          <c:tx>
            <c:v>Innvandring</c:v>
          </c:tx>
          <c:spPr>
            <a:ln w="22225" cap="rnd">
              <a:solidFill>
                <a:schemeClr val="accent1"/>
              </a:solidFill>
            </a:ln>
            <a:effectLst>
              <a:glow rad="139700">
                <a:schemeClr val="accent1">
                  <a:satMod val="175000"/>
                  <a:alpha val="14000"/>
                </a:schemeClr>
              </a:glow>
            </a:effectLst>
          </c:spPr>
          <c:marker>
            <c:symbol val="none"/>
          </c:marker>
          <c:cat>
            <c:strRef>
              <c:f>Innflytting!$B$4:$J$4</c:f>
              <c:strCache>
                <c:ptCount val="9"/>
                <c:pt idx="0">
                  <c:v>2010</c:v>
                </c:pt>
                <c:pt idx="1">
                  <c:v>2011</c:v>
                </c:pt>
                <c:pt idx="2">
                  <c:v>2012</c:v>
                </c:pt>
                <c:pt idx="3">
                  <c:v>2013</c:v>
                </c:pt>
                <c:pt idx="4">
                  <c:v>2014</c:v>
                </c:pt>
                <c:pt idx="5">
                  <c:v>2015</c:v>
                </c:pt>
                <c:pt idx="6">
                  <c:v>2016</c:v>
                </c:pt>
                <c:pt idx="7">
                  <c:v>2017</c:v>
                </c:pt>
                <c:pt idx="8">
                  <c:v>2018</c:v>
                </c:pt>
              </c:strCache>
            </c:strRef>
          </c:cat>
          <c:val>
            <c:numRef>
              <c:f>Innflytting!$B$5:$J$5</c:f>
              <c:numCache>
                <c:formatCode>0</c:formatCode>
                <c:ptCount val="9"/>
                <c:pt idx="0">
                  <c:v>23</c:v>
                </c:pt>
                <c:pt idx="1">
                  <c:v>25</c:v>
                </c:pt>
                <c:pt idx="2">
                  <c:v>29</c:v>
                </c:pt>
                <c:pt idx="3">
                  <c:v>32</c:v>
                </c:pt>
                <c:pt idx="4">
                  <c:v>29</c:v>
                </c:pt>
                <c:pt idx="5">
                  <c:v>23</c:v>
                </c:pt>
                <c:pt idx="6">
                  <c:v>51</c:v>
                </c:pt>
                <c:pt idx="7">
                  <c:v>40</c:v>
                </c:pt>
                <c:pt idx="8">
                  <c:v>39</c:v>
                </c:pt>
              </c:numCache>
            </c:numRef>
          </c:val>
          <c:smooth val="0"/>
          <c:extLst>
            <c:ext xmlns:c16="http://schemas.microsoft.com/office/drawing/2014/chart" uri="{C3380CC4-5D6E-409C-BE32-E72D297353CC}">
              <c16:uniqueId val="{00000000-E137-4335-AA4F-46F7B49528A2}"/>
            </c:ext>
          </c:extLst>
        </c:ser>
        <c:ser>
          <c:idx val="1"/>
          <c:order val="1"/>
          <c:tx>
            <c:v>Utvandring</c:v>
          </c:tx>
          <c:spPr>
            <a:ln w="22225" cap="rnd">
              <a:solidFill>
                <a:schemeClr val="accent2"/>
              </a:solidFill>
            </a:ln>
            <a:effectLst>
              <a:glow rad="139700">
                <a:schemeClr val="accent2">
                  <a:satMod val="175000"/>
                  <a:alpha val="14000"/>
                </a:schemeClr>
              </a:glow>
            </a:effectLst>
          </c:spPr>
          <c:marker>
            <c:symbol val="none"/>
          </c:marker>
          <c:val>
            <c:numRef>
              <c:f>Innflytting!$K$5:$S$5</c:f>
              <c:numCache>
                <c:formatCode>0</c:formatCode>
                <c:ptCount val="9"/>
                <c:pt idx="0">
                  <c:v>6</c:v>
                </c:pt>
                <c:pt idx="1">
                  <c:v>13</c:v>
                </c:pt>
                <c:pt idx="2">
                  <c:v>3</c:v>
                </c:pt>
                <c:pt idx="3">
                  <c:v>8</c:v>
                </c:pt>
                <c:pt idx="4">
                  <c:v>9</c:v>
                </c:pt>
                <c:pt idx="5">
                  <c:v>17</c:v>
                </c:pt>
                <c:pt idx="6">
                  <c:v>20</c:v>
                </c:pt>
                <c:pt idx="7">
                  <c:v>19</c:v>
                </c:pt>
                <c:pt idx="8">
                  <c:v>30</c:v>
                </c:pt>
              </c:numCache>
            </c:numRef>
          </c:val>
          <c:smooth val="0"/>
          <c:extLst>
            <c:ext xmlns:c16="http://schemas.microsoft.com/office/drawing/2014/chart" uri="{C3380CC4-5D6E-409C-BE32-E72D297353CC}">
              <c16:uniqueId val="{00000001-E137-4335-AA4F-46F7B49528A2}"/>
            </c:ext>
          </c:extLst>
        </c:ser>
        <c:ser>
          <c:idx val="2"/>
          <c:order val="2"/>
          <c:tx>
            <c:v>Nettoinnvandring</c:v>
          </c:tx>
          <c:spPr>
            <a:ln w="22225" cap="rnd">
              <a:solidFill>
                <a:schemeClr val="accent3"/>
              </a:solidFill>
            </a:ln>
            <a:effectLst>
              <a:glow rad="139700">
                <a:schemeClr val="accent3">
                  <a:satMod val="175000"/>
                  <a:alpha val="14000"/>
                </a:schemeClr>
              </a:glow>
            </a:effectLst>
          </c:spPr>
          <c:marker>
            <c:symbol val="none"/>
          </c:marker>
          <c:val>
            <c:numRef>
              <c:f>Innflytting!$T$5:$AB$5</c:f>
              <c:numCache>
                <c:formatCode>0</c:formatCode>
                <c:ptCount val="9"/>
                <c:pt idx="0">
                  <c:v>17</c:v>
                </c:pt>
                <c:pt idx="1">
                  <c:v>12</c:v>
                </c:pt>
                <c:pt idx="2">
                  <c:v>26</c:v>
                </c:pt>
                <c:pt idx="3">
                  <c:v>24</c:v>
                </c:pt>
                <c:pt idx="4">
                  <c:v>20</c:v>
                </c:pt>
                <c:pt idx="5">
                  <c:v>6</c:v>
                </c:pt>
                <c:pt idx="6">
                  <c:v>31</c:v>
                </c:pt>
                <c:pt idx="7">
                  <c:v>21</c:v>
                </c:pt>
                <c:pt idx="8">
                  <c:v>9</c:v>
                </c:pt>
              </c:numCache>
            </c:numRef>
          </c:val>
          <c:smooth val="0"/>
          <c:extLst>
            <c:ext xmlns:c16="http://schemas.microsoft.com/office/drawing/2014/chart" uri="{C3380CC4-5D6E-409C-BE32-E72D297353CC}">
              <c16:uniqueId val="{00000002-E137-4335-AA4F-46F7B49528A2}"/>
            </c:ext>
          </c:extLst>
        </c:ser>
        <c:ser>
          <c:idx val="3"/>
          <c:order val="3"/>
          <c:tx>
            <c:v>Årleg vekst i perioden</c:v>
          </c:tx>
          <c:spPr>
            <a:ln w="22225" cap="rnd">
              <a:solidFill>
                <a:schemeClr val="accent4"/>
              </a:solidFill>
            </a:ln>
            <a:effectLst>
              <a:glow rad="139700">
                <a:schemeClr val="accent4">
                  <a:satMod val="175000"/>
                  <a:alpha val="14000"/>
                </a:schemeClr>
              </a:glow>
            </a:effectLst>
          </c:spPr>
          <c:marker>
            <c:symbol val="none"/>
          </c:marker>
          <c:val>
            <c:numRef>
              <c:f>Innflytting!$T$7:$AB$7</c:f>
              <c:numCache>
                <c:formatCode>General</c:formatCode>
                <c:ptCount val="9"/>
                <c:pt idx="0">
                  <c:v>17</c:v>
                </c:pt>
                <c:pt idx="1">
                  <c:v>29</c:v>
                </c:pt>
                <c:pt idx="2">
                  <c:v>55</c:v>
                </c:pt>
                <c:pt idx="3">
                  <c:v>79</c:v>
                </c:pt>
                <c:pt idx="4">
                  <c:v>99</c:v>
                </c:pt>
                <c:pt idx="5">
                  <c:v>105</c:v>
                </c:pt>
                <c:pt idx="6">
                  <c:v>136</c:v>
                </c:pt>
                <c:pt idx="7">
                  <c:v>157</c:v>
                </c:pt>
                <c:pt idx="8">
                  <c:v>166</c:v>
                </c:pt>
              </c:numCache>
            </c:numRef>
          </c:val>
          <c:smooth val="0"/>
          <c:extLst>
            <c:ext xmlns:c16="http://schemas.microsoft.com/office/drawing/2014/chart" uri="{C3380CC4-5D6E-409C-BE32-E72D297353CC}">
              <c16:uniqueId val="{00000003-E137-4335-AA4F-46F7B49528A2}"/>
            </c:ext>
          </c:extLst>
        </c:ser>
        <c:dLbls>
          <c:showLegendKey val="0"/>
          <c:showVal val="0"/>
          <c:showCatName val="0"/>
          <c:showSerName val="0"/>
          <c:showPercent val="0"/>
          <c:showBubbleSize val="0"/>
        </c:dLbls>
        <c:smooth val="0"/>
        <c:axId val="164335656"/>
        <c:axId val="232099256"/>
      </c:lineChart>
      <c:catAx>
        <c:axId val="16433565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År</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2099256"/>
        <c:crosses val="autoZero"/>
        <c:auto val="1"/>
        <c:lblAlgn val="ctr"/>
        <c:lblOffset val="100"/>
        <c:noMultiLvlLbl val="0"/>
      </c:catAx>
      <c:valAx>
        <c:axId val="23209925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Personar</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164335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Tal</a:t>
            </a:r>
            <a:r>
              <a:rPr lang="en-US" baseline="0"/>
              <a:t> s</a:t>
            </a:r>
            <a:r>
              <a:rPr lang="en-US"/>
              <a:t>ysselsette per 4.K, samla,</a:t>
            </a:r>
            <a:r>
              <a:rPr lang="en-US" baseline="0"/>
              <a:t> menn, kvinner</a:t>
            </a:r>
            <a:r>
              <a:rPr lang="en-US"/>
              <a:t>, og år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Menn</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[Bosatt.xlsx]Bosatt!$G$4:$O$4</c:f>
              <c:strCache>
                <c:ptCount val="9"/>
                <c:pt idx="0">
                  <c:v>2010</c:v>
                </c:pt>
                <c:pt idx="1">
                  <c:v>2011</c:v>
                </c:pt>
                <c:pt idx="2">
                  <c:v>2012</c:v>
                </c:pt>
                <c:pt idx="3">
                  <c:v>2013</c:v>
                </c:pt>
                <c:pt idx="4">
                  <c:v>2014</c:v>
                </c:pt>
                <c:pt idx="5">
                  <c:v>2015</c:v>
                </c:pt>
                <c:pt idx="6">
                  <c:v>2016</c:v>
                </c:pt>
                <c:pt idx="7">
                  <c:v>2017</c:v>
                </c:pt>
                <c:pt idx="8">
                  <c:v>2018</c:v>
                </c:pt>
              </c:strCache>
            </c:strRef>
          </c:cat>
          <c:val>
            <c:numRef>
              <c:f>[Bosatt.xlsx]Bosatt!$G$5:$O$5</c:f>
              <c:numCache>
                <c:formatCode>0</c:formatCode>
                <c:ptCount val="9"/>
                <c:pt idx="0">
                  <c:v>492</c:v>
                </c:pt>
                <c:pt idx="1">
                  <c:v>500</c:v>
                </c:pt>
                <c:pt idx="2">
                  <c:v>479</c:v>
                </c:pt>
                <c:pt idx="3">
                  <c:v>488</c:v>
                </c:pt>
                <c:pt idx="4">
                  <c:v>498</c:v>
                </c:pt>
                <c:pt idx="5">
                  <c:v>481</c:v>
                </c:pt>
                <c:pt idx="6">
                  <c:v>487</c:v>
                </c:pt>
                <c:pt idx="7">
                  <c:v>499</c:v>
                </c:pt>
                <c:pt idx="8">
                  <c:v>495</c:v>
                </c:pt>
              </c:numCache>
            </c:numRef>
          </c:val>
          <c:smooth val="0"/>
          <c:extLst>
            <c:ext xmlns:c16="http://schemas.microsoft.com/office/drawing/2014/chart" uri="{C3380CC4-5D6E-409C-BE32-E72D297353CC}">
              <c16:uniqueId val="{00000000-B168-4004-B234-CDBA9E3597E9}"/>
            </c:ext>
          </c:extLst>
        </c:ser>
        <c:ser>
          <c:idx val="1"/>
          <c:order val="1"/>
          <c:tx>
            <c:v>Kvinner</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[Bosatt.xlsx]Bosatt!$G$6:$O$6</c:f>
              <c:numCache>
                <c:formatCode>0</c:formatCode>
                <c:ptCount val="9"/>
                <c:pt idx="0">
                  <c:v>432</c:v>
                </c:pt>
                <c:pt idx="1">
                  <c:v>432</c:v>
                </c:pt>
                <c:pt idx="2">
                  <c:v>409</c:v>
                </c:pt>
                <c:pt idx="3">
                  <c:v>418</c:v>
                </c:pt>
                <c:pt idx="4">
                  <c:v>440</c:v>
                </c:pt>
                <c:pt idx="5">
                  <c:v>439</c:v>
                </c:pt>
                <c:pt idx="6">
                  <c:v>455</c:v>
                </c:pt>
                <c:pt idx="7">
                  <c:v>458</c:v>
                </c:pt>
                <c:pt idx="8">
                  <c:v>463</c:v>
                </c:pt>
              </c:numCache>
            </c:numRef>
          </c:val>
          <c:smooth val="0"/>
          <c:extLst>
            <c:ext xmlns:c16="http://schemas.microsoft.com/office/drawing/2014/chart" uri="{C3380CC4-5D6E-409C-BE32-E72D297353CC}">
              <c16:uniqueId val="{00000001-B168-4004-B234-CDBA9E3597E9}"/>
            </c:ext>
          </c:extLst>
        </c:ser>
        <c:ser>
          <c:idx val="2"/>
          <c:order val="2"/>
          <c:tx>
            <c:v>Alle</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[Bosatt.xlsx]Bosatt!$G$7:$O$7</c:f>
              <c:numCache>
                <c:formatCode>0</c:formatCode>
                <c:ptCount val="9"/>
                <c:pt idx="0">
                  <c:v>924</c:v>
                </c:pt>
                <c:pt idx="1">
                  <c:v>932</c:v>
                </c:pt>
                <c:pt idx="2">
                  <c:v>888</c:v>
                </c:pt>
                <c:pt idx="3">
                  <c:v>906</c:v>
                </c:pt>
                <c:pt idx="4">
                  <c:v>938</c:v>
                </c:pt>
                <c:pt idx="5">
                  <c:v>920</c:v>
                </c:pt>
                <c:pt idx="6">
                  <c:v>942</c:v>
                </c:pt>
                <c:pt idx="7">
                  <c:v>957</c:v>
                </c:pt>
                <c:pt idx="8">
                  <c:v>958</c:v>
                </c:pt>
              </c:numCache>
            </c:numRef>
          </c:val>
          <c:smooth val="0"/>
          <c:extLst>
            <c:ext xmlns:c16="http://schemas.microsoft.com/office/drawing/2014/chart" uri="{C3380CC4-5D6E-409C-BE32-E72D297353CC}">
              <c16:uniqueId val="{00000002-B168-4004-B234-CDBA9E3597E9}"/>
            </c:ext>
          </c:extLst>
        </c:ser>
        <c:dLbls>
          <c:dLblPos val="ctr"/>
          <c:showLegendKey val="0"/>
          <c:showVal val="1"/>
          <c:showCatName val="0"/>
          <c:showSerName val="0"/>
          <c:showPercent val="0"/>
          <c:showBubbleSize val="0"/>
        </c:dLbls>
        <c:smooth val="0"/>
        <c:axId val="232340952"/>
        <c:axId val="232784168"/>
      </c:lineChart>
      <c:catAx>
        <c:axId val="232340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784168"/>
        <c:crosses val="autoZero"/>
        <c:auto val="1"/>
        <c:lblAlgn val="ctr"/>
        <c:lblOffset val="100"/>
        <c:noMultiLvlLbl val="0"/>
      </c:catAx>
      <c:valAx>
        <c:axId val="232784168"/>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Tal 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34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Sysselsette buområde og arbeidsstad per 4.</a:t>
            </a:r>
            <a:r>
              <a:rPr lang="en-US" baseline="0"/>
              <a:t> kvartal</a:t>
            </a:r>
            <a:r>
              <a:rPr lang="en-US"/>
              <a:t> - pendling inn og ut av kommunen 15</a:t>
            </a:r>
            <a:r>
              <a:rPr lang="en-US" baseline="0"/>
              <a:t> - 74 år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Sysselsette busett i kom.</c:v>
          </c:tx>
          <c:spPr>
            <a:ln w="28575" cap="rnd">
              <a:solidFill>
                <a:schemeClr val="accent1"/>
              </a:solidFill>
              <a:round/>
            </a:ln>
            <a:effectLst/>
          </c:spPr>
          <c:marker>
            <c:symbol val="none"/>
          </c:marker>
          <c:cat>
            <c:strRef>
              <c:f>Bosatt!$G$4:$P$4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Bosatt!$G$7:$P$7</c:f>
              <c:numCache>
                <c:formatCode>0</c:formatCode>
                <c:ptCount val="10"/>
                <c:pt idx="0">
                  <c:v>924</c:v>
                </c:pt>
                <c:pt idx="1">
                  <c:v>932</c:v>
                </c:pt>
                <c:pt idx="2">
                  <c:v>888</c:v>
                </c:pt>
                <c:pt idx="3">
                  <c:v>906</c:v>
                </c:pt>
                <c:pt idx="4">
                  <c:v>938</c:v>
                </c:pt>
                <c:pt idx="5">
                  <c:v>920</c:v>
                </c:pt>
                <c:pt idx="6">
                  <c:v>942</c:v>
                </c:pt>
                <c:pt idx="7">
                  <c:v>957</c:v>
                </c:pt>
                <c:pt idx="8">
                  <c:v>956</c:v>
                </c:pt>
                <c:pt idx="9">
                  <c:v>953</c:v>
                </c:pt>
              </c:numCache>
            </c:numRef>
          </c:val>
          <c:smooth val="0"/>
          <c:extLst>
            <c:ext xmlns:c16="http://schemas.microsoft.com/office/drawing/2014/chart" uri="{C3380CC4-5D6E-409C-BE32-E72D297353CC}">
              <c16:uniqueId val="{00000000-5978-46F5-9C4B-F73B85699E96}"/>
            </c:ext>
          </c:extLst>
        </c:ser>
        <c:ser>
          <c:idx val="1"/>
          <c:order val="1"/>
          <c:tx>
            <c:v>Pers. som pendlar inn i kom.</c:v>
          </c:tx>
          <c:spPr>
            <a:ln w="28575" cap="rnd">
              <a:solidFill>
                <a:schemeClr val="accent2"/>
              </a:solidFill>
              <a:round/>
            </a:ln>
            <a:effectLst/>
          </c:spPr>
          <c:marker>
            <c:symbol val="none"/>
          </c:marker>
          <c:val>
            <c:numRef>
              <c:f>Bosatt!$Q$7:$Z$7</c:f>
              <c:numCache>
                <c:formatCode>0</c:formatCode>
                <c:ptCount val="10"/>
                <c:pt idx="0">
                  <c:v>151</c:v>
                </c:pt>
                <c:pt idx="1">
                  <c:v>161</c:v>
                </c:pt>
                <c:pt idx="2">
                  <c:v>134</c:v>
                </c:pt>
                <c:pt idx="3">
                  <c:v>154</c:v>
                </c:pt>
                <c:pt idx="4">
                  <c:v>173</c:v>
                </c:pt>
                <c:pt idx="5">
                  <c:v>127</c:v>
                </c:pt>
                <c:pt idx="6">
                  <c:v>144</c:v>
                </c:pt>
                <c:pt idx="7">
                  <c:v>163</c:v>
                </c:pt>
                <c:pt idx="8">
                  <c:v>186</c:v>
                </c:pt>
                <c:pt idx="9">
                  <c:v>198</c:v>
                </c:pt>
              </c:numCache>
            </c:numRef>
          </c:val>
          <c:smooth val="0"/>
          <c:extLst>
            <c:ext xmlns:c16="http://schemas.microsoft.com/office/drawing/2014/chart" uri="{C3380CC4-5D6E-409C-BE32-E72D297353CC}">
              <c16:uniqueId val="{00000001-5978-46F5-9C4B-F73B85699E96}"/>
            </c:ext>
          </c:extLst>
        </c:ser>
        <c:ser>
          <c:idx val="2"/>
          <c:order val="2"/>
          <c:tx>
            <c:v>Pers. som pendlar ut av kom.</c:v>
          </c:tx>
          <c:spPr>
            <a:ln w="28575" cap="rnd">
              <a:solidFill>
                <a:schemeClr val="accent3"/>
              </a:solidFill>
              <a:round/>
            </a:ln>
            <a:effectLst/>
          </c:spPr>
          <c:marker>
            <c:symbol val="none"/>
          </c:marker>
          <c:val>
            <c:numRef>
              <c:f>Bosatt!$AA$7:$AJ$7</c:f>
              <c:numCache>
                <c:formatCode>0</c:formatCode>
                <c:ptCount val="10"/>
                <c:pt idx="0">
                  <c:v>189</c:v>
                </c:pt>
                <c:pt idx="1">
                  <c:v>185</c:v>
                </c:pt>
                <c:pt idx="2">
                  <c:v>190</c:v>
                </c:pt>
                <c:pt idx="3">
                  <c:v>203</c:v>
                </c:pt>
                <c:pt idx="4">
                  <c:v>219</c:v>
                </c:pt>
                <c:pt idx="5">
                  <c:v>219</c:v>
                </c:pt>
                <c:pt idx="6">
                  <c:v>201</c:v>
                </c:pt>
                <c:pt idx="7">
                  <c:v>211</c:v>
                </c:pt>
                <c:pt idx="8">
                  <c:v>214</c:v>
                </c:pt>
                <c:pt idx="9">
                  <c:v>200</c:v>
                </c:pt>
              </c:numCache>
            </c:numRef>
          </c:val>
          <c:smooth val="0"/>
          <c:extLst>
            <c:ext xmlns:c16="http://schemas.microsoft.com/office/drawing/2014/chart" uri="{C3380CC4-5D6E-409C-BE32-E72D297353CC}">
              <c16:uniqueId val="{00000002-5978-46F5-9C4B-F73B85699E96}"/>
            </c:ext>
          </c:extLst>
        </c:ser>
        <c:ser>
          <c:idx val="3"/>
          <c:order val="3"/>
          <c:tx>
            <c:v>Sysselsette m/arbeidsstad i kom.</c:v>
          </c:tx>
          <c:spPr>
            <a:ln w="28575" cap="rnd">
              <a:solidFill>
                <a:schemeClr val="accent4"/>
              </a:solidFill>
              <a:round/>
            </a:ln>
            <a:effectLst/>
          </c:spPr>
          <c:marker>
            <c:symbol val="none"/>
          </c:marker>
          <c:val>
            <c:numRef>
              <c:f>Bosatt!$AK$7:$AT$7</c:f>
              <c:numCache>
                <c:formatCode>0</c:formatCode>
                <c:ptCount val="10"/>
                <c:pt idx="0">
                  <c:v>886</c:v>
                </c:pt>
                <c:pt idx="1">
                  <c:v>908</c:v>
                </c:pt>
                <c:pt idx="2">
                  <c:v>832</c:v>
                </c:pt>
                <c:pt idx="3">
                  <c:v>857</c:v>
                </c:pt>
                <c:pt idx="4">
                  <c:v>892</c:v>
                </c:pt>
                <c:pt idx="5">
                  <c:v>828</c:v>
                </c:pt>
                <c:pt idx="6">
                  <c:v>885</c:v>
                </c:pt>
                <c:pt idx="7">
                  <c:v>909</c:v>
                </c:pt>
                <c:pt idx="8">
                  <c:v>928</c:v>
                </c:pt>
                <c:pt idx="9">
                  <c:v>951</c:v>
                </c:pt>
              </c:numCache>
            </c:numRef>
          </c:val>
          <c:smooth val="0"/>
          <c:extLst>
            <c:ext xmlns:c16="http://schemas.microsoft.com/office/drawing/2014/chart" uri="{C3380CC4-5D6E-409C-BE32-E72D297353CC}">
              <c16:uniqueId val="{00000003-5978-46F5-9C4B-F73B85699E96}"/>
            </c:ext>
          </c:extLst>
        </c:ser>
        <c:dLbls>
          <c:showLegendKey val="0"/>
          <c:showVal val="0"/>
          <c:showCatName val="0"/>
          <c:showSerName val="0"/>
          <c:showPercent val="0"/>
          <c:showBubbleSize val="0"/>
        </c:dLbls>
        <c:smooth val="0"/>
        <c:axId val="232785736"/>
        <c:axId val="232786128"/>
      </c:lineChart>
      <c:catAx>
        <c:axId val="232785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786128"/>
        <c:crosses val="autoZero"/>
        <c:auto val="1"/>
        <c:lblAlgn val="ctr"/>
        <c:lblOffset val="100"/>
        <c:noMultiLvlLbl val="0"/>
      </c:catAx>
      <c:valAx>
        <c:axId val="232786128"/>
        <c:scaling>
          <c:orientation val="minMax"/>
          <c:max val="10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78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Sysselsetting pr 4. kvartal</a:t>
            </a:r>
            <a:r>
              <a:rPr lang="nn-NO" baseline="0"/>
              <a:t> - pendling inn  og ut av kommunen etter næring  15 - 74 år</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Sekundærnæringar ut</c:v>
          </c:tx>
          <c:spPr>
            <a:ln w="28575" cap="rnd">
              <a:solidFill>
                <a:schemeClr val="accent1"/>
              </a:solidFill>
              <a:round/>
            </a:ln>
            <a:effectLst/>
          </c:spPr>
          <c:marker>
            <c:symbol val="none"/>
          </c:marker>
          <c:cat>
            <c:strRef>
              <c:f>[InnpendlKommunen.xlsx]InnpendlKommunen!$G$4:$P$4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[InnpendlKommunen.xlsx]InnpendlKommunen!$Q$5:$Z$5</c:f>
              <c:numCache>
                <c:formatCode>0</c:formatCode>
                <c:ptCount val="10"/>
                <c:pt idx="0">
                  <c:v>79</c:v>
                </c:pt>
                <c:pt idx="1">
                  <c:v>69</c:v>
                </c:pt>
                <c:pt idx="2">
                  <c:v>85</c:v>
                </c:pt>
                <c:pt idx="3">
                  <c:v>80</c:v>
                </c:pt>
                <c:pt idx="4">
                  <c:v>91</c:v>
                </c:pt>
                <c:pt idx="5">
                  <c:v>97</c:v>
                </c:pt>
                <c:pt idx="6">
                  <c:v>88</c:v>
                </c:pt>
                <c:pt idx="7">
                  <c:v>85</c:v>
                </c:pt>
                <c:pt idx="8">
                  <c:v>87</c:v>
                </c:pt>
                <c:pt idx="9">
                  <c:v>81</c:v>
                </c:pt>
              </c:numCache>
            </c:numRef>
          </c:val>
          <c:smooth val="0"/>
          <c:extLst>
            <c:ext xmlns:c16="http://schemas.microsoft.com/office/drawing/2014/chart" uri="{C3380CC4-5D6E-409C-BE32-E72D297353CC}">
              <c16:uniqueId val="{00000000-1A15-4911-9E0B-BA94871DA59B}"/>
            </c:ext>
          </c:extLst>
        </c:ser>
        <c:ser>
          <c:idx val="1"/>
          <c:order val="1"/>
          <c:tx>
            <c:v>Sekundærneringar inn</c:v>
          </c:tx>
          <c:spPr>
            <a:ln w="28575" cap="rnd">
              <a:solidFill>
                <a:schemeClr val="accent2"/>
              </a:solidFill>
              <a:round/>
            </a:ln>
            <a:effectLst/>
          </c:spPr>
          <c:marker>
            <c:symbol val="none"/>
          </c:marker>
          <c:cat>
            <c:strRef>
              <c:f>[InnpendlKommunen.xlsx]InnpendlKommunen!$G$4:$P$4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[InnpendlKommunen.xlsx]InnpendlKommunen!$G$5:$P$5</c:f>
              <c:numCache>
                <c:formatCode>0</c:formatCode>
                <c:ptCount val="10"/>
                <c:pt idx="0">
                  <c:v>55</c:v>
                </c:pt>
                <c:pt idx="1">
                  <c:v>46</c:v>
                </c:pt>
                <c:pt idx="2">
                  <c:v>27</c:v>
                </c:pt>
                <c:pt idx="3">
                  <c:v>25</c:v>
                </c:pt>
                <c:pt idx="4">
                  <c:v>22</c:v>
                </c:pt>
                <c:pt idx="5">
                  <c:v>23</c:v>
                </c:pt>
                <c:pt idx="6">
                  <c:v>27</c:v>
                </c:pt>
                <c:pt idx="7">
                  <c:v>24</c:v>
                </c:pt>
                <c:pt idx="8">
                  <c:v>37</c:v>
                </c:pt>
                <c:pt idx="9">
                  <c:v>44</c:v>
                </c:pt>
              </c:numCache>
            </c:numRef>
          </c:val>
          <c:smooth val="0"/>
          <c:extLst>
            <c:ext xmlns:c16="http://schemas.microsoft.com/office/drawing/2014/chart" uri="{C3380CC4-5D6E-409C-BE32-E72D297353CC}">
              <c16:uniqueId val="{00000001-1A15-4911-9E0B-BA94871DA59B}"/>
            </c:ext>
          </c:extLst>
        </c:ser>
        <c:ser>
          <c:idx val="2"/>
          <c:order val="2"/>
          <c:tx>
            <c:v>Vareh.hotell. Rest. og samf. inn</c:v>
          </c:tx>
          <c:spPr>
            <a:ln w="28575" cap="rnd">
              <a:solidFill>
                <a:schemeClr val="accent3"/>
              </a:solidFill>
              <a:round/>
            </a:ln>
            <a:effectLst/>
          </c:spPr>
          <c:marker>
            <c:symbol val="none"/>
          </c:marker>
          <c:cat>
            <c:strRef>
              <c:f>[InnpendlKommunen.xlsx]InnpendlKommunen!$G$4:$P$4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[InnpendlKommunen.xlsx]InnpendlKommunen!$G$6:$P$6</c:f>
              <c:numCache>
                <c:formatCode>0</c:formatCode>
                <c:ptCount val="10"/>
                <c:pt idx="0">
                  <c:v>55</c:v>
                </c:pt>
                <c:pt idx="1">
                  <c:v>62</c:v>
                </c:pt>
                <c:pt idx="2">
                  <c:v>56</c:v>
                </c:pt>
                <c:pt idx="3">
                  <c:v>67</c:v>
                </c:pt>
                <c:pt idx="4">
                  <c:v>66</c:v>
                </c:pt>
                <c:pt idx="5">
                  <c:v>35</c:v>
                </c:pt>
                <c:pt idx="6">
                  <c:v>54</c:v>
                </c:pt>
                <c:pt idx="7">
                  <c:v>54</c:v>
                </c:pt>
                <c:pt idx="8">
                  <c:v>72</c:v>
                </c:pt>
                <c:pt idx="9">
                  <c:v>74</c:v>
                </c:pt>
              </c:numCache>
            </c:numRef>
          </c:val>
          <c:smooth val="0"/>
          <c:extLst>
            <c:ext xmlns:c16="http://schemas.microsoft.com/office/drawing/2014/chart" uri="{C3380CC4-5D6E-409C-BE32-E72D297353CC}">
              <c16:uniqueId val="{00000002-1A15-4911-9E0B-BA94871DA59B}"/>
            </c:ext>
          </c:extLst>
        </c:ser>
        <c:ser>
          <c:idx val="3"/>
          <c:order val="3"/>
          <c:tx>
            <c:v>Vareh. Hotell rest. Og samf ut</c:v>
          </c:tx>
          <c:spPr>
            <a:ln w="28575" cap="rnd">
              <a:solidFill>
                <a:schemeClr val="accent4"/>
              </a:solidFill>
              <a:round/>
            </a:ln>
            <a:effectLst/>
          </c:spPr>
          <c:marker>
            <c:symbol val="none"/>
          </c:marker>
          <c:cat>
            <c:strRef>
              <c:f>[InnpendlKommunen.xlsx]InnpendlKommunen!$G$4:$P$4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[InnpendlKommunen.xlsx]InnpendlKommunen!$Q$6:$Z$6</c:f>
              <c:numCache>
                <c:formatCode>0</c:formatCode>
                <c:ptCount val="10"/>
                <c:pt idx="0">
                  <c:v>57</c:v>
                </c:pt>
                <c:pt idx="1">
                  <c:v>61</c:v>
                </c:pt>
                <c:pt idx="2">
                  <c:v>52</c:v>
                </c:pt>
                <c:pt idx="3">
                  <c:v>62</c:v>
                </c:pt>
                <c:pt idx="4">
                  <c:v>63</c:v>
                </c:pt>
                <c:pt idx="5">
                  <c:v>58</c:v>
                </c:pt>
                <c:pt idx="6">
                  <c:v>56</c:v>
                </c:pt>
                <c:pt idx="7">
                  <c:v>63</c:v>
                </c:pt>
                <c:pt idx="8">
                  <c:v>65</c:v>
                </c:pt>
                <c:pt idx="9">
                  <c:v>62</c:v>
                </c:pt>
              </c:numCache>
            </c:numRef>
          </c:val>
          <c:smooth val="0"/>
          <c:extLst>
            <c:ext xmlns:c16="http://schemas.microsoft.com/office/drawing/2014/chart" uri="{C3380CC4-5D6E-409C-BE32-E72D297353CC}">
              <c16:uniqueId val="{00000003-1A15-4911-9E0B-BA94871DA59B}"/>
            </c:ext>
          </c:extLst>
        </c:ser>
        <c:dLbls>
          <c:showLegendKey val="0"/>
          <c:showVal val="0"/>
          <c:showCatName val="0"/>
          <c:showSerName val="0"/>
          <c:showPercent val="0"/>
          <c:showBubbleSize val="0"/>
        </c:dLbls>
        <c:smooth val="0"/>
        <c:axId val="232786912"/>
        <c:axId val="232787304"/>
      </c:lineChart>
      <c:catAx>
        <c:axId val="23278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787304"/>
        <c:crosses val="autoZero"/>
        <c:auto val="1"/>
        <c:lblAlgn val="ctr"/>
        <c:lblOffset val="100"/>
        <c:noMultiLvlLbl val="0"/>
      </c:catAx>
      <c:valAx>
        <c:axId val="232787304"/>
        <c:scaling>
          <c:orientation val="minMax"/>
          <c:max val="10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78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Sysselsetting pr 4. kvartal -  pendling inn og ut av kommunen etter næring 15 - 74 år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2548381452318461"/>
          <c:y val="0.25083333333333335"/>
          <c:w val="0.84396062992125986"/>
          <c:h val="0.35320064158646836"/>
        </c:manualLayout>
      </c:layout>
      <c:lineChart>
        <c:grouping val="standard"/>
        <c:varyColors val="0"/>
        <c:ser>
          <c:idx val="0"/>
          <c:order val="0"/>
          <c:tx>
            <c:v>Off. adm., forsvar, sosforsk inn</c:v>
          </c:tx>
          <c:spPr>
            <a:ln w="28575" cap="rnd">
              <a:solidFill>
                <a:schemeClr val="accent1"/>
              </a:solidFill>
              <a:round/>
            </a:ln>
            <a:effectLst/>
          </c:spPr>
          <c:marker>
            <c:symbol val="none"/>
          </c:marker>
          <c:cat>
            <c:strRef>
              <c:f>[InnpendlKommunen.xlsx]InnpendlKommunen!$G$4:$P$4</c:f>
              <c:strCache>
                <c:ptCount val="9"/>
                <c:pt idx="0">
                  <c:v>2010</c:v>
                </c:pt>
                <c:pt idx="1">
                  <c:v>2011</c:v>
                </c:pt>
                <c:pt idx="2">
                  <c:v>2013</c:v>
                </c:pt>
                <c:pt idx="3">
                  <c:v>2014</c:v>
                </c:pt>
                <c:pt idx="4">
                  <c:v>2015</c:v>
                </c:pt>
                <c:pt idx="5">
                  <c:v>2016</c:v>
                </c:pt>
                <c:pt idx="6">
                  <c:v>2017</c:v>
                </c:pt>
                <c:pt idx="7">
                  <c:v>2018</c:v>
                </c:pt>
                <c:pt idx="8">
                  <c:v>2019</c:v>
                </c:pt>
              </c:strCache>
              <c:extLst/>
            </c:strRef>
          </c:cat>
          <c:val>
            <c:numRef>
              <c:f>[InnpendlKommunen.xlsx]InnpendlKommunen!$G$7:$P$7</c:f>
              <c:numCache>
                <c:formatCode>0</c:formatCode>
                <c:ptCount val="9"/>
                <c:pt idx="0">
                  <c:v>7</c:v>
                </c:pt>
                <c:pt idx="1">
                  <c:v>8</c:v>
                </c:pt>
                <c:pt idx="2">
                  <c:v>6</c:v>
                </c:pt>
                <c:pt idx="3">
                  <c:v>10</c:v>
                </c:pt>
                <c:pt idx="4">
                  <c:v>6</c:v>
                </c:pt>
                <c:pt idx="5">
                  <c:v>7</c:v>
                </c:pt>
                <c:pt idx="6">
                  <c:v>7</c:v>
                </c:pt>
                <c:pt idx="7">
                  <c:v>7</c:v>
                </c:pt>
                <c:pt idx="8">
                  <c:v>5</c:v>
                </c:pt>
              </c:numCache>
              <c:extLst/>
            </c:numRef>
          </c:val>
          <c:smooth val="0"/>
          <c:extLst>
            <c:ext xmlns:c16="http://schemas.microsoft.com/office/drawing/2014/chart" uri="{C3380CC4-5D6E-409C-BE32-E72D297353CC}">
              <c16:uniqueId val="{00000000-9728-4414-AFC6-BD3E72FF038F}"/>
            </c:ext>
          </c:extLst>
        </c:ser>
        <c:ser>
          <c:idx val="1"/>
          <c:order val="1"/>
          <c:tx>
            <c:v>Off.adm., forsvar, sosforsk ut</c:v>
          </c:tx>
          <c:spPr>
            <a:ln w="28575" cap="rnd">
              <a:solidFill>
                <a:schemeClr val="accent2"/>
              </a:solidFill>
              <a:round/>
            </a:ln>
            <a:effectLst/>
          </c:spPr>
          <c:marker>
            <c:symbol val="none"/>
          </c:marker>
          <c:cat>
            <c:strRef>
              <c:f>[InnpendlKommunen.xlsx]InnpendlKommunen!$G$4:$P$4</c:f>
              <c:strCache>
                <c:ptCount val="9"/>
                <c:pt idx="0">
                  <c:v>2010</c:v>
                </c:pt>
                <c:pt idx="1">
                  <c:v>2011</c:v>
                </c:pt>
                <c:pt idx="2">
                  <c:v>2013</c:v>
                </c:pt>
                <c:pt idx="3">
                  <c:v>2014</c:v>
                </c:pt>
                <c:pt idx="4">
                  <c:v>2015</c:v>
                </c:pt>
                <c:pt idx="5">
                  <c:v>2016</c:v>
                </c:pt>
                <c:pt idx="6">
                  <c:v>2017</c:v>
                </c:pt>
                <c:pt idx="7">
                  <c:v>2018</c:v>
                </c:pt>
                <c:pt idx="8">
                  <c:v>2019</c:v>
                </c:pt>
              </c:strCache>
              <c:extLst/>
            </c:strRef>
          </c:cat>
          <c:val>
            <c:numRef>
              <c:f>[InnpendlKommunen.xlsx]InnpendlKommunen!$Q$7:$Z$7</c:f>
              <c:numCache>
                <c:formatCode>0</c:formatCode>
                <c:ptCount val="9"/>
                <c:pt idx="0">
                  <c:v>12</c:v>
                </c:pt>
                <c:pt idx="1">
                  <c:v>11</c:v>
                </c:pt>
                <c:pt idx="2">
                  <c:v>9</c:v>
                </c:pt>
                <c:pt idx="3">
                  <c:v>10</c:v>
                </c:pt>
                <c:pt idx="4">
                  <c:v>9</c:v>
                </c:pt>
                <c:pt idx="5">
                  <c:v>8</c:v>
                </c:pt>
                <c:pt idx="6">
                  <c:v>10</c:v>
                </c:pt>
                <c:pt idx="7">
                  <c:v>11</c:v>
                </c:pt>
                <c:pt idx="8">
                  <c:v>10</c:v>
                </c:pt>
              </c:numCache>
              <c:extLst/>
            </c:numRef>
          </c:val>
          <c:smooth val="0"/>
          <c:extLst>
            <c:ext xmlns:c16="http://schemas.microsoft.com/office/drawing/2014/chart" uri="{C3380CC4-5D6E-409C-BE32-E72D297353CC}">
              <c16:uniqueId val="{00000001-9728-4414-AFC6-BD3E72FF038F}"/>
            </c:ext>
          </c:extLst>
        </c:ser>
        <c:ser>
          <c:idx val="2"/>
          <c:order val="2"/>
          <c:tx>
            <c:v>Undervisning inn</c:v>
          </c:tx>
          <c:spPr>
            <a:ln w="28575" cap="rnd">
              <a:solidFill>
                <a:schemeClr val="accent3"/>
              </a:solidFill>
              <a:round/>
            </a:ln>
            <a:effectLst/>
          </c:spPr>
          <c:marker>
            <c:symbol val="none"/>
          </c:marker>
          <c:cat>
            <c:strRef>
              <c:f>[InnpendlKommunen.xlsx]InnpendlKommunen!$G$4:$P$4</c:f>
              <c:strCache>
                <c:ptCount val="9"/>
                <c:pt idx="0">
                  <c:v>2010</c:v>
                </c:pt>
                <c:pt idx="1">
                  <c:v>2011</c:v>
                </c:pt>
                <c:pt idx="2">
                  <c:v>2013</c:v>
                </c:pt>
                <c:pt idx="3">
                  <c:v>2014</c:v>
                </c:pt>
                <c:pt idx="4">
                  <c:v>2015</c:v>
                </c:pt>
                <c:pt idx="5">
                  <c:v>2016</c:v>
                </c:pt>
                <c:pt idx="6">
                  <c:v>2017</c:v>
                </c:pt>
                <c:pt idx="7">
                  <c:v>2018</c:v>
                </c:pt>
                <c:pt idx="8">
                  <c:v>2019</c:v>
                </c:pt>
              </c:strCache>
              <c:extLst/>
            </c:strRef>
          </c:cat>
          <c:val>
            <c:numRef>
              <c:f>[InnpendlKommunen.xlsx]InnpendlKommunen!$G$8:$P$8</c:f>
              <c:numCache>
                <c:formatCode>0</c:formatCode>
                <c:ptCount val="9"/>
                <c:pt idx="0">
                  <c:v>12</c:v>
                </c:pt>
                <c:pt idx="1">
                  <c:v>16</c:v>
                </c:pt>
                <c:pt idx="2">
                  <c:v>18</c:v>
                </c:pt>
                <c:pt idx="3">
                  <c:v>19</c:v>
                </c:pt>
                <c:pt idx="4">
                  <c:v>19</c:v>
                </c:pt>
                <c:pt idx="5">
                  <c:v>19</c:v>
                </c:pt>
                <c:pt idx="6">
                  <c:v>15</c:v>
                </c:pt>
                <c:pt idx="7">
                  <c:v>15</c:v>
                </c:pt>
                <c:pt idx="8">
                  <c:v>17</c:v>
                </c:pt>
              </c:numCache>
              <c:extLst/>
            </c:numRef>
          </c:val>
          <c:smooth val="0"/>
          <c:extLst>
            <c:ext xmlns:c16="http://schemas.microsoft.com/office/drawing/2014/chart" uri="{C3380CC4-5D6E-409C-BE32-E72D297353CC}">
              <c16:uniqueId val="{00000002-9728-4414-AFC6-BD3E72FF038F}"/>
            </c:ext>
          </c:extLst>
        </c:ser>
        <c:ser>
          <c:idx val="3"/>
          <c:order val="3"/>
          <c:tx>
            <c:v>Undervisning ut</c:v>
          </c:tx>
          <c:spPr>
            <a:ln w="28575" cap="rnd">
              <a:solidFill>
                <a:schemeClr val="accent4"/>
              </a:solidFill>
              <a:round/>
            </a:ln>
            <a:effectLst/>
          </c:spPr>
          <c:marker>
            <c:symbol val="none"/>
          </c:marker>
          <c:cat>
            <c:strRef>
              <c:f>[InnpendlKommunen.xlsx]InnpendlKommunen!$G$4:$P$4</c:f>
              <c:strCache>
                <c:ptCount val="9"/>
                <c:pt idx="0">
                  <c:v>2010</c:v>
                </c:pt>
                <c:pt idx="1">
                  <c:v>2011</c:v>
                </c:pt>
                <c:pt idx="2">
                  <c:v>2013</c:v>
                </c:pt>
                <c:pt idx="3">
                  <c:v>2014</c:v>
                </c:pt>
                <c:pt idx="4">
                  <c:v>2015</c:v>
                </c:pt>
                <c:pt idx="5">
                  <c:v>2016</c:v>
                </c:pt>
                <c:pt idx="6">
                  <c:v>2017</c:v>
                </c:pt>
                <c:pt idx="7">
                  <c:v>2018</c:v>
                </c:pt>
                <c:pt idx="8">
                  <c:v>2019</c:v>
                </c:pt>
              </c:strCache>
              <c:extLst/>
            </c:strRef>
          </c:cat>
          <c:val>
            <c:numRef>
              <c:f>[InnpendlKommunen.xlsx]InnpendlKommunen!$Q$8:$Z$8</c:f>
              <c:numCache>
                <c:formatCode>0</c:formatCode>
                <c:ptCount val="9"/>
                <c:pt idx="0">
                  <c:v>5</c:v>
                </c:pt>
                <c:pt idx="1">
                  <c:v>8</c:v>
                </c:pt>
                <c:pt idx="2">
                  <c:v>9</c:v>
                </c:pt>
                <c:pt idx="3">
                  <c:v>10</c:v>
                </c:pt>
                <c:pt idx="4">
                  <c:v>11</c:v>
                </c:pt>
                <c:pt idx="5">
                  <c:v>10</c:v>
                </c:pt>
                <c:pt idx="6">
                  <c:v>13</c:v>
                </c:pt>
                <c:pt idx="7">
                  <c:v>11</c:v>
                </c:pt>
                <c:pt idx="8">
                  <c:v>15</c:v>
                </c:pt>
              </c:numCache>
              <c:extLst/>
            </c:numRef>
          </c:val>
          <c:smooth val="0"/>
          <c:extLst>
            <c:ext xmlns:c16="http://schemas.microsoft.com/office/drawing/2014/chart" uri="{C3380CC4-5D6E-409C-BE32-E72D297353CC}">
              <c16:uniqueId val="{00000003-9728-4414-AFC6-BD3E72FF038F}"/>
            </c:ext>
          </c:extLst>
        </c:ser>
        <c:ser>
          <c:idx val="4"/>
          <c:order val="4"/>
          <c:tx>
            <c:v>Helse og sosten. inn</c:v>
          </c:tx>
          <c:spPr>
            <a:ln w="28575" cap="rnd">
              <a:solidFill>
                <a:schemeClr val="accent5"/>
              </a:solidFill>
              <a:round/>
            </a:ln>
            <a:effectLst/>
          </c:spPr>
          <c:marker>
            <c:symbol val="none"/>
          </c:marker>
          <c:cat>
            <c:strRef>
              <c:f>[InnpendlKommunen.xlsx]InnpendlKommunen!$G$4:$P$4</c:f>
              <c:strCache>
                <c:ptCount val="9"/>
                <c:pt idx="0">
                  <c:v>2010</c:v>
                </c:pt>
                <c:pt idx="1">
                  <c:v>2011</c:v>
                </c:pt>
                <c:pt idx="2">
                  <c:v>2013</c:v>
                </c:pt>
                <c:pt idx="3">
                  <c:v>2014</c:v>
                </c:pt>
                <c:pt idx="4">
                  <c:v>2015</c:v>
                </c:pt>
                <c:pt idx="5">
                  <c:v>2016</c:v>
                </c:pt>
                <c:pt idx="6">
                  <c:v>2017</c:v>
                </c:pt>
                <c:pt idx="7">
                  <c:v>2018</c:v>
                </c:pt>
                <c:pt idx="8">
                  <c:v>2019</c:v>
                </c:pt>
              </c:strCache>
              <c:extLst/>
            </c:strRef>
          </c:cat>
          <c:val>
            <c:numRef>
              <c:f>[InnpendlKommunen.xlsx]InnpendlKommunen!$G$9:$P$9</c:f>
              <c:numCache>
                <c:formatCode>0</c:formatCode>
                <c:ptCount val="9"/>
                <c:pt idx="0">
                  <c:v>21</c:v>
                </c:pt>
                <c:pt idx="1">
                  <c:v>21</c:v>
                </c:pt>
                <c:pt idx="2">
                  <c:v>33</c:v>
                </c:pt>
                <c:pt idx="3">
                  <c:v>54</c:v>
                </c:pt>
                <c:pt idx="4">
                  <c:v>36</c:v>
                </c:pt>
                <c:pt idx="5">
                  <c:v>33</c:v>
                </c:pt>
                <c:pt idx="6">
                  <c:v>56</c:v>
                </c:pt>
                <c:pt idx="7">
                  <c:v>49</c:v>
                </c:pt>
                <c:pt idx="8">
                  <c:v>48</c:v>
                </c:pt>
              </c:numCache>
              <c:extLst/>
            </c:numRef>
          </c:val>
          <c:smooth val="0"/>
          <c:extLst>
            <c:ext xmlns:c16="http://schemas.microsoft.com/office/drawing/2014/chart" uri="{C3380CC4-5D6E-409C-BE32-E72D297353CC}">
              <c16:uniqueId val="{00000004-9728-4414-AFC6-BD3E72FF038F}"/>
            </c:ext>
          </c:extLst>
        </c:ser>
        <c:ser>
          <c:idx val="5"/>
          <c:order val="5"/>
          <c:tx>
            <c:v>Helse og sost. ut</c:v>
          </c:tx>
          <c:spPr>
            <a:ln w="28575" cap="rnd">
              <a:solidFill>
                <a:schemeClr val="accent6"/>
              </a:solidFill>
              <a:round/>
            </a:ln>
            <a:effectLst/>
          </c:spPr>
          <c:marker>
            <c:symbol val="none"/>
          </c:marker>
          <c:cat>
            <c:strRef>
              <c:f>[InnpendlKommunen.xlsx]InnpendlKommunen!$G$4:$P$4</c:f>
              <c:strCache>
                <c:ptCount val="9"/>
                <c:pt idx="0">
                  <c:v>2010</c:v>
                </c:pt>
                <c:pt idx="1">
                  <c:v>2011</c:v>
                </c:pt>
                <c:pt idx="2">
                  <c:v>2013</c:v>
                </c:pt>
                <c:pt idx="3">
                  <c:v>2014</c:v>
                </c:pt>
                <c:pt idx="4">
                  <c:v>2015</c:v>
                </c:pt>
                <c:pt idx="5">
                  <c:v>2016</c:v>
                </c:pt>
                <c:pt idx="6">
                  <c:v>2017</c:v>
                </c:pt>
                <c:pt idx="7">
                  <c:v>2018</c:v>
                </c:pt>
                <c:pt idx="8">
                  <c:v>2019</c:v>
                </c:pt>
              </c:strCache>
              <c:extLst/>
            </c:strRef>
          </c:cat>
          <c:val>
            <c:numRef>
              <c:f>[InnpendlKommunen.xlsx]InnpendlKommunen!$Q$9:$Z$9</c:f>
              <c:numCache>
                <c:formatCode>0</c:formatCode>
                <c:ptCount val="9"/>
                <c:pt idx="0">
                  <c:v>19</c:v>
                </c:pt>
                <c:pt idx="1">
                  <c:v>20</c:v>
                </c:pt>
                <c:pt idx="2">
                  <c:v>29</c:v>
                </c:pt>
                <c:pt idx="3">
                  <c:v>30</c:v>
                </c:pt>
                <c:pt idx="4">
                  <c:v>32</c:v>
                </c:pt>
                <c:pt idx="5">
                  <c:v>29</c:v>
                </c:pt>
                <c:pt idx="6">
                  <c:v>29</c:v>
                </c:pt>
                <c:pt idx="7">
                  <c:v>28</c:v>
                </c:pt>
                <c:pt idx="8">
                  <c:v>27</c:v>
                </c:pt>
              </c:numCache>
              <c:extLst/>
            </c:numRef>
          </c:val>
          <c:smooth val="0"/>
          <c:extLst>
            <c:ext xmlns:c16="http://schemas.microsoft.com/office/drawing/2014/chart" uri="{C3380CC4-5D6E-409C-BE32-E72D297353CC}">
              <c16:uniqueId val="{00000005-9728-4414-AFC6-BD3E72FF038F}"/>
            </c:ext>
          </c:extLst>
        </c:ser>
        <c:dLbls>
          <c:showLegendKey val="0"/>
          <c:showVal val="0"/>
          <c:showCatName val="0"/>
          <c:showSerName val="0"/>
          <c:showPercent val="0"/>
          <c:showBubbleSize val="0"/>
        </c:dLbls>
        <c:smooth val="0"/>
        <c:axId val="233418800"/>
        <c:axId val="233419192"/>
      </c:lineChart>
      <c:catAx>
        <c:axId val="23341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19192"/>
        <c:crosses val="autoZero"/>
        <c:auto val="1"/>
        <c:lblAlgn val="ctr"/>
        <c:lblOffset val="100"/>
        <c:noMultiLvlLbl val="0"/>
      </c:catAx>
      <c:valAx>
        <c:axId val="233419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1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Andel barn 1-5 år i barnehage, i forhold til innbyggere 1-5 år (prosent)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'[KOSandel150000 (1).xlsx]KOSandel150000'!$C$3:$F$3</c:f>
              <c:strCache>
                <c:ptCount val="4"/>
                <c:pt idx="0">
                  <c:v>Andel barn 1-5 år i barnehage, i forhold til innbyggere 1-5 år (prosent)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'[KOSandel150000 (1).xlsx]KOSandel150000'!$C$4:$G$4</c:f>
              <c:strCache>
                <c:ptCount val="5"/>
                <c:pt idx="0">
                  <c:v>2015</c:v>
                </c:pt>
                <c:pt idx="1">
                  <c:v>2016</c:v>
                </c:pt>
                <c:pt idx="2">
                  <c:v>2017</c:v>
                </c:pt>
                <c:pt idx="3">
                  <c:v>2018</c:v>
                </c:pt>
                <c:pt idx="4">
                  <c:v>2019</c:v>
                </c:pt>
              </c:strCache>
            </c:strRef>
          </c:cat>
          <c:val>
            <c:numRef>
              <c:f>'[KOSandel150000 (1).xlsx]KOSandel150000'!$C$5:$G$5</c:f>
              <c:numCache>
                <c:formatCode>0.0</c:formatCode>
                <c:ptCount val="5"/>
                <c:pt idx="0">
                  <c:v>97.1</c:v>
                </c:pt>
                <c:pt idx="1">
                  <c:v>84.6</c:v>
                </c:pt>
                <c:pt idx="2">
                  <c:v>86.8</c:v>
                </c:pt>
                <c:pt idx="3">
                  <c:v>90</c:v>
                </c:pt>
                <c:pt idx="4">
                  <c:v>94.7</c:v>
                </c:pt>
              </c:numCache>
            </c:numRef>
          </c:val>
          <c:smooth val="0"/>
          <c:extLst>
            <c:ext xmlns:c16="http://schemas.microsoft.com/office/drawing/2014/chart" uri="{C3380CC4-5D6E-409C-BE32-E72D297353CC}">
              <c16:uniqueId val="{00000000-DC7D-45A5-9346-DF822BD1C2C3}"/>
            </c:ext>
          </c:extLst>
        </c:ser>
        <c:dLbls>
          <c:dLblPos val="t"/>
          <c:showLegendKey val="0"/>
          <c:showVal val="1"/>
          <c:showCatName val="0"/>
          <c:showSerName val="0"/>
          <c:showPercent val="0"/>
          <c:showBubbleSize val="0"/>
        </c:dLbls>
        <c:smooth val="0"/>
        <c:axId val="233419584"/>
        <c:axId val="233419976"/>
      </c:lineChart>
      <c:catAx>
        <c:axId val="233419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19976"/>
        <c:crosses val="autoZero"/>
        <c:auto val="1"/>
        <c:lblAlgn val="ctr"/>
        <c:lblOffset val="100"/>
        <c:noMultiLvlLbl val="0"/>
      </c:catAx>
      <c:valAx>
        <c:axId val="233419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1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Folketal 0 - 5 år 2011 - 2020 per 01.01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Folketal 0 - 5 år 2011 - 2020</c:v>
          </c:tx>
          <c:spPr>
            <a:ln w="28575" cap="rnd">
              <a:solidFill>
                <a:schemeClr val="accent1"/>
              </a:solidFill>
              <a:round/>
            </a:ln>
            <a:effectLst/>
          </c:spPr>
          <c:marker>
            <c:symbol val="none"/>
          </c:marker>
          <c:cat>
            <c:strRef>
              <c:f>'[Personer1 (7).xlsx]Personer1'!$G$4:$P$4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'[Personer1 (7).xlsx]Personer1'!$G$20:$P$20</c:f>
              <c:numCache>
                <c:formatCode>0</c:formatCode>
                <c:ptCount val="10"/>
                <c:pt idx="0">
                  <c:v>105</c:v>
                </c:pt>
                <c:pt idx="1">
                  <c:v>103</c:v>
                </c:pt>
                <c:pt idx="2">
                  <c:v>91</c:v>
                </c:pt>
                <c:pt idx="3">
                  <c:v>83</c:v>
                </c:pt>
                <c:pt idx="4">
                  <c:v>83</c:v>
                </c:pt>
                <c:pt idx="5">
                  <c:v>91</c:v>
                </c:pt>
                <c:pt idx="6">
                  <c:v>92</c:v>
                </c:pt>
                <c:pt idx="7">
                  <c:v>87</c:v>
                </c:pt>
                <c:pt idx="8">
                  <c:v>85</c:v>
                </c:pt>
                <c:pt idx="9">
                  <c:v>91</c:v>
                </c:pt>
              </c:numCache>
            </c:numRef>
          </c:val>
          <c:smooth val="0"/>
          <c:extLst>
            <c:ext xmlns:c16="http://schemas.microsoft.com/office/drawing/2014/chart" uri="{C3380CC4-5D6E-409C-BE32-E72D297353CC}">
              <c16:uniqueId val="{00000000-864F-4F05-B2DF-D7726EB18ED6}"/>
            </c:ext>
          </c:extLst>
        </c:ser>
        <c:ser>
          <c:idx val="1"/>
          <c:order val="1"/>
          <c:tx>
            <c:v>Folketal 0 - 3 år 2011 - 2020</c:v>
          </c:tx>
          <c:spPr>
            <a:ln w="28575" cap="rnd">
              <a:solidFill>
                <a:schemeClr val="accent2"/>
              </a:solidFill>
              <a:round/>
            </a:ln>
            <a:effectLst/>
          </c:spPr>
          <c:marker>
            <c:symbol val="none"/>
          </c:marker>
          <c:val>
            <c:numRef>
              <c:f>'[Personer1 (7).xlsx]Personer1'!$Y$24:$AH$24</c:f>
              <c:numCache>
                <c:formatCode>General</c:formatCode>
                <c:ptCount val="10"/>
                <c:pt idx="0" formatCode="0">
                  <c:v>68</c:v>
                </c:pt>
                <c:pt idx="1">
                  <c:v>59</c:v>
                </c:pt>
                <c:pt idx="2">
                  <c:v>54</c:v>
                </c:pt>
                <c:pt idx="3">
                  <c:v>52</c:v>
                </c:pt>
                <c:pt idx="4">
                  <c:v>52</c:v>
                </c:pt>
                <c:pt idx="5">
                  <c:v>64</c:v>
                </c:pt>
                <c:pt idx="6">
                  <c:v>62</c:v>
                </c:pt>
                <c:pt idx="7">
                  <c:v>58</c:v>
                </c:pt>
                <c:pt idx="8">
                  <c:v>66</c:v>
                </c:pt>
                <c:pt idx="9">
                  <c:v>61</c:v>
                </c:pt>
              </c:numCache>
            </c:numRef>
          </c:val>
          <c:smooth val="0"/>
          <c:extLst>
            <c:ext xmlns:c16="http://schemas.microsoft.com/office/drawing/2014/chart" uri="{C3380CC4-5D6E-409C-BE32-E72D297353CC}">
              <c16:uniqueId val="{00000001-864F-4F05-B2DF-D7726EB18ED6}"/>
            </c:ext>
          </c:extLst>
        </c:ser>
        <c:ser>
          <c:idx val="2"/>
          <c:order val="2"/>
          <c:tx>
            <c:v>Folketal 4 - 5 år 2011 - 2020</c:v>
          </c:tx>
          <c:spPr>
            <a:ln w="28575" cap="rnd">
              <a:solidFill>
                <a:schemeClr val="accent3"/>
              </a:solidFill>
              <a:round/>
            </a:ln>
            <a:effectLst/>
          </c:spPr>
          <c:marker>
            <c:symbol val="none"/>
          </c:marker>
          <c:val>
            <c:numRef>
              <c:f>'[Personer1 (7).xlsx]Personer1'!$Y$29:$AH$29</c:f>
              <c:numCache>
                <c:formatCode>General</c:formatCode>
                <c:ptCount val="10"/>
                <c:pt idx="0">
                  <c:v>37</c:v>
                </c:pt>
                <c:pt idx="1">
                  <c:v>44</c:v>
                </c:pt>
                <c:pt idx="2">
                  <c:v>37</c:v>
                </c:pt>
                <c:pt idx="3">
                  <c:v>31</c:v>
                </c:pt>
                <c:pt idx="4">
                  <c:v>31</c:v>
                </c:pt>
                <c:pt idx="5">
                  <c:v>27</c:v>
                </c:pt>
                <c:pt idx="6">
                  <c:v>30</c:v>
                </c:pt>
                <c:pt idx="7">
                  <c:v>29</c:v>
                </c:pt>
                <c:pt idx="8">
                  <c:v>26</c:v>
                </c:pt>
                <c:pt idx="9">
                  <c:v>30</c:v>
                </c:pt>
              </c:numCache>
            </c:numRef>
          </c:val>
          <c:smooth val="0"/>
          <c:extLst>
            <c:ext xmlns:c16="http://schemas.microsoft.com/office/drawing/2014/chart" uri="{C3380CC4-5D6E-409C-BE32-E72D297353CC}">
              <c16:uniqueId val="{00000002-864F-4F05-B2DF-D7726EB18ED6}"/>
            </c:ext>
          </c:extLst>
        </c:ser>
        <c:dLbls>
          <c:showLegendKey val="0"/>
          <c:showVal val="0"/>
          <c:showCatName val="0"/>
          <c:showSerName val="0"/>
          <c:showPercent val="0"/>
          <c:showBubbleSize val="0"/>
        </c:dLbls>
        <c:smooth val="0"/>
        <c:axId val="233420760"/>
        <c:axId val="233421152"/>
      </c:lineChart>
      <c:catAx>
        <c:axId val="233420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21152"/>
        <c:crosses val="autoZero"/>
        <c:auto val="1"/>
        <c:lblAlgn val="ctr"/>
        <c:lblOffset val="100"/>
        <c:noMultiLvlLbl val="0"/>
      </c:catAx>
      <c:valAx>
        <c:axId val="23342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2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Aurland barne og ungdomsskule- elevar og lærarar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Tal elevar</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'[elevar-laerarar-skolar.xlsx]SkoleportenEksport'!$B$5:$F$5</c:f>
              <c:strCache>
                <c:ptCount val="5"/>
                <c:pt idx="0">
                  <c:v>2014-2015</c:v>
                </c:pt>
                <c:pt idx="1">
                  <c:v>2015-2016</c:v>
                </c:pt>
                <c:pt idx="2">
                  <c:v>2016-2017</c:v>
                </c:pt>
                <c:pt idx="3">
                  <c:v>2017-2018</c:v>
                </c:pt>
                <c:pt idx="4">
                  <c:v>2018-2019</c:v>
                </c:pt>
              </c:strCache>
            </c:strRef>
          </c:cat>
          <c:val>
            <c:numRef>
              <c:f>'[elevar-laerarar-skolar.xlsx]SkoleportenEksport'!$B$6:$F$6</c:f>
              <c:numCache>
                <c:formatCode>#,##0</c:formatCode>
                <c:ptCount val="5"/>
                <c:pt idx="0">
                  <c:v>154</c:v>
                </c:pt>
                <c:pt idx="1">
                  <c:v>153</c:v>
                </c:pt>
                <c:pt idx="2">
                  <c:v>146</c:v>
                </c:pt>
                <c:pt idx="3">
                  <c:v>145</c:v>
                </c:pt>
                <c:pt idx="4">
                  <c:v>140</c:v>
                </c:pt>
              </c:numCache>
            </c:numRef>
          </c:val>
          <c:smooth val="0"/>
          <c:extLst>
            <c:ext xmlns:c16="http://schemas.microsoft.com/office/drawing/2014/chart" uri="{C3380CC4-5D6E-409C-BE32-E72D297353CC}">
              <c16:uniqueId val="{00000000-7110-45AC-832A-FD7B02A5FAC2}"/>
            </c:ext>
          </c:extLst>
        </c:ser>
        <c:ser>
          <c:idx val="1"/>
          <c:order val="1"/>
          <c:tx>
            <c:v>Tal lærarar m/kontaktlærarfunk.</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'[elevar-laerarar-skolar.xlsx]SkoleportenEksport'!$B$5:$F$5</c:f>
              <c:strCache>
                <c:ptCount val="5"/>
                <c:pt idx="0">
                  <c:v>2014-2015</c:v>
                </c:pt>
                <c:pt idx="1">
                  <c:v>2015-2016</c:v>
                </c:pt>
                <c:pt idx="2">
                  <c:v>2016-2017</c:v>
                </c:pt>
                <c:pt idx="3">
                  <c:v>2017-2018</c:v>
                </c:pt>
                <c:pt idx="4">
                  <c:v>2018-2019</c:v>
                </c:pt>
              </c:strCache>
            </c:strRef>
          </c:cat>
          <c:val>
            <c:numRef>
              <c:f>'[elevar-laerarar-skolar.xlsx]SkoleportenEksport'!$B$7:$F$7</c:f>
              <c:numCache>
                <c:formatCode>#,##0</c:formatCode>
                <c:ptCount val="5"/>
                <c:pt idx="0">
                  <c:v>11</c:v>
                </c:pt>
                <c:pt idx="1">
                  <c:v>10</c:v>
                </c:pt>
                <c:pt idx="2">
                  <c:v>11</c:v>
                </c:pt>
                <c:pt idx="3">
                  <c:v>12</c:v>
                </c:pt>
                <c:pt idx="4">
                  <c:v>11</c:v>
                </c:pt>
              </c:numCache>
            </c:numRef>
          </c:val>
          <c:smooth val="0"/>
          <c:extLst>
            <c:ext xmlns:c16="http://schemas.microsoft.com/office/drawing/2014/chart" uri="{C3380CC4-5D6E-409C-BE32-E72D297353CC}">
              <c16:uniqueId val="{00000001-7110-45AC-832A-FD7B02A5FAC2}"/>
            </c:ext>
          </c:extLst>
        </c:ser>
        <c:ser>
          <c:idx val="2"/>
          <c:order val="2"/>
          <c:tx>
            <c:v>Tal lærarar</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'[elevar-laerarar-skolar.xlsx]SkoleportenEksport'!$B$5:$F$5</c:f>
              <c:strCache>
                <c:ptCount val="5"/>
                <c:pt idx="0">
                  <c:v>2014-2015</c:v>
                </c:pt>
                <c:pt idx="1">
                  <c:v>2015-2016</c:v>
                </c:pt>
                <c:pt idx="2">
                  <c:v>2016-2017</c:v>
                </c:pt>
                <c:pt idx="3">
                  <c:v>2017-2018</c:v>
                </c:pt>
                <c:pt idx="4">
                  <c:v>2018-2019</c:v>
                </c:pt>
              </c:strCache>
            </c:strRef>
          </c:cat>
          <c:val>
            <c:numRef>
              <c:f>'[elevar-laerarar-skolar.xlsx]SkoleportenEksport'!$B$8:$F$8</c:f>
              <c:numCache>
                <c:formatCode>#,##0</c:formatCode>
                <c:ptCount val="5"/>
                <c:pt idx="0">
                  <c:v>24</c:v>
                </c:pt>
                <c:pt idx="1">
                  <c:v>23</c:v>
                </c:pt>
                <c:pt idx="2">
                  <c:v>22</c:v>
                </c:pt>
                <c:pt idx="3">
                  <c:v>24</c:v>
                </c:pt>
                <c:pt idx="4">
                  <c:v>26</c:v>
                </c:pt>
              </c:numCache>
            </c:numRef>
          </c:val>
          <c:smooth val="0"/>
          <c:extLst>
            <c:ext xmlns:c16="http://schemas.microsoft.com/office/drawing/2014/chart" uri="{C3380CC4-5D6E-409C-BE32-E72D297353CC}">
              <c16:uniqueId val="{00000002-7110-45AC-832A-FD7B02A5FAC2}"/>
            </c:ext>
          </c:extLst>
        </c:ser>
        <c:dLbls>
          <c:dLblPos val="ctr"/>
          <c:showLegendKey val="0"/>
          <c:showVal val="1"/>
          <c:showCatName val="0"/>
          <c:showSerName val="0"/>
          <c:showPercent val="0"/>
          <c:showBubbleSize val="0"/>
        </c:dLbls>
        <c:smooth val="0"/>
        <c:axId val="233421544"/>
        <c:axId val="233421936"/>
      </c:lineChart>
      <c:catAx>
        <c:axId val="233421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21936"/>
        <c:crosses val="autoZero"/>
        <c:auto val="1"/>
        <c:lblAlgn val="ctr"/>
        <c:lblOffset val="100"/>
        <c:noMultiLvlLbl val="0"/>
      </c:catAx>
      <c:valAx>
        <c:axId val="23342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Tal 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42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Flåm skule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'[elevar-laerarar-skolar-.xlsx]SkoleportenEksport'!$A$6</c:f>
              <c:strCache>
                <c:ptCount val="1"/>
                <c:pt idx="0">
                  <c:v>Talet på elevar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'[elevar-laerarar-skolar-.xlsx]SkoleportenEksport'!$B$1:$F$5</c:f>
              <c:strCache>
                <c:ptCount val="5"/>
                <c:pt idx="0">
                  <c:v>2014-2015</c:v>
                </c:pt>
                <c:pt idx="1">
                  <c:v>2015-2016</c:v>
                </c:pt>
                <c:pt idx="2">
                  <c:v>2016-2017</c:v>
                </c:pt>
                <c:pt idx="3">
                  <c:v>2017-2018</c:v>
                </c:pt>
                <c:pt idx="4">
                  <c:v>2018-2019</c:v>
                </c:pt>
              </c:strCache>
            </c:strRef>
          </c:cat>
          <c:val>
            <c:numRef>
              <c:f>'[elevar-laerarar-skolar-.xlsx]SkoleportenEksport'!$B$6:$F$6</c:f>
              <c:numCache>
                <c:formatCode>#,##0</c:formatCode>
                <c:ptCount val="5"/>
                <c:pt idx="0">
                  <c:v>35</c:v>
                </c:pt>
                <c:pt idx="1">
                  <c:v>31</c:v>
                </c:pt>
                <c:pt idx="2">
                  <c:v>30</c:v>
                </c:pt>
                <c:pt idx="3">
                  <c:v>29</c:v>
                </c:pt>
                <c:pt idx="4">
                  <c:v>32</c:v>
                </c:pt>
              </c:numCache>
            </c:numRef>
          </c:val>
          <c:smooth val="0"/>
          <c:extLst>
            <c:ext xmlns:c16="http://schemas.microsoft.com/office/drawing/2014/chart" uri="{C3380CC4-5D6E-409C-BE32-E72D297353CC}">
              <c16:uniqueId val="{00000000-9CF4-434C-AD96-C2DA987F6C0C}"/>
            </c:ext>
          </c:extLst>
        </c:ser>
        <c:ser>
          <c:idx val="1"/>
          <c:order val="1"/>
          <c:tx>
            <c:strRef>
              <c:f>'[elevar-laerarar-skolar-.xlsx]SkoleportenEksport'!$A$7</c:f>
              <c:strCache>
                <c:ptCount val="1"/>
                <c:pt idx="0">
                  <c:v>Talet på lærarar med kontaktlærarfunksjon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'[elevar-laerarar-skolar-.xlsx]SkoleportenEksport'!$B$1:$F$5</c:f>
              <c:strCache>
                <c:ptCount val="5"/>
                <c:pt idx="0">
                  <c:v>2014-2015</c:v>
                </c:pt>
                <c:pt idx="1">
                  <c:v>2015-2016</c:v>
                </c:pt>
                <c:pt idx="2">
                  <c:v>2016-2017</c:v>
                </c:pt>
                <c:pt idx="3">
                  <c:v>2017-2018</c:v>
                </c:pt>
                <c:pt idx="4">
                  <c:v>2018-2019</c:v>
                </c:pt>
              </c:strCache>
            </c:strRef>
          </c:cat>
          <c:val>
            <c:numRef>
              <c:f>'[elevar-laerarar-skolar-.xlsx]SkoleportenEksport'!$B$7:$F$7</c:f>
              <c:numCache>
                <c:formatCode>#,##0</c:formatCode>
                <c:ptCount val="5"/>
                <c:pt idx="0">
                  <c:v>3</c:v>
                </c:pt>
                <c:pt idx="1">
                  <c:v>3</c:v>
                </c:pt>
                <c:pt idx="2">
                  <c:v>4</c:v>
                </c:pt>
                <c:pt idx="3">
                  <c:v>3</c:v>
                </c:pt>
                <c:pt idx="4">
                  <c:v>3</c:v>
                </c:pt>
              </c:numCache>
            </c:numRef>
          </c:val>
          <c:smooth val="0"/>
          <c:extLst>
            <c:ext xmlns:c16="http://schemas.microsoft.com/office/drawing/2014/chart" uri="{C3380CC4-5D6E-409C-BE32-E72D297353CC}">
              <c16:uniqueId val="{00000001-9CF4-434C-AD96-C2DA987F6C0C}"/>
            </c:ext>
          </c:extLst>
        </c:ser>
        <c:ser>
          <c:idx val="2"/>
          <c:order val="2"/>
          <c:tx>
            <c:strRef>
              <c:f>'[elevar-laerarar-skolar-.xlsx]SkoleportenEksport'!$A$8</c:f>
              <c:strCache>
                <c:ptCount val="1"/>
                <c:pt idx="0">
                  <c:v>Talet på lærarar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'[elevar-laerarar-skolar-.xlsx]SkoleportenEksport'!$B$1:$F$5</c:f>
              <c:strCache>
                <c:ptCount val="5"/>
                <c:pt idx="0">
                  <c:v>2014-2015</c:v>
                </c:pt>
                <c:pt idx="1">
                  <c:v>2015-2016</c:v>
                </c:pt>
                <c:pt idx="2">
                  <c:v>2016-2017</c:v>
                </c:pt>
                <c:pt idx="3">
                  <c:v>2017-2018</c:v>
                </c:pt>
                <c:pt idx="4">
                  <c:v>2018-2019</c:v>
                </c:pt>
              </c:strCache>
            </c:strRef>
          </c:cat>
          <c:val>
            <c:numRef>
              <c:f>'[elevar-laerarar-skolar-.xlsx]SkoleportenEksport'!$B$8:$F$8</c:f>
              <c:numCache>
                <c:formatCode>#,##0</c:formatCode>
                <c:ptCount val="5"/>
                <c:pt idx="0">
                  <c:v>7</c:v>
                </c:pt>
                <c:pt idx="1">
                  <c:v>7</c:v>
                </c:pt>
                <c:pt idx="2">
                  <c:v>7</c:v>
                </c:pt>
                <c:pt idx="3">
                  <c:v>7</c:v>
                </c:pt>
                <c:pt idx="4">
                  <c:v>6</c:v>
                </c:pt>
              </c:numCache>
            </c:numRef>
          </c:val>
          <c:smooth val="0"/>
          <c:extLst>
            <c:ext xmlns:c16="http://schemas.microsoft.com/office/drawing/2014/chart" uri="{C3380CC4-5D6E-409C-BE32-E72D297353CC}">
              <c16:uniqueId val="{00000002-9CF4-434C-AD96-C2DA987F6C0C}"/>
            </c:ext>
          </c:extLst>
        </c:ser>
        <c:dLbls>
          <c:dLblPos val="ctr"/>
          <c:showLegendKey val="0"/>
          <c:showVal val="1"/>
          <c:showCatName val="0"/>
          <c:showSerName val="0"/>
          <c:showPercent val="0"/>
          <c:showBubbleSize val="0"/>
        </c:dLbls>
        <c:smooth val="0"/>
        <c:axId val="233762696"/>
        <c:axId val="233763088"/>
      </c:lineChart>
      <c:catAx>
        <c:axId val="233762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Skuleår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63088"/>
        <c:crosses val="autoZero"/>
        <c:auto val="1"/>
        <c:lblAlgn val="ctr"/>
        <c:lblOffset val="100"/>
        <c:noMultiLvlLbl val="0"/>
      </c:catAx>
      <c:valAx>
        <c:axId val="23376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6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Tal fråfallselevar årleg VGS</a:t>
            </a:r>
            <a:r>
              <a:rPr lang="en-US" baseline="0"/>
              <a:t>  2009 - 2019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Tal fråfallselevar</c:v>
          </c:tx>
          <c:spPr>
            <a:ln w="28575" cap="rnd">
              <a:solidFill>
                <a:schemeClr val="accent1"/>
              </a:solidFill>
              <a:round/>
            </a:ln>
            <a:effectLst/>
          </c:spPr>
          <c:marker>
            <c:symbol val="none"/>
          </c:marker>
          <c:cat>
            <c:strRef>
              <c:f>'Ark1'!$C$1:$M$1</c:f>
              <c:strCache>
                <c:ptCount val="11"/>
                <c:pt idx="0">
                  <c:v>2010</c:v>
                </c:pt>
                <c:pt idx="1">
                  <c:v>2011</c:v>
                </c:pt>
                <c:pt idx="2">
                  <c:v>2012</c:v>
                </c:pt>
                <c:pt idx="3">
                  <c:v>2013</c:v>
                </c:pt>
                <c:pt idx="4">
                  <c:v>2014</c:v>
                </c:pt>
                <c:pt idx="5">
                  <c:v>2015</c:v>
                </c:pt>
                <c:pt idx="6">
                  <c:v>2016</c:v>
                </c:pt>
                <c:pt idx="7">
                  <c:v>2017</c:v>
                </c:pt>
                <c:pt idx="8">
                  <c:v>2018</c:v>
                </c:pt>
                <c:pt idx="9">
                  <c:v>2019</c:v>
                </c:pt>
                <c:pt idx="10">
                  <c:v>Totalt</c:v>
                </c:pt>
              </c:strCache>
            </c:strRef>
          </c:cat>
          <c:val>
            <c:numRef>
              <c:f>'Ark1'!$C$9:$L$9</c:f>
              <c:numCache>
                <c:formatCode>General</c:formatCode>
                <c:ptCount val="10"/>
                <c:pt idx="0">
                  <c:v>6</c:v>
                </c:pt>
                <c:pt idx="1">
                  <c:v>7</c:v>
                </c:pt>
                <c:pt idx="2">
                  <c:v>4</c:v>
                </c:pt>
                <c:pt idx="3">
                  <c:v>3</c:v>
                </c:pt>
                <c:pt idx="4">
                  <c:v>0</c:v>
                </c:pt>
                <c:pt idx="5">
                  <c:v>3</c:v>
                </c:pt>
                <c:pt idx="6">
                  <c:v>4</c:v>
                </c:pt>
                <c:pt idx="7">
                  <c:v>2</c:v>
                </c:pt>
                <c:pt idx="8">
                  <c:v>1</c:v>
                </c:pt>
                <c:pt idx="9">
                  <c:v>2</c:v>
                </c:pt>
              </c:numCache>
            </c:numRef>
          </c:val>
          <c:smooth val="0"/>
          <c:extLst>
            <c:ext xmlns:c16="http://schemas.microsoft.com/office/drawing/2014/chart" uri="{C3380CC4-5D6E-409C-BE32-E72D297353CC}">
              <c16:uniqueId val="{00000000-D33A-4667-B9D6-1D6BF3ED243F}"/>
            </c:ext>
          </c:extLst>
        </c:ser>
        <c:ser>
          <c:idx val="1"/>
          <c:order val="1"/>
          <c:tx>
            <c:v>Tal avgangselevar 10. klassesteg</c:v>
          </c:tx>
          <c:spPr>
            <a:ln w="28575" cap="rnd">
              <a:solidFill>
                <a:schemeClr val="accent2"/>
              </a:solidFill>
              <a:round/>
            </a:ln>
            <a:effectLst/>
          </c:spPr>
          <c:marker>
            <c:symbol val="none"/>
          </c:marker>
          <c:val>
            <c:numRef>
              <c:f>'Ark1'!$J$37:$J$46</c:f>
              <c:numCache>
                <c:formatCode>General</c:formatCode>
                <c:ptCount val="10"/>
                <c:pt idx="0">
                  <c:v>20</c:v>
                </c:pt>
                <c:pt idx="1">
                  <c:v>28</c:v>
                </c:pt>
                <c:pt idx="2">
                  <c:v>30</c:v>
                </c:pt>
                <c:pt idx="3">
                  <c:v>11</c:v>
                </c:pt>
                <c:pt idx="4">
                  <c:v>16</c:v>
                </c:pt>
                <c:pt idx="5">
                  <c:v>25</c:v>
                </c:pt>
                <c:pt idx="6">
                  <c:v>18</c:v>
                </c:pt>
                <c:pt idx="7">
                  <c:v>20</c:v>
                </c:pt>
                <c:pt idx="8">
                  <c:v>22</c:v>
                </c:pt>
                <c:pt idx="9">
                  <c:v>15</c:v>
                </c:pt>
              </c:numCache>
            </c:numRef>
          </c:val>
          <c:smooth val="0"/>
          <c:extLst>
            <c:ext xmlns:c16="http://schemas.microsoft.com/office/drawing/2014/chart" uri="{C3380CC4-5D6E-409C-BE32-E72D297353CC}">
              <c16:uniqueId val="{00000001-D33A-4667-B9D6-1D6BF3ED243F}"/>
            </c:ext>
          </c:extLst>
        </c:ser>
        <c:ser>
          <c:idx val="2"/>
          <c:order val="2"/>
          <c:tx>
            <c:v>Tot. Tal elevar VGS perr år</c:v>
          </c:tx>
          <c:spPr>
            <a:ln w="28575" cap="rnd">
              <a:solidFill>
                <a:schemeClr val="accent3"/>
              </a:solidFill>
              <a:round/>
            </a:ln>
            <a:effectLst/>
          </c:spPr>
          <c:marker>
            <c:symbol val="none"/>
          </c:marker>
          <c:val>
            <c:numRef>
              <c:f>'Ark1'!$L$37:$L$46</c:f>
              <c:numCache>
                <c:formatCode>General</c:formatCode>
                <c:ptCount val="10"/>
                <c:pt idx="0">
                  <c:v>85</c:v>
                </c:pt>
                <c:pt idx="1">
                  <c:v>73</c:v>
                </c:pt>
                <c:pt idx="2">
                  <c:v>73</c:v>
                </c:pt>
                <c:pt idx="3">
                  <c:v>62</c:v>
                </c:pt>
                <c:pt idx="4">
                  <c:v>54</c:v>
                </c:pt>
                <c:pt idx="5">
                  <c:v>40</c:v>
                </c:pt>
                <c:pt idx="6">
                  <c:v>47</c:v>
                </c:pt>
                <c:pt idx="7">
                  <c:v>52</c:v>
                </c:pt>
                <c:pt idx="8">
                  <c:v>51</c:v>
                </c:pt>
                <c:pt idx="9">
                  <c:v>54</c:v>
                </c:pt>
              </c:numCache>
            </c:numRef>
          </c:val>
          <c:smooth val="0"/>
          <c:extLst>
            <c:ext xmlns:c16="http://schemas.microsoft.com/office/drawing/2014/chart" uri="{C3380CC4-5D6E-409C-BE32-E72D297353CC}">
              <c16:uniqueId val="{00000002-D33A-4667-B9D6-1D6BF3ED243F}"/>
            </c:ext>
          </c:extLst>
        </c:ser>
        <c:dLbls>
          <c:showLegendKey val="0"/>
          <c:showVal val="0"/>
          <c:showCatName val="0"/>
          <c:showSerName val="0"/>
          <c:showPercent val="0"/>
          <c:showBubbleSize val="0"/>
        </c:dLbls>
        <c:smooth val="0"/>
        <c:axId val="233763872"/>
        <c:axId val="233764264"/>
      </c:lineChart>
      <c:catAx>
        <c:axId val="233763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64264"/>
        <c:crosses val="autoZero"/>
        <c:auto val="1"/>
        <c:lblAlgn val="ctr"/>
        <c:lblOffset val="100"/>
        <c:noMultiLvlLbl val="0"/>
      </c:catAx>
      <c:valAx>
        <c:axId val="233764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Utdanningsnivå Aurland</a:t>
            </a:r>
            <a:r>
              <a:rPr lang="en-US" sz="1200" baseline="0"/>
              <a:t> personar 16 år og over</a:t>
            </a:r>
            <a:r>
              <a:rPr lang="en-US" sz="1200"/>
              <a:t> 2005 - 2018 i prosent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8.2646163794743044E-2"/>
          <c:y val="0.143421131610108"/>
          <c:w val="0.8966272965879265"/>
          <c:h val="0.61000758481073447"/>
        </c:manualLayout>
      </c:layout>
      <c:lineChart>
        <c:grouping val="standard"/>
        <c:varyColors val="0"/>
        <c:ser>
          <c:idx val="0"/>
          <c:order val="0"/>
          <c:tx>
            <c:v>Grunnskule</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[PersonerProsent.xlsx]PersonerProsent!$D$4:$Q$4</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[PersonerProsent.xlsx]PersonerProsent!$D$5:$Q$5</c:f>
              <c:numCache>
                <c:formatCode>0.0</c:formatCode>
                <c:ptCount val="14"/>
                <c:pt idx="0">
                  <c:v>32</c:v>
                </c:pt>
                <c:pt idx="1">
                  <c:v>31.3</c:v>
                </c:pt>
                <c:pt idx="2">
                  <c:v>31.5</c:v>
                </c:pt>
                <c:pt idx="3">
                  <c:v>31.9</c:v>
                </c:pt>
                <c:pt idx="4">
                  <c:v>30.1</c:v>
                </c:pt>
                <c:pt idx="5">
                  <c:v>28.5</c:v>
                </c:pt>
                <c:pt idx="6">
                  <c:v>28.4</c:v>
                </c:pt>
                <c:pt idx="7">
                  <c:v>28.1</c:v>
                </c:pt>
                <c:pt idx="8">
                  <c:v>27.1</c:v>
                </c:pt>
                <c:pt idx="9">
                  <c:v>26.1</c:v>
                </c:pt>
                <c:pt idx="10">
                  <c:v>26</c:v>
                </c:pt>
                <c:pt idx="11">
                  <c:v>26</c:v>
                </c:pt>
                <c:pt idx="12">
                  <c:v>24.9</c:v>
                </c:pt>
                <c:pt idx="13">
                  <c:v>23.9</c:v>
                </c:pt>
              </c:numCache>
            </c:numRef>
          </c:val>
          <c:smooth val="0"/>
          <c:extLst>
            <c:ext xmlns:c16="http://schemas.microsoft.com/office/drawing/2014/chart" uri="{C3380CC4-5D6E-409C-BE32-E72D297353CC}">
              <c16:uniqueId val="{00000000-EE61-427A-82DB-3178D8F44F89}"/>
            </c:ext>
          </c:extLst>
        </c:ser>
        <c:ser>
          <c:idx val="1"/>
          <c:order val="1"/>
          <c:tx>
            <c:v>Vidaregåande skule</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[PersonerProsent.xlsx]PersonerProsent!$D$6:$Q$6</c:f>
              <c:numCache>
                <c:formatCode>0.0</c:formatCode>
                <c:ptCount val="14"/>
                <c:pt idx="0">
                  <c:v>50.7</c:v>
                </c:pt>
                <c:pt idx="1">
                  <c:v>50.4</c:v>
                </c:pt>
                <c:pt idx="2">
                  <c:v>50</c:v>
                </c:pt>
                <c:pt idx="3">
                  <c:v>49.6</c:v>
                </c:pt>
                <c:pt idx="4">
                  <c:v>50.7</c:v>
                </c:pt>
                <c:pt idx="5">
                  <c:v>51.6</c:v>
                </c:pt>
                <c:pt idx="6">
                  <c:v>50.9</c:v>
                </c:pt>
                <c:pt idx="7">
                  <c:v>50.9</c:v>
                </c:pt>
                <c:pt idx="8">
                  <c:v>51</c:v>
                </c:pt>
                <c:pt idx="9">
                  <c:v>49.7</c:v>
                </c:pt>
                <c:pt idx="10">
                  <c:v>47.9</c:v>
                </c:pt>
                <c:pt idx="11">
                  <c:v>43.5</c:v>
                </c:pt>
                <c:pt idx="12">
                  <c:v>44</c:v>
                </c:pt>
                <c:pt idx="13">
                  <c:v>43.5</c:v>
                </c:pt>
              </c:numCache>
            </c:numRef>
          </c:val>
          <c:smooth val="0"/>
          <c:extLst>
            <c:ext xmlns:c16="http://schemas.microsoft.com/office/drawing/2014/chart" uri="{C3380CC4-5D6E-409C-BE32-E72D297353CC}">
              <c16:uniqueId val="{00000001-EE61-427A-82DB-3178D8F44F89}"/>
            </c:ext>
          </c:extLst>
        </c:ser>
        <c:ser>
          <c:idx val="2"/>
          <c:order val="2"/>
          <c:tx>
            <c:v>Fagskule</c:v>
          </c:tx>
          <c:spPr>
            <a:ln w="28575" cap="rnd">
              <a:solidFill>
                <a:schemeClr val="accent3"/>
              </a:solidFill>
              <a:round/>
            </a:ln>
            <a:effectLst/>
          </c:spPr>
          <c:marker>
            <c:symbol val="none"/>
          </c:marker>
          <c:val>
            <c:numRef>
              <c:f>[PersonerProsent.xlsx]PersonerProsent!$D$7:$Q$7</c:f>
              <c:numCache>
                <c:formatCode>0.0</c:formatCode>
                <c:ptCount val="14"/>
                <c:pt idx="0">
                  <c:v>0</c:v>
                </c:pt>
                <c:pt idx="1">
                  <c:v>0</c:v>
                </c:pt>
                <c:pt idx="2">
                  <c:v>0</c:v>
                </c:pt>
                <c:pt idx="3">
                  <c:v>0</c:v>
                </c:pt>
                <c:pt idx="4">
                  <c:v>0</c:v>
                </c:pt>
                <c:pt idx="5">
                  <c:v>0</c:v>
                </c:pt>
                <c:pt idx="6">
                  <c:v>0</c:v>
                </c:pt>
                <c:pt idx="7">
                  <c:v>0</c:v>
                </c:pt>
                <c:pt idx="8">
                  <c:v>0</c:v>
                </c:pt>
                <c:pt idx="9">
                  <c:v>0</c:v>
                </c:pt>
                <c:pt idx="10">
                  <c:v>0</c:v>
                </c:pt>
                <c:pt idx="11">
                  <c:v>3.6</c:v>
                </c:pt>
                <c:pt idx="12">
                  <c:v>3.8</c:v>
                </c:pt>
                <c:pt idx="13">
                  <c:v>3.7</c:v>
                </c:pt>
              </c:numCache>
            </c:numRef>
          </c:val>
          <c:smooth val="0"/>
          <c:extLst>
            <c:ext xmlns:c16="http://schemas.microsoft.com/office/drawing/2014/chart" uri="{C3380CC4-5D6E-409C-BE32-E72D297353CC}">
              <c16:uniqueId val="{00000002-EE61-427A-82DB-3178D8F44F89}"/>
            </c:ext>
          </c:extLst>
        </c:ser>
        <c:ser>
          <c:idx val="3"/>
          <c:order val="3"/>
          <c:tx>
            <c:v>Universitet og høgskule - kort</c:v>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[PersonerProsent.xlsx]PersonerProsent!$D$8:$Q$8</c:f>
              <c:numCache>
                <c:formatCode>0.0</c:formatCode>
                <c:ptCount val="14"/>
                <c:pt idx="0">
                  <c:v>14.3</c:v>
                </c:pt>
                <c:pt idx="1">
                  <c:v>15.1</c:v>
                </c:pt>
                <c:pt idx="2">
                  <c:v>15.2</c:v>
                </c:pt>
                <c:pt idx="3">
                  <c:v>15.1</c:v>
                </c:pt>
                <c:pt idx="4">
                  <c:v>15.7</c:v>
                </c:pt>
                <c:pt idx="5">
                  <c:v>16.2</c:v>
                </c:pt>
                <c:pt idx="6">
                  <c:v>17</c:v>
                </c:pt>
                <c:pt idx="7">
                  <c:v>17.3</c:v>
                </c:pt>
                <c:pt idx="8">
                  <c:v>17.7</c:v>
                </c:pt>
                <c:pt idx="9">
                  <c:v>19.600000000000001</c:v>
                </c:pt>
                <c:pt idx="10">
                  <c:v>20.8</c:v>
                </c:pt>
                <c:pt idx="11">
                  <c:v>21.5</c:v>
                </c:pt>
                <c:pt idx="12">
                  <c:v>21</c:v>
                </c:pt>
                <c:pt idx="13">
                  <c:v>21.6</c:v>
                </c:pt>
              </c:numCache>
            </c:numRef>
          </c:val>
          <c:smooth val="0"/>
          <c:extLst>
            <c:ext xmlns:c16="http://schemas.microsoft.com/office/drawing/2014/chart" uri="{C3380CC4-5D6E-409C-BE32-E72D297353CC}">
              <c16:uniqueId val="{00000003-EE61-427A-82DB-3178D8F44F89}"/>
            </c:ext>
          </c:extLst>
        </c:ser>
        <c:ser>
          <c:idx val="4"/>
          <c:order val="4"/>
          <c:tx>
            <c:v>Universitet og høgskule - lang</c:v>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[PersonerProsent.xlsx]PersonerProsent!$D$9:$Q$9</c:f>
              <c:numCache>
                <c:formatCode>0.0</c:formatCode>
                <c:ptCount val="14"/>
                <c:pt idx="0">
                  <c:v>3</c:v>
                </c:pt>
                <c:pt idx="1">
                  <c:v>3.3</c:v>
                </c:pt>
                <c:pt idx="2">
                  <c:v>3.4</c:v>
                </c:pt>
                <c:pt idx="3">
                  <c:v>3.5</c:v>
                </c:pt>
                <c:pt idx="4">
                  <c:v>3.5</c:v>
                </c:pt>
                <c:pt idx="5">
                  <c:v>3.7</c:v>
                </c:pt>
                <c:pt idx="6">
                  <c:v>3.7</c:v>
                </c:pt>
                <c:pt idx="7">
                  <c:v>3.8</c:v>
                </c:pt>
                <c:pt idx="8">
                  <c:v>4.2</c:v>
                </c:pt>
                <c:pt idx="9">
                  <c:v>4.5999999999999996</c:v>
                </c:pt>
                <c:pt idx="10">
                  <c:v>5.3</c:v>
                </c:pt>
                <c:pt idx="11">
                  <c:v>5.5</c:v>
                </c:pt>
                <c:pt idx="12">
                  <c:v>6.3</c:v>
                </c:pt>
                <c:pt idx="13">
                  <c:v>7.3</c:v>
                </c:pt>
              </c:numCache>
            </c:numRef>
          </c:val>
          <c:smooth val="0"/>
          <c:extLst>
            <c:ext xmlns:c16="http://schemas.microsoft.com/office/drawing/2014/chart" uri="{C3380CC4-5D6E-409C-BE32-E72D297353CC}">
              <c16:uniqueId val="{00000004-EE61-427A-82DB-3178D8F44F89}"/>
            </c:ext>
          </c:extLst>
        </c:ser>
        <c:dLbls>
          <c:showLegendKey val="0"/>
          <c:showVal val="0"/>
          <c:showCatName val="0"/>
          <c:showSerName val="0"/>
          <c:showPercent val="0"/>
          <c:showBubbleSize val="0"/>
        </c:dLbls>
        <c:smooth val="0"/>
        <c:axId val="233765048"/>
        <c:axId val="233765440"/>
      </c:lineChart>
      <c:catAx>
        <c:axId val="23376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65440"/>
        <c:crosses val="autoZero"/>
        <c:auto val="1"/>
        <c:lblAlgn val="ctr"/>
        <c:lblOffset val="100"/>
        <c:noMultiLvlLbl val="0"/>
      </c:catAx>
      <c:valAx>
        <c:axId val="233765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65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Innvandring og utvandring 2010 -2018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Innvandring</c:v>
          </c:tx>
          <c:spPr>
            <a:ln w="28575" cap="rnd">
              <a:solidFill>
                <a:schemeClr val="accent1"/>
              </a:solidFill>
              <a:round/>
            </a:ln>
            <a:effectLst/>
          </c:spPr>
          <c:marker>
            <c:symbol val="none"/>
          </c:marker>
          <c:cat>
            <c:strRef>
              <c:f>Innflytting!$L$4:$T$4</c:f>
              <c:strCache>
                <c:ptCount val="9"/>
                <c:pt idx="0">
                  <c:v>2010</c:v>
                </c:pt>
                <c:pt idx="1">
                  <c:v>2011</c:v>
                </c:pt>
                <c:pt idx="2">
                  <c:v>2012</c:v>
                </c:pt>
                <c:pt idx="3">
                  <c:v>2013</c:v>
                </c:pt>
                <c:pt idx="4">
                  <c:v>2014</c:v>
                </c:pt>
                <c:pt idx="5">
                  <c:v>2015</c:v>
                </c:pt>
                <c:pt idx="6">
                  <c:v>2016</c:v>
                </c:pt>
                <c:pt idx="7">
                  <c:v>2017</c:v>
                </c:pt>
                <c:pt idx="8">
                  <c:v>2018</c:v>
                </c:pt>
              </c:strCache>
            </c:strRef>
          </c:cat>
          <c:val>
            <c:numRef>
              <c:f>Innflytting!$C$5:$K$5</c:f>
              <c:numCache>
                <c:formatCode>0</c:formatCode>
                <c:ptCount val="9"/>
                <c:pt idx="0">
                  <c:v>23</c:v>
                </c:pt>
                <c:pt idx="1">
                  <c:v>25</c:v>
                </c:pt>
                <c:pt idx="2">
                  <c:v>29</c:v>
                </c:pt>
                <c:pt idx="3">
                  <c:v>32</c:v>
                </c:pt>
                <c:pt idx="4">
                  <c:v>29</c:v>
                </c:pt>
                <c:pt idx="5">
                  <c:v>23</c:v>
                </c:pt>
                <c:pt idx="6">
                  <c:v>51</c:v>
                </c:pt>
                <c:pt idx="7">
                  <c:v>40</c:v>
                </c:pt>
                <c:pt idx="8">
                  <c:v>39</c:v>
                </c:pt>
              </c:numCache>
            </c:numRef>
          </c:val>
          <c:smooth val="0"/>
          <c:extLst>
            <c:ext xmlns:c16="http://schemas.microsoft.com/office/drawing/2014/chart" uri="{C3380CC4-5D6E-409C-BE32-E72D297353CC}">
              <c16:uniqueId val="{00000000-2362-4E06-B0A9-40A96CC712F7}"/>
            </c:ext>
          </c:extLst>
        </c:ser>
        <c:ser>
          <c:idx val="1"/>
          <c:order val="1"/>
          <c:tx>
            <c:v>Utvandring</c:v>
          </c:tx>
          <c:spPr>
            <a:ln w="28575" cap="rnd">
              <a:solidFill>
                <a:schemeClr val="accent2"/>
              </a:solidFill>
              <a:round/>
            </a:ln>
            <a:effectLst/>
          </c:spPr>
          <c:marker>
            <c:symbol val="none"/>
          </c:marker>
          <c:cat>
            <c:strRef>
              <c:f>Innflytting!$L$4:$T$4</c:f>
              <c:strCache>
                <c:ptCount val="9"/>
                <c:pt idx="0">
                  <c:v>2010</c:v>
                </c:pt>
                <c:pt idx="1">
                  <c:v>2011</c:v>
                </c:pt>
                <c:pt idx="2">
                  <c:v>2012</c:v>
                </c:pt>
                <c:pt idx="3">
                  <c:v>2013</c:v>
                </c:pt>
                <c:pt idx="4">
                  <c:v>2014</c:v>
                </c:pt>
                <c:pt idx="5">
                  <c:v>2015</c:v>
                </c:pt>
                <c:pt idx="6">
                  <c:v>2016</c:v>
                </c:pt>
                <c:pt idx="7">
                  <c:v>2017</c:v>
                </c:pt>
                <c:pt idx="8">
                  <c:v>2018</c:v>
                </c:pt>
              </c:strCache>
            </c:strRef>
          </c:cat>
          <c:val>
            <c:numRef>
              <c:f>Innflytting!$L$5:$T$5</c:f>
              <c:numCache>
                <c:formatCode>0</c:formatCode>
                <c:ptCount val="9"/>
                <c:pt idx="0">
                  <c:v>6</c:v>
                </c:pt>
                <c:pt idx="1">
                  <c:v>13</c:v>
                </c:pt>
                <c:pt idx="2">
                  <c:v>3</c:v>
                </c:pt>
                <c:pt idx="3">
                  <c:v>8</c:v>
                </c:pt>
                <c:pt idx="4">
                  <c:v>9</c:v>
                </c:pt>
                <c:pt idx="5">
                  <c:v>17</c:v>
                </c:pt>
                <c:pt idx="6">
                  <c:v>20</c:v>
                </c:pt>
                <c:pt idx="7">
                  <c:v>19</c:v>
                </c:pt>
                <c:pt idx="8">
                  <c:v>30</c:v>
                </c:pt>
              </c:numCache>
            </c:numRef>
          </c:val>
          <c:smooth val="0"/>
          <c:extLst>
            <c:ext xmlns:c16="http://schemas.microsoft.com/office/drawing/2014/chart" uri="{C3380CC4-5D6E-409C-BE32-E72D297353CC}">
              <c16:uniqueId val="{00000001-2362-4E06-B0A9-40A96CC712F7}"/>
            </c:ext>
          </c:extLst>
        </c:ser>
        <c:ser>
          <c:idx val="2"/>
          <c:order val="2"/>
          <c:tx>
            <c:v>Nettoinnvandring</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Innflytting!$L$4:$T$4</c:f>
              <c:strCache>
                <c:ptCount val="9"/>
                <c:pt idx="0">
                  <c:v>2010</c:v>
                </c:pt>
                <c:pt idx="1">
                  <c:v>2011</c:v>
                </c:pt>
                <c:pt idx="2">
                  <c:v>2012</c:v>
                </c:pt>
                <c:pt idx="3">
                  <c:v>2013</c:v>
                </c:pt>
                <c:pt idx="4">
                  <c:v>2014</c:v>
                </c:pt>
                <c:pt idx="5">
                  <c:v>2015</c:v>
                </c:pt>
                <c:pt idx="6">
                  <c:v>2016</c:v>
                </c:pt>
                <c:pt idx="7">
                  <c:v>2017</c:v>
                </c:pt>
                <c:pt idx="8">
                  <c:v>2018</c:v>
                </c:pt>
              </c:strCache>
            </c:strRef>
          </c:cat>
          <c:val>
            <c:numRef>
              <c:f>Innflytting!$U$5:$AC$5</c:f>
              <c:numCache>
                <c:formatCode>0</c:formatCode>
                <c:ptCount val="9"/>
                <c:pt idx="0">
                  <c:v>17</c:v>
                </c:pt>
                <c:pt idx="1">
                  <c:v>12</c:v>
                </c:pt>
                <c:pt idx="2">
                  <c:v>26</c:v>
                </c:pt>
                <c:pt idx="3">
                  <c:v>24</c:v>
                </c:pt>
                <c:pt idx="4">
                  <c:v>20</c:v>
                </c:pt>
                <c:pt idx="5">
                  <c:v>6</c:v>
                </c:pt>
                <c:pt idx="6">
                  <c:v>31</c:v>
                </c:pt>
                <c:pt idx="7">
                  <c:v>21</c:v>
                </c:pt>
                <c:pt idx="8">
                  <c:v>9</c:v>
                </c:pt>
              </c:numCache>
            </c:numRef>
          </c:val>
          <c:smooth val="0"/>
          <c:extLst>
            <c:ext xmlns:c16="http://schemas.microsoft.com/office/drawing/2014/chart" uri="{C3380CC4-5D6E-409C-BE32-E72D297353CC}">
              <c16:uniqueId val="{00000002-2362-4E06-B0A9-40A96CC712F7}"/>
            </c:ext>
          </c:extLst>
        </c:ser>
        <c:dLbls>
          <c:showLegendKey val="0"/>
          <c:showVal val="0"/>
          <c:showCatName val="0"/>
          <c:showSerName val="0"/>
          <c:showPercent val="0"/>
          <c:showBubbleSize val="0"/>
        </c:dLbls>
        <c:smooth val="0"/>
        <c:axId val="232100040"/>
        <c:axId val="232100432"/>
      </c:lineChart>
      <c:catAx>
        <c:axId val="232100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100432"/>
        <c:crosses val="autoZero"/>
        <c:auto val="1"/>
        <c:lblAlgn val="ctr"/>
        <c:lblOffset val="100"/>
        <c:noMultiLvlLbl val="0"/>
      </c:catAx>
      <c:valAx>
        <c:axId val="23210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100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Median</a:t>
            </a:r>
            <a:r>
              <a:rPr lang="nn-NO" baseline="0"/>
              <a:t> inntekt hushaldningar Aurland etter skatt </a:t>
            </a:r>
          </a:p>
          <a:p>
            <a:pPr>
              <a:defRPr/>
            </a:pPr>
            <a:r>
              <a:rPr lang="nn-NO" baseline="0"/>
              <a:t>2010 -2018</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8881714785651793"/>
          <c:y val="0.22305555555555556"/>
          <c:w val="0.78062729658792651"/>
          <c:h val="0.39486730825313504"/>
        </c:manualLayout>
      </c:layout>
      <c:lineChart>
        <c:grouping val="standard"/>
        <c:varyColors val="0"/>
        <c:ser>
          <c:idx val="0"/>
          <c:order val="0"/>
          <c:tx>
            <c:v>Alle Hushaldningar</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SamletInntekt!$L$4:$T$4</c:f>
              <c:strCache>
                <c:ptCount val="9"/>
                <c:pt idx="0">
                  <c:v>2010</c:v>
                </c:pt>
                <c:pt idx="1">
                  <c:v>2011</c:v>
                </c:pt>
                <c:pt idx="2">
                  <c:v>2012</c:v>
                </c:pt>
                <c:pt idx="3">
                  <c:v>2013</c:v>
                </c:pt>
                <c:pt idx="4">
                  <c:v>2014</c:v>
                </c:pt>
                <c:pt idx="5">
                  <c:v>2015</c:v>
                </c:pt>
                <c:pt idx="6">
                  <c:v>2016</c:v>
                </c:pt>
                <c:pt idx="7">
                  <c:v>2017</c:v>
                </c:pt>
                <c:pt idx="8">
                  <c:v>2018</c:v>
                </c:pt>
              </c:strCache>
            </c:strRef>
          </c:cat>
          <c:val>
            <c:numRef>
              <c:f>SamletInntekt!$L$5:$T$5</c:f>
              <c:numCache>
                <c:formatCode>0</c:formatCode>
                <c:ptCount val="9"/>
                <c:pt idx="0">
                  <c:v>401000</c:v>
                </c:pt>
                <c:pt idx="1">
                  <c:v>422000</c:v>
                </c:pt>
                <c:pt idx="2">
                  <c:v>433000</c:v>
                </c:pt>
                <c:pt idx="3">
                  <c:v>443000</c:v>
                </c:pt>
                <c:pt idx="4">
                  <c:v>450000</c:v>
                </c:pt>
                <c:pt idx="5">
                  <c:v>468000</c:v>
                </c:pt>
                <c:pt idx="6">
                  <c:v>463000</c:v>
                </c:pt>
                <c:pt idx="7">
                  <c:v>488000</c:v>
                </c:pt>
                <c:pt idx="8">
                  <c:v>514000</c:v>
                </c:pt>
              </c:numCache>
            </c:numRef>
          </c:val>
          <c:smooth val="0"/>
          <c:extLst>
            <c:ext xmlns:c16="http://schemas.microsoft.com/office/drawing/2014/chart" uri="{C3380CC4-5D6E-409C-BE32-E72D297353CC}">
              <c16:uniqueId val="{00000000-F957-4103-AAC6-C03F4E7A73B8}"/>
            </c:ext>
          </c:extLst>
        </c:ser>
        <c:ser>
          <c:idx val="1"/>
          <c:order val="1"/>
          <c:tx>
            <c:v>Bur åleine</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SamletInntekt!$L$6:$T$6</c:f>
              <c:numCache>
                <c:formatCode>0</c:formatCode>
                <c:ptCount val="9"/>
                <c:pt idx="0">
                  <c:v>226000</c:v>
                </c:pt>
                <c:pt idx="1">
                  <c:v>231000</c:v>
                </c:pt>
                <c:pt idx="2">
                  <c:v>247000</c:v>
                </c:pt>
                <c:pt idx="3">
                  <c:v>261000</c:v>
                </c:pt>
                <c:pt idx="4">
                  <c:v>265000</c:v>
                </c:pt>
                <c:pt idx="5">
                  <c:v>274000</c:v>
                </c:pt>
                <c:pt idx="6">
                  <c:v>276000</c:v>
                </c:pt>
                <c:pt idx="7">
                  <c:v>289000</c:v>
                </c:pt>
                <c:pt idx="8">
                  <c:v>288000</c:v>
                </c:pt>
              </c:numCache>
            </c:numRef>
          </c:val>
          <c:smooth val="0"/>
          <c:extLst>
            <c:ext xmlns:c16="http://schemas.microsoft.com/office/drawing/2014/chart" uri="{C3380CC4-5D6E-409C-BE32-E72D297353CC}">
              <c16:uniqueId val="{00000001-F957-4103-AAC6-C03F4E7A73B8}"/>
            </c:ext>
          </c:extLst>
        </c:ser>
        <c:ser>
          <c:idx val="2"/>
          <c:order val="2"/>
          <c:tx>
            <c:v>Parn u born</c:v>
          </c:tx>
          <c:spPr>
            <a:ln w="28575" cap="rnd">
              <a:solidFill>
                <a:schemeClr val="accent3"/>
              </a:solidFill>
              <a:round/>
            </a:ln>
            <a:effectLst/>
          </c:spPr>
          <c:marker>
            <c:symbol val="none"/>
          </c:marker>
          <c:val>
            <c:numRef>
              <c:f>SamletInntekt!$L$7:$T$7</c:f>
              <c:numCache>
                <c:formatCode>0</c:formatCode>
                <c:ptCount val="9"/>
                <c:pt idx="0">
                  <c:v>457000</c:v>
                </c:pt>
                <c:pt idx="1">
                  <c:v>500000</c:v>
                </c:pt>
                <c:pt idx="2">
                  <c:v>514000</c:v>
                </c:pt>
                <c:pt idx="3">
                  <c:v>540000</c:v>
                </c:pt>
                <c:pt idx="4">
                  <c:v>554000</c:v>
                </c:pt>
                <c:pt idx="5">
                  <c:v>575000</c:v>
                </c:pt>
                <c:pt idx="6">
                  <c:v>613000</c:v>
                </c:pt>
                <c:pt idx="7">
                  <c:v>614000</c:v>
                </c:pt>
                <c:pt idx="8">
                  <c:v>633000</c:v>
                </c:pt>
              </c:numCache>
            </c:numRef>
          </c:val>
          <c:smooth val="0"/>
          <c:extLst>
            <c:ext xmlns:c16="http://schemas.microsoft.com/office/drawing/2014/chart" uri="{C3380CC4-5D6E-409C-BE32-E72D297353CC}">
              <c16:uniqueId val="{00000002-F957-4103-AAC6-C03F4E7A73B8}"/>
            </c:ext>
          </c:extLst>
        </c:ser>
        <c:ser>
          <c:idx val="3"/>
          <c:order val="3"/>
          <c:tx>
            <c:v>Par m born 0-17år</c:v>
          </c:tx>
          <c:spPr>
            <a:ln w="28575" cap="rnd">
              <a:solidFill>
                <a:schemeClr val="accent4"/>
              </a:solidFill>
              <a:round/>
            </a:ln>
            <a:effectLst/>
          </c:spPr>
          <c:marker>
            <c:symbol val="none"/>
          </c:marker>
          <c:val>
            <c:numRef>
              <c:f>SamletInntekt!$L$8:$T$8</c:f>
              <c:numCache>
                <c:formatCode>0</c:formatCode>
                <c:ptCount val="9"/>
                <c:pt idx="0">
                  <c:v>687000</c:v>
                </c:pt>
                <c:pt idx="1">
                  <c:v>730000</c:v>
                </c:pt>
                <c:pt idx="2">
                  <c:v>728000</c:v>
                </c:pt>
                <c:pt idx="3">
                  <c:v>737000</c:v>
                </c:pt>
                <c:pt idx="4">
                  <c:v>809000</c:v>
                </c:pt>
                <c:pt idx="5">
                  <c:v>775000</c:v>
                </c:pt>
                <c:pt idx="6">
                  <c:v>781000</c:v>
                </c:pt>
                <c:pt idx="7">
                  <c:v>807000</c:v>
                </c:pt>
                <c:pt idx="8">
                  <c:v>817000</c:v>
                </c:pt>
              </c:numCache>
            </c:numRef>
          </c:val>
          <c:smooth val="0"/>
          <c:extLst>
            <c:ext xmlns:c16="http://schemas.microsoft.com/office/drawing/2014/chart" uri="{C3380CC4-5D6E-409C-BE32-E72D297353CC}">
              <c16:uniqueId val="{00000003-F957-4103-AAC6-C03F4E7A73B8}"/>
            </c:ext>
          </c:extLst>
        </c:ser>
        <c:ser>
          <c:idx val="4"/>
          <c:order val="4"/>
          <c:tx>
            <c:v>Einsleg mor/far m born 0-17år</c:v>
          </c:tx>
          <c:spPr>
            <a:ln w="28575" cap="rnd">
              <a:solidFill>
                <a:schemeClr val="accent5"/>
              </a:solidFill>
              <a:round/>
            </a:ln>
            <a:effectLst/>
          </c:spPr>
          <c:marker>
            <c:symbol val="none"/>
          </c:marker>
          <c:val>
            <c:numRef>
              <c:f>SamletInntekt!$L$9:$T$9</c:f>
              <c:numCache>
                <c:formatCode>0</c:formatCode>
                <c:ptCount val="9"/>
                <c:pt idx="0">
                  <c:v>357000</c:v>
                </c:pt>
                <c:pt idx="1">
                  <c:v>403000</c:v>
                </c:pt>
                <c:pt idx="2">
                  <c:v>373000</c:v>
                </c:pt>
                <c:pt idx="3">
                  <c:v>390000</c:v>
                </c:pt>
                <c:pt idx="4">
                  <c:v>398000</c:v>
                </c:pt>
                <c:pt idx="5">
                  <c:v>403000</c:v>
                </c:pt>
                <c:pt idx="6">
                  <c:v>430000</c:v>
                </c:pt>
                <c:pt idx="7">
                  <c:v>442000</c:v>
                </c:pt>
                <c:pt idx="8">
                  <c:v>461000</c:v>
                </c:pt>
              </c:numCache>
            </c:numRef>
          </c:val>
          <c:smooth val="0"/>
          <c:extLst>
            <c:ext xmlns:c16="http://schemas.microsoft.com/office/drawing/2014/chart" uri="{C3380CC4-5D6E-409C-BE32-E72D297353CC}">
              <c16:uniqueId val="{00000004-F957-4103-AAC6-C03F4E7A73B8}"/>
            </c:ext>
          </c:extLst>
        </c:ser>
        <c:dLbls>
          <c:showLegendKey val="0"/>
          <c:showVal val="0"/>
          <c:showCatName val="0"/>
          <c:showSerName val="0"/>
          <c:showPercent val="0"/>
          <c:showBubbleSize val="0"/>
        </c:dLbls>
        <c:smooth val="0"/>
        <c:axId val="233766224"/>
        <c:axId val="233745672"/>
      </c:lineChart>
      <c:catAx>
        <c:axId val="233766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45672"/>
        <c:crosses val="autoZero"/>
        <c:auto val="1"/>
        <c:lblAlgn val="ctr"/>
        <c:lblOffset val="100"/>
        <c:noMultiLvlLbl val="0"/>
      </c:catAx>
      <c:valAx>
        <c:axId val="233745672"/>
        <c:scaling>
          <c:orientation val="minMax"/>
          <c:min val="2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Kroner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66224"/>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Utrekna EU 60/50 basert på median hushaldningsinntekt Aurland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Alle huhaldningar e skatt</c:v>
          </c:tx>
          <c:spPr>
            <a:ln w="28575" cap="rnd">
              <a:solidFill>
                <a:schemeClr val="accent1"/>
              </a:solidFill>
              <a:round/>
            </a:ln>
            <a:effectLst/>
          </c:spPr>
          <c:marker>
            <c:symbol val="none"/>
          </c:marker>
          <c:cat>
            <c:strRef>
              <c:f>SamletInntekt!$C$17:$K$17</c:f>
              <c:strCache>
                <c:ptCount val="9"/>
                <c:pt idx="0">
                  <c:v>2010</c:v>
                </c:pt>
                <c:pt idx="1">
                  <c:v>2011</c:v>
                </c:pt>
                <c:pt idx="2">
                  <c:v>2012</c:v>
                </c:pt>
                <c:pt idx="3">
                  <c:v>2013</c:v>
                </c:pt>
                <c:pt idx="4">
                  <c:v>2014</c:v>
                </c:pt>
                <c:pt idx="5">
                  <c:v>2015</c:v>
                </c:pt>
                <c:pt idx="6">
                  <c:v>2016</c:v>
                </c:pt>
                <c:pt idx="7">
                  <c:v>2017</c:v>
                </c:pt>
                <c:pt idx="8">
                  <c:v>2018</c:v>
                </c:pt>
              </c:strCache>
            </c:strRef>
          </c:cat>
          <c:val>
            <c:numRef>
              <c:f>SamletInntekt!$C$18:$K$18</c:f>
              <c:numCache>
                <c:formatCode>0</c:formatCode>
                <c:ptCount val="9"/>
                <c:pt idx="0">
                  <c:v>401000</c:v>
                </c:pt>
                <c:pt idx="1">
                  <c:v>422000</c:v>
                </c:pt>
                <c:pt idx="2">
                  <c:v>433000</c:v>
                </c:pt>
                <c:pt idx="3">
                  <c:v>443000</c:v>
                </c:pt>
                <c:pt idx="4">
                  <c:v>450000</c:v>
                </c:pt>
                <c:pt idx="5">
                  <c:v>468000</c:v>
                </c:pt>
                <c:pt idx="6">
                  <c:v>463000</c:v>
                </c:pt>
                <c:pt idx="7">
                  <c:v>488000</c:v>
                </c:pt>
                <c:pt idx="8">
                  <c:v>514000</c:v>
                </c:pt>
              </c:numCache>
            </c:numRef>
          </c:val>
          <c:smooth val="0"/>
          <c:extLst>
            <c:ext xmlns:c16="http://schemas.microsoft.com/office/drawing/2014/chart" uri="{C3380CC4-5D6E-409C-BE32-E72D297353CC}">
              <c16:uniqueId val="{00000000-22F3-42A7-A10A-1364F073AD08}"/>
            </c:ext>
          </c:extLst>
        </c:ser>
        <c:ser>
          <c:idx val="1"/>
          <c:order val="1"/>
          <c:tx>
            <c:v>EU60</c:v>
          </c:tx>
          <c:spPr>
            <a:ln w="28575" cap="rnd">
              <a:solidFill>
                <a:schemeClr val="accent2"/>
              </a:solidFill>
              <a:round/>
            </a:ln>
            <a:effectLst/>
          </c:spPr>
          <c:marker>
            <c:symbol val="none"/>
          </c:marker>
          <c:val>
            <c:numRef>
              <c:f>SamletInntekt!$C$19:$K$19</c:f>
              <c:numCache>
                <c:formatCode>General</c:formatCode>
                <c:ptCount val="9"/>
                <c:pt idx="0">
                  <c:v>316800</c:v>
                </c:pt>
                <c:pt idx="1">
                  <c:v>316200</c:v>
                </c:pt>
                <c:pt idx="2">
                  <c:v>328200</c:v>
                </c:pt>
                <c:pt idx="3">
                  <c:v>336000</c:v>
                </c:pt>
                <c:pt idx="4">
                  <c:v>336000</c:v>
                </c:pt>
                <c:pt idx="5">
                  <c:v>350400</c:v>
                </c:pt>
                <c:pt idx="6">
                  <c:v>346800</c:v>
                </c:pt>
                <c:pt idx="7">
                  <c:v>372600</c:v>
                </c:pt>
                <c:pt idx="8">
                  <c:v>382200</c:v>
                </c:pt>
              </c:numCache>
            </c:numRef>
          </c:val>
          <c:smooth val="0"/>
          <c:extLst>
            <c:ext xmlns:c16="http://schemas.microsoft.com/office/drawing/2014/chart" uri="{C3380CC4-5D6E-409C-BE32-E72D297353CC}">
              <c16:uniqueId val="{00000001-22F3-42A7-A10A-1364F073AD08}"/>
            </c:ext>
          </c:extLst>
        </c:ser>
        <c:ser>
          <c:idx val="2"/>
          <c:order val="2"/>
          <c:tx>
            <c:v>EU50</c:v>
          </c:tx>
          <c:spPr>
            <a:ln w="28575" cap="rnd">
              <a:solidFill>
                <a:schemeClr val="accent3"/>
              </a:solidFill>
              <a:round/>
            </a:ln>
            <a:effectLst/>
          </c:spPr>
          <c:marker>
            <c:symbol val="none"/>
          </c:marker>
          <c:val>
            <c:numRef>
              <c:f>SamletInntekt!$C$20:$K$20</c:f>
              <c:numCache>
                <c:formatCode>General</c:formatCode>
                <c:ptCount val="9"/>
                <c:pt idx="0">
                  <c:v>264000</c:v>
                </c:pt>
                <c:pt idx="1">
                  <c:v>263500</c:v>
                </c:pt>
                <c:pt idx="2">
                  <c:v>273500</c:v>
                </c:pt>
                <c:pt idx="3">
                  <c:v>280000</c:v>
                </c:pt>
                <c:pt idx="4">
                  <c:v>280000</c:v>
                </c:pt>
                <c:pt idx="5">
                  <c:v>292000</c:v>
                </c:pt>
                <c:pt idx="6">
                  <c:v>289000</c:v>
                </c:pt>
                <c:pt idx="7">
                  <c:v>310500</c:v>
                </c:pt>
                <c:pt idx="8">
                  <c:v>318500</c:v>
                </c:pt>
              </c:numCache>
            </c:numRef>
          </c:val>
          <c:smooth val="0"/>
          <c:extLst>
            <c:ext xmlns:c16="http://schemas.microsoft.com/office/drawing/2014/chart" uri="{C3380CC4-5D6E-409C-BE32-E72D297353CC}">
              <c16:uniqueId val="{00000002-22F3-42A7-A10A-1364F073AD08}"/>
            </c:ext>
          </c:extLst>
        </c:ser>
        <c:ser>
          <c:idx val="3"/>
          <c:order val="3"/>
          <c:tx>
            <c:v>Medianinntekt åleinebuande</c:v>
          </c:tx>
          <c:spPr>
            <a:ln w="28575" cap="rnd">
              <a:solidFill>
                <a:schemeClr val="accent4"/>
              </a:solidFill>
              <a:round/>
            </a:ln>
            <a:effectLst/>
          </c:spPr>
          <c:marker>
            <c:symbol val="none"/>
          </c:marker>
          <c:val>
            <c:numRef>
              <c:f>SamletInntekt!$L$6:$T$6</c:f>
              <c:numCache>
                <c:formatCode>0</c:formatCode>
                <c:ptCount val="9"/>
                <c:pt idx="0">
                  <c:v>226000</c:v>
                </c:pt>
                <c:pt idx="1">
                  <c:v>231000</c:v>
                </c:pt>
                <c:pt idx="2">
                  <c:v>247000</c:v>
                </c:pt>
                <c:pt idx="3">
                  <c:v>261000</c:v>
                </c:pt>
                <c:pt idx="4">
                  <c:v>265000</c:v>
                </c:pt>
                <c:pt idx="5">
                  <c:v>274000</c:v>
                </c:pt>
                <c:pt idx="6">
                  <c:v>276000</c:v>
                </c:pt>
                <c:pt idx="7">
                  <c:v>289000</c:v>
                </c:pt>
                <c:pt idx="8">
                  <c:v>288000</c:v>
                </c:pt>
              </c:numCache>
            </c:numRef>
          </c:val>
          <c:smooth val="0"/>
          <c:extLst>
            <c:ext xmlns:c16="http://schemas.microsoft.com/office/drawing/2014/chart" uri="{C3380CC4-5D6E-409C-BE32-E72D297353CC}">
              <c16:uniqueId val="{00000003-22F3-42A7-A10A-1364F073AD08}"/>
            </c:ext>
          </c:extLst>
        </c:ser>
        <c:dLbls>
          <c:showLegendKey val="0"/>
          <c:showVal val="0"/>
          <c:showCatName val="0"/>
          <c:showSerName val="0"/>
          <c:showPercent val="0"/>
          <c:showBubbleSize val="0"/>
        </c:dLbls>
        <c:smooth val="0"/>
        <c:axId val="233746456"/>
        <c:axId val="233746848"/>
      </c:lineChart>
      <c:catAx>
        <c:axId val="233746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46848"/>
        <c:crosses val="autoZero"/>
        <c:auto val="1"/>
        <c:lblAlgn val="ctr"/>
        <c:lblOffset val="100"/>
        <c:noMultiLvlLbl val="0"/>
      </c:catAx>
      <c:valAx>
        <c:axId val="233746848"/>
        <c:scaling>
          <c:orientation val="minMax"/>
          <c:min val="2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Kroner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46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Personar i hushaldningar med låginntekt EU 50/ EU 60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EU 50 % Aurland</c:v>
          </c:tx>
          <c:spPr>
            <a:ln w="28575" cap="rnd">
              <a:solidFill>
                <a:schemeClr val="accent1"/>
              </a:solidFill>
              <a:round/>
            </a:ln>
            <a:effectLst/>
          </c:spPr>
          <c:marker>
            <c:symbol val="none"/>
          </c:marker>
          <c:cat>
            <c:strRef>
              <c:f>EUskala50!$C$4:$K$4</c:f>
              <c:strCache>
                <c:ptCount val="9"/>
                <c:pt idx="0">
                  <c:v>2010</c:v>
                </c:pt>
                <c:pt idx="1">
                  <c:v>2011</c:v>
                </c:pt>
                <c:pt idx="2">
                  <c:v>2012</c:v>
                </c:pt>
                <c:pt idx="3">
                  <c:v>2013</c:v>
                </c:pt>
                <c:pt idx="4">
                  <c:v>2014</c:v>
                </c:pt>
                <c:pt idx="5">
                  <c:v>2015</c:v>
                </c:pt>
                <c:pt idx="6">
                  <c:v>2016</c:v>
                </c:pt>
                <c:pt idx="7">
                  <c:v>2017</c:v>
                </c:pt>
                <c:pt idx="8">
                  <c:v>2018</c:v>
                </c:pt>
              </c:strCache>
            </c:strRef>
          </c:cat>
          <c:val>
            <c:numRef>
              <c:f>EUskala50!$C$5:$K$5</c:f>
              <c:numCache>
                <c:formatCode>0.0</c:formatCode>
                <c:ptCount val="9"/>
                <c:pt idx="0">
                  <c:v>3.3</c:v>
                </c:pt>
                <c:pt idx="1">
                  <c:v>3.6</c:v>
                </c:pt>
                <c:pt idx="2">
                  <c:v>3.2</c:v>
                </c:pt>
                <c:pt idx="3">
                  <c:v>5</c:v>
                </c:pt>
                <c:pt idx="4">
                  <c:v>4.3</c:v>
                </c:pt>
                <c:pt idx="5">
                  <c:v>4.2</c:v>
                </c:pt>
                <c:pt idx="6">
                  <c:v>4.0999999999999996</c:v>
                </c:pt>
                <c:pt idx="7">
                  <c:v>4.7</c:v>
                </c:pt>
                <c:pt idx="8">
                  <c:v>4.8</c:v>
                </c:pt>
              </c:numCache>
            </c:numRef>
          </c:val>
          <c:smooth val="0"/>
          <c:extLst>
            <c:ext xmlns:c16="http://schemas.microsoft.com/office/drawing/2014/chart" uri="{C3380CC4-5D6E-409C-BE32-E72D297353CC}">
              <c16:uniqueId val="{00000000-7024-4B41-8195-631C6C55BE9D}"/>
            </c:ext>
          </c:extLst>
        </c:ser>
        <c:ser>
          <c:idx val="1"/>
          <c:order val="1"/>
          <c:tx>
            <c:v>EU 50% landet</c:v>
          </c:tx>
          <c:spPr>
            <a:ln w="28575" cap="rnd">
              <a:solidFill>
                <a:schemeClr val="accent2"/>
              </a:solidFill>
              <a:round/>
            </a:ln>
            <a:effectLst/>
          </c:spPr>
          <c:marker>
            <c:symbol val="none"/>
          </c:marker>
          <c:cat>
            <c:strRef>
              <c:f>EUskala50!$C$4:$K$4</c:f>
              <c:strCache>
                <c:ptCount val="9"/>
                <c:pt idx="0">
                  <c:v>2010</c:v>
                </c:pt>
                <c:pt idx="1">
                  <c:v>2011</c:v>
                </c:pt>
                <c:pt idx="2">
                  <c:v>2012</c:v>
                </c:pt>
                <c:pt idx="3">
                  <c:v>2013</c:v>
                </c:pt>
                <c:pt idx="4">
                  <c:v>2014</c:v>
                </c:pt>
                <c:pt idx="5">
                  <c:v>2015</c:v>
                </c:pt>
                <c:pt idx="6">
                  <c:v>2016</c:v>
                </c:pt>
                <c:pt idx="7">
                  <c:v>2017</c:v>
                </c:pt>
                <c:pt idx="8">
                  <c:v>2018</c:v>
                </c:pt>
              </c:strCache>
            </c:strRef>
          </c:cat>
          <c:val>
            <c:numRef>
              <c:f>EUskala50!$C$8:$K$8</c:f>
              <c:numCache>
                <c:formatCode>0.0</c:formatCode>
                <c:ptCount val="9"/>
                <c:pt idx="0">
                  <c:v>4.5999999999999996</c:v>
                </c:pt>
                <c:pt idx="1">
                  <c:v>4.7</c:v>
                </c:pt>
                <c:pt idx="2">
                  <c:v>4.9000000000000004</c:v>
                </c:pt>
                <c:pt idx="3">
                  <c:v>5.2</c:v>
                </c:pt>
                <c:pt idx="4">
                  <c:v>5.4</c:v>
                </c:pt>
                <c:pt idx="5">
                  <c:v>5.5</c:v>
                </c:pt>
                <c:pt idx="6">
                  <c:v>5.5</c:v>
                </c:pt>
                <c:pt idx="7">
                  <c:v>5.6</c:v>
                </c:pt>
                <c:pt idx="8">
                  <c:v>5.6</c:v>
                </c:pt>
              </c:numCache>
            </c:numRef>
          </c:val>
          <c:smooth val="0"/>
          <c:extLst>
            <c:ext xmlns:c16="http://schemas.microsoft.com/office/drawing/2014/chart" uri="{C3380CC4-5D6E-409C-BE32-E72D297353CC}">
              <c16:uniqueId val="{00000001-7024-4B41-8195-631C6C55BE9D}"/>
            </c:ext>
          </c:extLst>
        </c:ser>
        <c:ser>
          <c:idx val="2"/>
          <c:order val="2"/>
          <c:tx>
            <c:v>EU 60 % Aurland</c:v>
          </c:tx>
          <c:spPr>
            <a:ln w="28575" cap="rnd">
              <a:solidFill>
                <a:schemeClr val="accent3"/>
              </a:solidFill>
              <a:round/>
            </a:ln>
            <a:effectLst/>
          </c:spPr>
          <c:marker>
            <c:symbol val="none"/>
          </c:marker>
          <c:cat>
            <c:strRef>
              <c:f>EUskala50!$C$4:$K$4</c:f>
              <c:strCache>
                <c:ptCount val="9"/>
                <c:pt idx="0">
                  <c:v>2010</c:v>
                </c:pt>
                <c:pt idx="1">
                  <c:v>2011</c:v>
                </c:pt>
                <c:pt idx="2">
                  <c:v>2012</c:v>
                </c:pt>
                <c:pt idx="3">
                  <c:v>2013</c:v>
                </c:pt>
                <c:pt idx="4">
                  <c:v>2014</c:v>
                </c:pt>
                <c:pt idx="5">
                  <c:v>2015</c:v>
                </c:pt>
                <c:pt idx="6">
                  <c:v>2016</c:v>
                </c:pt>
                <c:pt idx="7">
                  <c:v>2017</c:v>
                </c:pt>
                <c:pt idx="8">
                  <c:v>2018</c:v>
                </c:pt>
              </c:strCache>
            </c:strRef>
          </c:cat>
          <c:val>
            <c:numRef>
              <c:f>EUskala50!$L$5:$T$5</c:f>
              <c:numCache>
                <c:formatCode>0.0</c:formatCode>
                <c:ptCount val="9"/>
                <c:pt idx="0">
                  <c:v>8.1999999999999993</c:v>
                </c:pt>
                <c:pt idx="1">
                  <c:v>8.9</c:v>
                </c:pt>
                <c:pt idx="2">
                  <c:v>8.4</c:v>
                </c:pt>
                <c:pt idx="3">
                  <c:v>9</c:v>
                </c:pt>
                <c:pt idx="4">
                  <c:v>8.4</c:v>
                </c:pt>
                <c:pt idx="5">
                  <c:v>8.5</c:v>
                </c:pt>
                <c:pt idx="6">
                  <c:v>10.1</c:v>
                </c:pt>
                <c:pt idx="7">
                  <c:v>8.9</c:v>
                </c:pt>
                <c:pt idx="8">
                  <c:v>9.6999999999999993</c:v>
                </c:pt>
              </c:numCache>
            </c:numRef>
          </c:val>
          <c:smooth val="0"/>
          <c:extLst>
            <c:ext xmlns:c16="http://schemas.microsoft.com/office/drawing/2014/chart" uri="{C3380CC4-5D6E-409C-BE32-E72D297353CC}">
              <c16:uniqueId val="{00000002-7024-4B41-8195-631C6C55BE9D}"/>
            </c:ext>
          </c:extLst>
        </c:ser>
        <c:ser>
          <c:idx val="3"/>
          <c:order val="3"/>
          <c:tx>
            <c:v>EU 60 % landet</c:v>
          </c:tx>
          <c:spPr>
            <a:ln w="28575" cap="rnd">
              <a:solidFill>
                <a:schemeClr val="accent4"/>
              </a:solidFill>
              <a:round/>
            </a:ln>
            <a:effectLst/>
          </c:spPr>
          <c:marker>
            <c:symbol val="none"/>
          </c:marker>
          <c:cat>
            <c:strRef>
              <c:f>EUskala50!$C$4:$K$4</c:f>
              <c:strCache>
                <c:ptCount val="9"/>
                <c:pt idx="0">
                  <c:v>2010</c:v>
                </c:pt>
                <c:pt idx="1">
                  <c:v>2011</c:v>
                </c:pt>
                <c:pt idx="2">
                  <c:v>2012</c:v>
                </c:pt>
                <c:pt idx="3">
                  <c:v>2013</c:v>
                </c:pt>
                <c:pt idx="4">
                  <c:v>2014</c:v>
                </c:pt>
                <c:pt idx="5">
                  <c:v>2015</c:v>
                </c:pt>
                <c:pt idx="6">
                  <c:v>2016</c:v>
                </c:pt>
                <c:pt idx="7">
                  <c:v>2017</c:v>
                </c:pt>
                <c:pt idx="8">
                  <c:v>2018</c:v>
                </c:pt>
              </c:strCache>
            </c:strRef>
          </c:cat>
          <c:val>
            <c:numRef>
              <c:f>EUskala50!$L$8:$T$8</c:f>
              <c:numCache>
                <c:formatCode>0.0</c:formatCode>
                <c:ptCount val="9"/>
                <c:pt idx="0">
                  <c:v>9.4</c:v>
                </c:pt>
                <c:pt idx="1">
                  <c:v>9.6</c:v>
                </c:pt>
                <c:pt idx="2">
                  <c:v>10.1</c:v>
                </c:pt>
                <c:pt idx="3">
                  <c:v>10.5</c:v>
                </c:pt>
                <c:pt idx="4">
                  <c:v>10.8</c:v>
                </c:pt>
                <c:pt idx="5">
                  <c:v>10.9</c:v>
                </c:pt>
                <c:pt idx="6">
                  <c:v>11</c:v>
                </c:pt>
                <c:pt idx="7">
                  <c:v>11.2</c:v>
                </c:pt>
                <c:pt idx="8">
                  <c:v>11.2</c:v>
                </c:pt>
              </c:numCache>
            </c:numRef>
          </c:val>
          <c:smooth val="0"/>
          <c:extLst>
            <c:ext xmlns:c16="http://schemas.microsoft.com/office/drawing/2014/chart" uri="{C3380CC4-5D6E-409C-BE32-E72D297353CC}">
              <c16:uniqueId val="{00000003-7024-4B41-8195-631C6C55BE9D}"/>
            </c:ext>
          </c:extLst>
        </c:ser>
        <c:dLbls>
          <c:showLegendKey val="0"/>
          <c:showVal val="0"/>
          <c:showCatName val="0"/>
          <c:showSerName val="0"/>
          <c:showPercent val="0"/>
          <c:showBubbleSize val="0"/>
        </c:dLbls>
        <c:smooth val="0"/>
        <c:axId val="233747240"/>
        <c:axId val="233747632"/>
      </c:lineChart>
      <c:catAx>
        <c:axId val="233747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47632"/>
        <c:crosses val="autoZero"/>
        <c:auto val="1"/>
        <c:lblAlgn val="ctr"/>
        <c:lblOffset val="100"/>
        <c:noMultiLvlLbl val="0"/>
      </c:catAx>
      <c:valAx>
        <c:axId val="23374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47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Hushaldningar i Aurland 2010 - 2019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0980314960629919"/>
          <c:y val="0.19486111111111112"/>
          <c:w val="0.89019691815631474"/>
          <c:h val="0.55377665791776032"/>
        </c:manualLayout>
      </c:layout>
      <c:lineChart>
        <c:grouping val="standard"/>
        <c:varyColors val="0"/>
        <c:ser>
          <c:idx val="0"/>
          <c:order val="0"/>
          <c:tx>
            <c:v>Aleneboende</c:v>
          </c:tx>
          <c:spPr>
            <a:ln w="28575" cap="rnd">
              <a:solidFill>
                <a:schemeClr val="accent1"/>
              </a:solidFill>
              <a:round/>
            </a:ln>
            <a:effectLst/>
          </c:spPr>
          <c:marker>
            <c:symbol val="none"/>
          </c:marker>
          <c:cat>
            <c:strRef>
              <c:f>'[Husholdninger (2).xlsx]Husholdninger'!$C$4:$L$4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'[Husholdninger (2).xlsx]Husholdninger'!$C$5:$L$5</c:f>
              <c:numCache>
                <c:formatCode>0</c:formatCode>
                <c:ptCount val="10"/>
                <c:pt idx="0">
                  <c:v>268</c:v>
                </c:pt>
                <c:pt idx="1">
                  <c:v>272</c:v>
                </c:pt>
                <c:pt idx="2">
                  <c:v>316</c:v>
                </c:pt>
                <c:pt idx="3">
                  <c:v>303</c:v>
                </c:pt>
                <c:pt idx="4">
                  <c:v>286</c:v>
                </c:pt>
                <c:pt idx="5">
                  <c:v>295</c:v>
                </c:pt>
                <c:pt idx="6">
                  <c:v>292</c:v>
                </c:pt>
                <c:pt idx="7">
                  <c:v>319</c:v>
                </c:pt>
                <c:pt idx="8">
                  <c:v>299</c:v>
                </c:pt>
                <c:pt idx="9">
                  <c:v>299</c:v>
                </c:pt>
              </c:numCache>
            </c:numRef>
          </c:val>
          <c:smooth val="0"/>
          <c:extLst>
            <c:ext xmlns:c16="http://schemas.microsoft.com/office/drawing/2014/chart" uri="{C3380CC4-5D6E-409C-BE32-E72D297353CC}">
              <c16:uniqueId val="{00000000-4331-4756-8149-72BE162C1EAA}"/>
            </c:ext>
          </c:extLst>
        </c:ser>
        <c:ser>
          <c:idx val="1"/>
          <c:order val="1"/>
          <c:tx>
            <c:v>Par u heimebuande barn</c:v>
          </c:tx>
          <c:spPr>
            <a:ln w="28575" cap="rnd">
              <a:solidFill>
                <a:schemeClr val="accent2"/>
              </a:solidFill>
              <a:round/>
            </a:ln>
            <a:effectLst/>
          </c:spPr>
          <c:marker>
            <c:symbol val="none"/>
          </c:marker>
          <c:val>
            <c:numRef>
              <c:f>'[Husholdninger (2).xlsx]Husholdninger'!$C$6:$L$6</c:f>
              <c:numCache>
                <c:formatCode>0</c:formatCode>
                <c:ptCount val="10"/>
                <c:pt idx="0">
                  <c:v>123</c:v>
                </c:pt>
                <c:pt idx="1">
                  <c:v>124</c:v>
                </c:pt>
                <c:pt idx="2">
                  <c:v>120</c:v>
                </c:pt>
                <c:pt idx="3">
                  <c:v>134</c:v>
                </c:pt>
                <c:pt idx="4">
                  <c:v>156</c:v>
                </c:pt>
                <c:pt idx="5">
                  <c:v>161</c:v>
                </c:pt>
                <c:pt idx="6">
                  <c:v>166</c:v>
                </c:pt>
                <c:pt idx="7">
                  <c:v>169</c:v>
                </c:pt>
                <c:pt idx="8">
                  <c:v>178</c:v>
                </c:pt>
                <c:pt idx="9">
                  <c:v>174</c:v>
                </c:pt>
              </c:numCache>
            </c:numRef>
          </c:val>
          <c:smooth val="0"/>
          <c:extLst>
            <c:ext xmlns:c16="http://schemas.microsoft.com/office/drawing/2014/chart" uri="{C3380CC4-5D6E-409C-BE32-E72D297353CC}">
              <c16:uniqueId val="{00000001-4331-4756-8149-72BE162C1EAA}"/>
            </c:ext>
          </c:extLst>
        </c:ser>
        <c:ser>
          <c:idx val="2"/>
          <c:order val="2"/>
          <c:tx>
            <c:v>Par m born 0 - 17år</c:v>
          </c:tx>
          <c:spPr>
            <a:ln w="28575" cap="rnd">
              <a:solidFill>
                <a:schemeClr val="accent3"/>
              </a:solidFill>
              <a:round/>
            </a:ln>
            <a:effectLst/>
          </c:spPr>
          <c:marker>
            <c:symbol val="none"/>
          </c:marker>
          <c:val>
            <c:numRef>
              <c:f>'[Husholdninger (2).xlsx]Husholdninger'!$C$9:$L$9</c:f>
              <c:numCache>
                <c:formatCode>0</c:formatCode>
                <c:ptCount val="10"/>
                <c:pt idx="0">
                  <c:v>158</c:v>
                </c:pt>
                <c:pt idx="1">
                  <c:v>146</c:v>
                </c:pt>
                <c:pt idx="2">
                  <c:v>143</c:v>
                </c:pt>
                <c:pt idx="3">
                  <c:v>142</c:v>
                </c:pt>
                <c:pt idx="4">
                  <c:v>136</c:v>
                </c:pt>
                <c:pt idx="5">
                  <c:v>126</c:v>
                </c:pt>
                <c:pt idx="6">
                  <c:v>139</c:v>
                </c:pt>
                <c:pt idx="7">
                  <c:v>135</c:v>
                </c:pt>
                <c:pt idx="8">
                  <c:v>125</c:v>
                </c:pt>
                <c:pt idx="9">
                  <c:v>132</c:v>
                </c:pt>
              </c:numCache>
            </c:numRef>
          </c:val>
          <c:smooth val="0"/>
          <c:extLst>
            <c:ext xmlns:c16="http://schemas.microsoft.com/office/drawing/2014/chart" uri="{C3380CC4-5D6E-409C-BE32-E72D297353CC}">
              <c16:uniqueId val="{00000002-4331-4756-8149-72BE162C1EAA}"/>
            </c:ext>
          </c:extLst>
        </c:ser>
        <c:ser>
          <c:idx val="3"/>
          <c:order val="3"/>
          <c:tx>
            <c:v>Mor/far m born 0 -17 år</c:v>
          </c:tx>
          <c:spPr>
            <a:ln w="28575" cap="rnd">
              <a:solidFill>
                <a:schemeClr val="accent4"/>
              </a:solidFill>
              <a:round/>
            </a:ln>
            <a:effectLst/>
          </c:spPr>
          <c:marker>
            <c:symbol val="none"/>
          </c:marker>
          <c:val>
            <c:numRef>
              <c:f>'[Husholdninger (2).xlsx]Husholdninger'!$C$12:$L$12</c:f>
              <c:numCache>
                <c:formatCode>0</c:formatCode>
                <c:ptCount val="10"/>
                <c:pt idx="0">
                  <c:v>25</c:v>
                </c:pt>
                <c:pt idx="1">
                  <c:v>33</c:v>
                </c:pt>
                <c:pt idx="2">
                  <c:v>34</c:v>
                </c:pt>
                <c:pt idx="3">
                  <c:v>28</c:v>
                </c:pt>
                <c:pt idx="4">
                  <c:v>25</c:v>
                </c:pt>
                <c:pt idx="5">
                  <c:v>31</c:v>
                </c:pt>
                <c:pt idx="6">
                  <c:v>29</c:v>
                </c:pt>
                <c:pt idx="7">
                  <c:v>34</c:v>
                </c:pt>
                <c:pt idx="8">
                  <c:v>32</c:v>
                </c:pt>
                <c:pt idx="9">
                  <c:v>29</c:v>
                </c:pt>
              </c:numCache>
            </c:numRef>
          </c:val>
          <c:smooth val="0"/>
          <c:extLst>
            <c:ext xmlns:c16="http://schemas.microsoft.com/office/drawing/2014/chart" uri="{C3380CC4-5D6E-409C-BE32-E72D297353CC}">
              <c16:uniqueId val="{00000003-4331-4756-8149-72BE162C1EAA}"/>
            </c:ext>
          </c:extLst>
        </c:ser>
        <c:ser>
          <c:idx val="4"/>
          <c:order val="4"/>
          <c:tx>
            <c:v>Einfamiliehush vaksne born over 18 år</c:v>
          </c:tx>
          <c:spPr>
            <a:ln w="28575" cap="rnd">
              <a:solidFill>
                <a:schemeClr val="accent5"/>
              </a:solidFill>
              <a:round/>
            </a:ln>
            <a:effectLst/>
          </c:spPr>
          <c:marker>
            <c:symbol val="none"/>
          </c:marker>
          <c:val>
            <c:numRef>
              <c:f>'[Husholdninger (2).xlsx]Husholdninger'!$C$13:$L$13</c:f>
              <c:numCache>
                <c:formatCode>0</c:formatCode>
                <c:ptCount val="10"/>
                <c:pt idx="0">
                  <c:v>97</c:v>
                </c:pt>
                <c:pt idx="1">
                  <c:v>103</c:v>
                </c:pt>
                <c:pt idx="2">
                  <c:v>107</c:v>
                </c:pt>
                <c:pt idx="3">
                  <c:v>102</c:v>
                </c:pt>
                <c:pt idx="4">
                  <c:v>87</c:v>
                </c:pt>
                <c:pt idx="5">
                  <c:v>92</c:v>
                </c:pt>
                <c:pt idx="6">
                  <c:v>89</c:v>
                </c:pt>
                <c:pt idx="7">
                  <c:v>84</c:v>
                </c:pt>
                <c:pt idx="8">
                  <c:v>98</c:v>
                </c:pt>
                <c:pt idx="9">
                  <c:v>94</c:v>
                </c:pt>
              </c:numCache>
            </c:numRef>
          </c:val>
          <c:smooth val="0"/>
          <c:extLst>
            <c:ext xmlns:c16="http://schemas.microsoft.com/office/drawing/2014/chart" uri="{C3380CC4-5D6E-409C-BE32-E72D297353CC}">
              <c16:uniqueId val="{00000004-4331-4756-8149-72BE162C1EAA}"/>
            </c:ext>
          </c:extLst>
        </c:ser>
        <c:ser>
          <c:idx val="5"/>
          <c:order val="5"/>
          <c:tx>
            <c:v>Fleirfamhush u born 0 -17 år</c:v>
          </c:tx>
          <c:spPr>
            <a:ln w="28575" cap="rnd">
              <a:solidFill>
                <a:schemeClr val="accent6"/>
              </a:solidFill>
              <a:round/>
            </a:ln>
            <a:effectLst/>
          </c:spPr>
          <c:marker>
            <c:symbol val="none"/>
          </c:marker>
          <c:val>
            <c:numRef>
              <c:f>'[Husholdninger (2).xlsx]Husholdninger'!$C$15:$L$15</c:f>
              <c:numCache>
                <c:formatCode>0</c:formatCode>
                <c:ptCount val="10"/>
                <c:pt idx="0">
                  <c:v>16</c:v>
                </c:pt>
                <c:pt idx="1">
                  <c:v>16</c:v>
                </c:pt>
                <c:pt idx="2">
                  <c:v>23</c:v>
                </c:pt>
                <c:pt idx="3">
                  <c:v>21</c:v>
                </c:pt>
                <c:pt idx="4">
                  <c:v>25</c:v>
                </c:pt>
                <c:pt idx="5">
                  <c:v>28</c:v>
                </c:pt>
                <c:pt idx="6">
                  <c:v>31</c:v>
                </c:pt>
                <c:pt idx="7">
                  <c:v>29</c:v>
                </c:pt>
                <c:pt idx="8">
                  <c:v>32</c:v>
                </c:pt>
                <c:pt idx="9">
                  <c:v>34</c:v>
                </c:pt>
              </c:numCache>
            </c:numRef>
          </c:val>
          <c:smooth val="0"/>
          <c:extLst>
            <c:ext xmlns:c16="http://schemas.microsoft.com/office/drawing/2014/chart" uri="{C3380CC4-5D6E-409C-BE32-E72D297353CC}">
              <c16:uniqueId val="{00000005-4331-4756-8149-72BE162C1EAA}"/>
            </c:ext>
          </c:extLst>
        </c:ser>
        <c:dLbls>
          <c:showLegendKey val="0"/>
          <c:showVal val="0"/>
          <c:showCatName val="0"/>
          <c:showSerName val="0"/>
          <c:showPercent val="0"/>
          <c:showBubbleSize val="0"/>
        </c:dLbls>
        <c:smooth val="0"/>
        <c:axId val="233748416"/>
        <c:axId val="233748808"/>
      </c:lineChart>
      <c:catAx>
        <c:axId val="233748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48808"/>
        <c:crosses val="autoZero"/>
        <c:auto val="1"/>
        <c:lblAlgn val="ctr"/>
        <c:lblOffset val="100"/>
        <c:noMultiLvlLbl val="0"/>
      </c:catAx>
      <c:valAx>
        <c:axId val="233748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Hushaldningar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748416"/>
        <c:crosses val="autoZero"/>
        <c:crossBetween val="between"/>
      </c:valAx>
      <c:spPr>
        <a:noFill/>
        <a:ln>
          <a:noFill/>
        </a:ln>
        <a:effectLst/>
      </c:spPr>
    </c:plotArea>
    <c:legend>
      <c:legendPos val="b"/>
      <c:layout>
        <c:manualLayout>
          <c:xMode val="edge"/>
          <c:yMode val="edge"/>
          <c:x val="5.4869647318181614E-2"/>
          <c:y val="0.85733207349081364"/>
          <c:w val="0.92468393258071657"/>
          <c:h val="0.12133459317585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Type</a:t>
            </a:r>
            <a:r>
              <a:rPr lang="nn-NO" baseline="0"/>
              <a:t> hushaldning 2010 - 2018 </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5081714785651792"/>
          <c:y val="0.17171296296296296"/>
          <c:w val="0.81862729658792655"/>
          <c:h val="0.51565434529017207"/>
        </c:manualLayout>
      </c:layout>
      <c:lineChart>
        <c:grouping val="standard"/>
        <c:varyColors val="0"/>
        <c:ser>
          <c:idx val="0"/>
          <c:order val="0"/>
          <c:tx>
            <c:v>Alle hushaldningar</c:v>
          </c:tx>
          <c:spPr>
            <a:ln w="28575" cap="rnd">
              <a:solidFill>
                <a:schemeClr val="accent1"/>
              </a:solidFill>
              <a:round/>
            </a:ln>
            <a:effectLst/>
          </c:spPr>
          <c:marker>
            <c:symbol val="none"/>
          </c:marker>
          <c:cat>
            <c:strRef>
              <c:f>SamletInntekt!$U$4:$AC$4</c:f>
              <c:strCache>
                <c:ptCount val="9"/>
                <c:pt idx="0">
                  <c:v>2010</c:v>
                </c:pt>
                <c:pt idx="1">
                  <c:v>2011</c:v>
                </c:pt>
                <c:pt idx="2">
                  <c:v>2012</c:v>
                </c:pt>
                <c:pt idx="3">
                  <c:v>2013</c:v>
                </c:pt>
                <c:pt idx="4">
                  <c:v>2014</c:v>
                </c:pt>
                <c:pt idx="5">
                  <c:v>2015</c:v>
                </c:pt>
                <c:pt idx="6">
                  <c:v>2016</c:v>
                </c:pt>
                <c:pt idx="7">
                  <c:v>2017</c:v>
                </c:pt>
                <c:pt idx="8">
                  <c:v>2018</c:v>
                </c:pt>
              </c:strCache>
            </c:strRef>
          </c:cat>
          <c:val>
            <c:numRef>
              <c:f>SamletInntekt!$U$5:$AC$5</c:f>
              <c:numCache>
                <c:formatCode>0</c:formatCode>
                <c:ptCount val="9"/>
                <c:pt idx="0">
                  <c:v>705</c:v>
                </c:pt>
                <c:pt idx="1">
                  <c:v>742</c:v>
                </c:pt>
                <c:pt idx="2">
                  <c:v>736</c:v>
                </c:pt>
                <c:pt idx="3">
                  <c:v>747</c:v>
                </c:pt>
                <c:pt idx="4">
                  <c:v>766</c:v>
                </c:pt>
                <c:pt idx="5">
                  <c:v>778</c:v>
                </c:pt>
                <c:pt idx="6">
                  <c:v>801</c:v>
                </c:pt>
                <c:pt idx="7">
                  <c:v>806</c:v>
                </c:pt>
                <c:pt idx="8">
                  <c:v>804</c:v>
                </c:pt>
              </c:numCache>
            </c:numRef>
          </c:val>
          <c:smooth val="0"/>
          <c:extLst>
            <c:ext xmlns:c16="http://schemas.microsoft.com/office/drawing/2014/chart" uri="{C3380CC4-5D6E-409C-BE32-E72D297353CC}">
              <c16:uniqueId val="{00000000-893D-4580-9495-8FCA521FB53A}"/>
            </c:ext>
          </c:extLst>
        </c:ser>
        <c:ser>
          <c:idx val="1"/>
          <c:order val="1"/>
          <c:tx>
            <c:v>Bur åleine</c:v>
          </c:tx>
          <c:spPr>
            <a:ln w="28575" cap="rnd">
              <a:solidFill>
                <a:schemeClr val="accent2"/>
              </a:solidFill>
              <a:round/>
            </a:ln>
            <a:effectLst/>
          </c:spPr>
          <c:marker>
            <c:symbol val="none"/>
          </c:marker>
          <c:val>
            <c:numRef>
              <c:f>SamletInntekt!$U$6:$AC$6</c:f>
              <c:numCache>
                <c:formatCode>0</c:formatCode>
                <c:ptCount val="9"/>
                <c:pt idx="0">
                  <c:v>280</c:v>
                </c:pt>
                <c:pt idx="1">
                  <c:v>314</c:v>
                </c:pt>
                <c:pt idx="2">
                  <c:v>311</c:v>
                </c:pt>
                <c:pt idx="3">
                  <c:v>313</c:v>
                </c:pt>
                <c:pt idx="4">
                  <c:v>328</c:v>
                </c:pt>
                <c:pt idx="5">
                  <c:v>319</c:v>
                </c:pt>
                <c:pt idx="6">
                  <c:v>345</c:v>
                </c:pt>
                <c:pt idx="7">
                  <c:v>338</c:v>
                </c:pt>
                <c:pt idx="8">
                  <c:v>335</c:v>
                </c:pt>
              </c:numCache>
            </c:numRef>
          </c:val>
          <c:smooth val="0"/>
          <c:extLst>
            <c:ext xmlns:c16="http://schemas.microsoft.com/office/drawing/2014/chart" uri="{C3380CC4-5D6E-409C-BE32-E72D297353CC}">
              <c16:uniqueId val="{00000001-893D-4580-9495-8FCA521FB53A}"/>
            </c:ext>
          </c:extLst>
        </c:ser>
        <c:ser>
          <c:idx val="2"/>
          <c:order val="2"/>
          <c:tx>
            <c:v>Par u born</c:v>
          </c:tx>
          <c:spPr>
            <a:ln w="28575" cap="rnd">
              <a:solidFill>
                <a:schemeClr val="accent3"/>
              </a:solidFill>
              <a:round/>
            </a:ln>
            <a:effectLst/>
          </c:spPr>
          <c:marker>
            <c:symbol val="none"/>
          </c:marker>
          <c:val>
            <c:numRef>
              <c:f>SamletInntekt!$U$7:$AC$7</c:f>
              <c:numCache>
                <c:formatCode>0</c:formatCode>
                <c:ptCount val="9"/>
                <c:pt idx="0">
                  <c:v>141</c:v>
                </c:pt>
                <c:pt idx="1">
                  <c:v>144</c:v>
                </c:pt>
                <c:pt idx="2">
                  <c:v>155</c:v>
                </c:pt>
                <c:pt idx="3">
                  <c:v>152</c:v>
                </c:pt>
                <c:pt idx="4">
                  <c:v>158</c:v>
                </c:pt>
                <c:pt idx="5">
                  <c:v>166</c:v>
                </c:pt>
                <c:pt idx="6">
                  <c:v>168</c:v>
                </c:pt>
                <c:pt idx="7">
                  <c:v>178</c:v>
                </c:pt>
                <c:pt idx="8">
                  <c:v>176</c:v>
                </c:pt>
              </c:numCache>
            </c:numRef>
          </c:val>
          <c:smooth val="0"/>
          <c:extLst>
            <c:ext xmlns:c16="http://schemas.microsoft.com/office/drawing/2014/chart" uri="{C3380CC4-5D6E-409C-BE32-E72D297353CC}">
              <c16:uniqueId val="{00000002-893D-4580-9495-8FCA521FB53A}"/>
            </c:ext>
          </c:extLst>
        </c:ser>
        <c:ser>
          <c:idx val="3"/>
          <c:order val="3"/>
          <c:tx>
            <c:v>Par m bor 0-17</c:v>
          </c:tx>
          <c:spPr>
            <a:ln w="28575" cap="rnd">
              <a:solidFill>
                <a:schemeClr val="accent4"/>
              </a:solidFill>
              <a:round/>
            </a:ln>
            <a:effectLst/>
          </c:spPr>
          <c:marker>
            <c:symbol val="none"/>
          </c:marker>
          <c:val>
            <c:numRef>
              <c:f>SamletInntekt!$U$8:$AC$8</c:f>
              <c:numCache>
                <c:formatCode>0</c:formatCode>
                <c:ptCount val="9"/>
                <c:pt idx="0">
                  <c:v>152</c:v>
                </c:pt>
                <c:pt idx="1">
                  <c:v>150</c:v>
                </c:pt>
                <c:pt idx="2">
                  <c:v>145</c:v>
                </c:pt>
                <c:pt idx="3">
                  <c:v>134</c:v>
                </c:pt>
                <c:pt idx="4">
                  <c:v>125</c:v>
                </c:pt>
                <c:pt idx="5">
                  <c:v>138</c:v>
                </c:pt>
                <c:pt idx="6">
                  <c:v>133</c:v>
                </c:pt>
                <c:pt idx="7">
                  <c:v>124</c:v>
                </c:pt>
                <c:pt idx="8">
                  <c:v>128</c:v>
                </c:pt>
              </c:numCache>
            </c:numRef>
          </c:val>
          <c:smooth val="0"/>
          <c:extLst>
            <c:ext xmlns:c16="http://schemas.microsoft.com/office/drawing/2014/chart" uri="{C3380CC4-5D6E-409C-BE32-E72D297353CC}">
              <c16:uniqueId val="{00000003-893D-4580-9495-8FCA521FB53A}"/>
            </c:ext>
          </c:extLst>
        </c:ser>
        <c:ser>
          <c:idx val="4"/>
          <c:order val="4"/>
          <c:tx>
            <c:v>Einsleg mor/far m born 0-17</c:v>
          </c:tx>
          <c:spPr>
            <a:ln w="28575" cap="rnd">
              <a:solidFill>
                <a:schemeClr val="accent5"/>
              </a:solidFill>
              <a:round/>
            </a:ln>
            <a:effectLst/>
          </c:spPr>
          <c:marker>
            <c:symbol val="none"/>
          </c:marker>
          <c:val>
            <c:numRef>
              <c:f>SamletInntekt!$U$9:$AC$9</c:f>
              <c:numCache>
                <c:formatCode>0</c:formatCode>
                <c:ptCount val="9"/>
                <c:pt idx="0">
                  <c:v>28</c:v>
                </c:pt>
                <c:pt idx="1">
                  <c:v>30</c:v>
                </c:pt>
                <c:pt idx="2">
                  <c:v>26</c:v>
                </c:pt>
                <c:pt idx="3">
                  <c:v>29</c:v>
                </c:pt>
                <c:pt idx="4">
                  <c:v>31</c:v>
                </c:pt>
                <c:pt idx="5">
                  <c:v>30</c:v>
                </c:pt>
                <c:pt idx="6">
                  <c:v>35</c:v>
                </c:pt>
                <c:pt idx="7">
                  <c:v>33</c:v>
                </c:pt>
                <c:pt idx="8">
                  <c:v>34</c:v>
                </c:pt>
              </c:numCache>
            </c:numRef>
          </c:val>
          <c:smooth val="0"/>
          <c:extLst>
            <c:ext xmlns:c16="http://schemas.microsoft.com/office/drawing/2014/chart" uri="{C3380CC4-5D6E-409C-BE32-E72D297353CC}">
              <c16:uniqueId val="{00000004-893D-4580-9495-8FCA521FB53A}"/>
            </c:ext>
          </c:extLst>
        </c:ser>
        <c:dLbls>
          <c:showLegendKey val="0"/>
          <c:showVal val="0"/>
          <c:showCatName val="0"/>
          <c:showSerName val="0"/>
          <c:showPercent val="0"/>
          <c:showBubbleSize val="0"/>
        </c:dLbls>
        <c:smooth val="0"/>
        <c:axId val="234023112"/>
        <c:axId val="234023504"/>
      </c:lineChart>
      <c:catAx>
        <c:axId val="23402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023504"/>
        <c:crosses val="autoZero"/>
        <c:auto val="1"/>
        <c:lblAlgn val="ctr"/>
        <c:lblOffset val="100"/>
        <c:noMultiLvlLbl val="0"/>
      </c:catAx>
      <c:valAx>
        <c:axId val="234023504"/>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Hushadningar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02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Alle bustadar,  bygningstype - Aurland og folketal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nb-NO"/>
        </a:p>
      </c:txPr>
    </c:title>
    <c:autoTitleDeleted val="0"/>
    <c:plotArea>
      <c:layout>
        <c:manualLayout>
          <c:layoutTarget val="inner"/>
          <c:xMode val="edge"/>
          <c:yMode val="edge"/>
          <c:x val="0.12206443993158571"/>
          <c:y val="0.17171296296296296"/>
          <c:w val="0.81808867851250133"/>
          <c:h val="0.45185804899387577"/>
        </c:manualLayout>
      </c:layout>
      <c:barChart>
        <c:barDir val="col"/>
        <c:grouping val="clustered"/>
        <c:varyColors val="0"/>
        <c:ser>
          <c:idx val="0"/>
          <c:order val="0"/>
          <c:tx>
            <c:v>Einebustad</c:v>
          </c:tx>
          <c:spPr>
            <a:noFill/>
            <a:ln w="9525"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'9796-1'!$D$82:$M$82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'9796-1'!$D$84:$M$84</c:f>
              <c:numCache>
                <c:formatCode>General</c:formatCode>
                <c:ptCount val="10"/>
                <c:pt idx="0">
                  <c:v>843</c:v>
                </c:pt>
                <c:pt idx="1">
                  <c:v>840</c:v>
                </c:pt>
                <c:pt idx="2">
                  <c:v>809</c:v>
                </c:pt>
                <c:pt idx="3">
                  <c:v>810</c:v>
                </c:pt>
                <c:pt idx="4">
                  <c:v>811</c:v>
                </c:pt>
                <c:pt idx="5">
                  <c:v>813</c:v>
                </c:pt>
                <c:pt idx="6">
                  <c:v>804</c:v>
                </c:pt>
                <c:pt idx="7" formatCode="0">
                  <c:v>853</c:v>
                </c:pt>
                <c:pt idx="8" formatCode="0">
                  <c:v>855</c:v>
                </c:pt>
                <c:pt idx="9" formatCode="0">
                  <c:v>849</c:v>
                </c:pt>
              </c:numCache>
            </c:numRef>
          </c:val>
          <c:extLst>
            <c:ext xmlns:c16="http://schemas.microsoft.com/office/drawing/2014/chart" uri="{C3380CC4-5D6E-409C-BE32-E72D297353CC}">
              <c16:uniqueId val="{00000000-E0E1-4AD0-AF6D-309D6FF0AF80}"/>
            </c:ext>
          </c:extLst>
        </c:ser>
        <c:ser>
          <c:idx val="1"/>
          <c:order val="1"/>
          <c:tx>
            <c:v>Tomannsbustad</c:v>
          </c:tx>
          <c:spPr>
            <a:noFill/>
            <a:ln w="9525"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'9796-1'!$D$82:$M$82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'9796-1'!$D$85:$M$85</c:f>
              <c:numCache>
                <c:formatCode>General</c:formatCode>
                <c:ptCount val="10"/>
                <c:pt idx="0">
                  <c:v>85</c:v>
                </c:pt>
                <c:pt idx="1">
                  <c:v>78</c:v>
                </c:pt>
                <c:pt idx="2">
                  <c:v>74</c:v>
                </c:pt>
                <c:pt idx="3">
                  <c:v>74</c:v>
                </c:pt>
                <c:pt idx="4">
                  <c:v>74</c:v>
                </c:pt>
                <c:pt idx="5">
                  <c:v>74</c:v>
                </c:pt>
                <c:pt idx="6">
                  <c:v>74</c:v>
                </c:pt>
                <c:pt idx="7" formatCode="0">
                  <c:v>79</c:v>
                </c:pt>
                <c:pt idx="8" formatCode="0">
                  <c:v>80</c:v>
                </c:pt>
                <c:pt idx="9" formatCode="0">
                  <c:v>79</c:v>
                </c:pt>
              </c:numCache>
            </c:numRef>
          </c:val>
          <c:extLst>
            <c:ext xmlns:c16="http://schemas.microsoft.com/office/drawing/2014/chart" uri="{C3380CC4-5D6E-409C-BE32-E72D297353CC}">
              <c16:uniqueId val="{00000001-E0E1-4AD0-AF6D-309D6FF0AF80}"/>
            </c:ext>
          </c:extLst>
        </c:ser>
        <c:ser>
          <c:idx val="2"/>
          <c:order val="2"/>
          <c:tx>
            <c:v>Rekke , kjede, andre småhus</c:v>
          </c:tx>
          <c:spPr>
            <a:noFill/>
            <a:ln w="9525" cap="flat" cmpd="sng" algn="ctr">
              <a:solidFill>
                <a:schemeClr val="accent4"/>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'9796-1'!$D$82:$M$82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'9796-1'!$D$87:$M$87</c:f>
              <c:numCache>
                <c:formatCode>General</c:formatCode>
                <c:ptCount val="10"/>
                <c:pt idx="0">
                  <c:v>2</c:v>
                </c:pt>
                <c:pt idx="1">
                  <c:v>2</c:v>
                </c:pt>
                <c:pt idx="2">
                  <c:v>2</c:v>
                </c:pt>
                <c:pt idx="3">
                  <c:v>2</c:v>
                </c:pt>
                <c:pt idx="4">
                  <c:v>2</c:v>
                </c:pt>
                <c:pt idx="5">
                  <c:v>2</c:v>
                </c:pt>
                <c:pt idx="6">
                  <c:v>24</c:v>
                </c:pt>
                <c:pt idx="7" formatCode="0">
                  <c:v>24</c:v>
                </c:pt>
                <c:pt idx="8" formatCode="0">
                  <c:v>24</c:v>
                </c:pt>
                <c:pt idx="9" formatCode="0">
                  <c:v>24</c:v>
                </c:pt>
              </c:numCache>
            </c:numRef>
          </c:val>
          <c:extLst>
            <c:ext xmlns:c16="http://schemas.microsoft.com/office/drawing/2014/chart" uri="{C3380CC4-5D6E-409C-BE32-E72D297353CC}">
              <c16:uniqueId val="{00000002-E0E1-4AD0-AF6D-309D6FF0AF80}"/>
            </c:ext>
          </c:extLst>
        </c:ser>
        <c:ser>
          <c:idx val="3"/>
          <c:order val="3"/>
          <c:tx>
            <c:v>Bustadblokk</c:v>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'9796-1'!$D$82:$M$82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'9796-1'!$D$87:$M$87</c:f>
              <c:numCache>
                <c:formatCode>General</c:formatCode>
                <c:ptCount val="10"/>
                <c:pt idx="0">
                  <c:v>2</c:v>
                </c:pt>
                <c:pt idx="1">
                  <c:v>2</c:v>
                </c:pt>
                <c:pt idx="2">
                  <c:v>2</c:v>
                </c:pt>
                <c:pt idx="3">
                  <c:v>2</c:v>
                </c:pt>
                <c:pt idx="4">
                  <c:v>2</c:v>
                </c:pt>
                <c:pt idx="5">
                  <c:v>2</c:v>
                </c:pt>
                <c:pt idx="6">
                  <c:v>24</c:v>
                </c:pt>
                <c:pt idx="7" formatCode="0">
                  <c:v>24</c:v>
                </c:pt>
                <c:pt idx="8" formatCode="0">
                  <c:v>24</c:v>
                </c:pt>
                <c:pt idx="9" formatCode="0">
                  <c:v>24</c:v>
                </c:pt>
              </c:numCache>
            </c:numRef>
          </c:val>
          <c:extLst>
            <c:ext xmlns:c16="http://schemas.microsoft.com/office/drawing/2014/chart" uri="{C3380CC4-5D6E-409C-BE32-E72D297353CC}">
              <c16:uniqueId val="{00000003-E0E1-4AD0-AF6D-309D6FF0AF80}"/>
            </c:ext>
          </c:extLst>
        </c:ser>
        <c:ser>
          <c:idx val="4"/>
          <c:order val="4"/>
          <c:tx>
            <c:v>Bygning for bufellesskap</c:v>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'9796-1'!$D$82:$M$82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'9796-1'!$D$88:$M$88</c:f>
              <c:numCache>
                <c:formatCode>General</c:formatCode>
                <c:ptCount val="10"/>
                <c:pt idx="0">
                  <c:v>14</c:v>
                </c:pt>
                <c:pt idx="1">
                  <c:v>14</c:v>
                </c:pt>
                <c:pt idx="2">
                  <c:v>16</c:v>
                </c:pt>
                <c:pt idx="3">
                  <c:v>17</c:v>
                </c:pt>
                <c:pt idx="4">
                  <c:v>17</c:v>
                </c:pt>
                <c:pt idx="5">
                  <c:v>17</c:v>
                </c:pt>
                <c:pt idx="6">
                  <c:v>18</c:v>
                </c:pt>
                <c:pt idx="7" formatCode="0">
                  <c:v>17</c:v>
                </c:pt>
                <c:pt idx="8" formatCode="0">
                  <c:v>17</c:v>
                </c:pt>
                <c:pt idx="9" formatCode="0">
                  <c:v>17</c:v>
                </c:pt>
              </c:numCache>
            </c:numRef>
          </c:val>
          <c:extLst>
            <c:ext xmlns:c16="http://schemas.microsoft.com/office/drawing/2014/chart" uri="{C3380CC4-5D6E-409C-BE32-E72D297353CC}">
              <c16:uniqueId val="{00000004-E0E1-4AD0-AF6D-309D6FF0AF80}"/>
            </c:ext>
          </c:extLst>
        </c:ser>
        <c:ser>
          <c:idx val="5"/>
          <c:order val="5"/>
          <c:tx>
            <c:v>Andre bygningstyper</c:v>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'9796-1'!$D$82:$M$82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'9796-1'!$D$89:$M$89</c:f>
              <c:numCache>
                <c:formatCode>General</c:formatCode>
                <c:ptCount val="10"/>
                <c:pt idx="0">
                  <c:v>44</c:v>
                </c:pt>
                <c:pt idx="1">
                  <c:v>44</c:v>
                </c:pt>
                <c:pt idx="2">
                  <c:v>90</c:v>
                </c:pt>
                <c:pt idx="3">
                  <c:v>91</c:v>
                </c:pt>
                <c:pt idx="4">
                  <c:v>91</c:v>
                </c:pt>
                <c:pt idx="5">
                  <c:v>91</c:v>
                </c:pt>
                <c:pt idx="6">
                  <c:v>80</c:v>
                </c:pt>
                <c:pt idx="7" formatCode="0">
                  <c:v>64</c:v>
                </c:pt>
                <c:pt idx="8" formatCode="0">
                  <c:v>67</c:v>
                </c:pt>
                <c:pt idx="9" formatCode="0">
                  <c:v>68</c:v>
                </c:pt>
              </c:numCache>
            </c:numRef>
          </c:val>
          <c:extLst>
            <c:ext xmlns:c16="http://schemas.microsoft.com/office/drawing/2014/chart" uri="{C3380CC4-5D6E-409C-BE32-E72D297353CC}">
              <c16:uniqueId val="{00000005-E0E1-4AD0-AF6D-309D6FF0AF80}"/>
            </c:ext>
          </c:extLst>
        </c:ser>
        <c:dLbls>
          <c:showLegendKey val="0"/>
          <c:showVal val="0"/>
          <c:showCatName val="0"/>
          <c:showSerName val="0"/>
          <c:showPercent val="0"/>
          <c:showBubbleSize val="0"/>
        </c:dLbls>
        <c:gapWidth val="150"/>
        <c:axId val="234023896"/>
        <c:axId val="234024288"/>
      </c:barChart>
      <c:lineChart>
        <c:grouping val="standard"/>
        <c:varyColors val="0"/>
        <c:ser>
          <c:idx val="6"/>
          <c:order val="6"/>
          <c:tx>
            <c:v>Folketal</c:v>
          </c:tx>
          <c:spPr>
            <a:ln w="22225" cap="rnd">
              <a:solidFill>
                <a:schemeClr val="accent6">
                  <a:lumMod val="80000"/>
                  <a:lumOff val="20000"/>
                </a:schemeClr>
              </a:solidFill>
            </a:ln>
            <a:effectLst>
              <a:glow rad="139700">
                <a:schemeClr val="accent6">
                  <a:lumMod val="80000"/>
                  <a:lumOff val="20000"/>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'9796-1'!$D$82:$M$82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'9796-1'!$D$90:$M$90</c:f>
              <c:numCache>
                <c:formatCode>General</c:formatCode>
                <c:ptCount val="10"/>
                <c:pt idx="0">
                  <c:v>1682</c:v>
                </c:pt>
                <c:pt idx="1">
                  <c:v>1689</c:v>
                </c:pt>
                <c:pt idx="2">
                  <c:v>1712</c:v>
                </c:pt>
                <c:pt idx="3">
                  <c:v>1714</c:v>
                </c:pt>
                <c:pt idx="4">
                  <c:v>1715</c:v>
                </c:pt>
                <c:pt idx="5">
                  <c:v>1738</c:v>
                </c:pt>
                <c:pt idx="6">
                  <c:v>1764</c:v>
                </c:pt>
                <c:pt idx="7" formatCode="0">
                  <c:v>1787</c:v>
                </c:pt>
                <c:pt idx="8" formatCode="0">
                  <c:v>1778</c:v>
                </c:pt>
                <c:pt idx="9" formatCode="0">
                  <c:v>1764</c:v>
                </c:pt>
              </c:numCache>
            </c:numRef>
          </c:val>
          <c:smooth val="0"/>
          <c:extLst>
            <c:ext xmlns:c16="http://schemas.microsoft.com/office/drawing/2014/chart" uri="{C3380CC4-5D6E-409C-BE32-E72D297353CC}">
              <c16:uniqueId val="{00000006-E0E1-4AD0-AF6D-309D6FF0AF80}"/>
            </c:ext>
          </c:extLst>
        </c:ser>
        <c:dLbls>
          <c:showLegendKey val="0"/>
          <c:showVal val="0"/>
          <c:showCatName val="0"/>
          <c:showSerName val="0"/>
          <c:showPercent val="0"/>
          <c:showBubbleSize val="0"/>
        </c:dLbls>
        <c:marker val="1"/>
        <c:smooth val="0"/>
        <c:axId val="234025072"/>
        <c:axId val="234024680"/>
      </c:lineChart>
      <c:catAx>
        <c:axId val="23402389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4024288"/>
        <c:crosses val="autoZero"/>
        <c:auto val="1"/>
        <c:lblAlgn val="ctr"/>
        <c:lblOffset val="100"/>
        <c:noMultiLvlLbl val="0"/>
      </c:catAx>
      <c:valAx>
        <c:axId val="2340242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Bustadar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4023896"/>
        <c:crosses val="autoZero"/>
        <c:crossBetween val="between"/>
      </c:valAx>
      <c:valAx>
        <c:axId val="234024680"/>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Folketal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nb-N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4025072"/>
        <c:crosses val="max"/>
        <c:crossBetween val="between"/>
      </c:valAx>
      <c:catAx>
        <c:axId val="234025072"/>
        <c:scaling>
          <c:orientation val="minMax"/>
        </c:scaling>
        <c:delete val="1"/>
        <c:axPos val="b"/>
        <c:numFmt formatCode="General" sourceLinked="1"/>
        <c:majorTickMark val="out"/>
        <c:minorTickMark val="none"/>
        <c:tickLblPos val="nextTo"/>
        <c:crossAx val="234024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Tal personar som leiger bustad i % av befolkninga.</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nb-NO"/>
        </a:p>
      </c:txPr>
    </c:title>
    <c:autoTitleDeleted val="0"/>
    <c:plotArea>
      <c:layout>
        <c:manualLayout>
          <c:layoutTarget val="inner"/>
          <c:xMode val="edge"/>
          <c:yMode val="edge"/>
          <c:x val="0.10337270341207348"/>
          <c:y val="0.19486111111111112"/>
          <c:w val="0.8966272965879265"/>
          <c:h val="0.58199876057159516"/>
        </c:manualLayout>
      </c:layout>
      <c:lineChart>
        <c:grouping val="standard"/>
        <c:varyColors val="0"/>
        <c:ser>
          <c:idx val="0"/>
          <c:order val="0"/>
          <c:tx>
            <c:v>Leiger Aurland</c:v>
          </c:tx>
          <c:spPr>
            <a:ln w="22225" cap="rnd">
              <a:solidFill>
                <a:schemeClr val="accent1"/>
              </a:solidFill>
            </a:ln>
            <a:effectLst>
              <a:glow rad="139700">
                <a:schemeClr val="accent1">
                  <a:satMod val="175000"/>
                  <a:alpha val="14000"/>
                </a:schemeClr>
              </a:glow>
            </a:effectLst>
          </c:spPr>
          <c:marker>
            <c:symbol val="none"/>
          </c:marker>
          <c:cat>
            <c:strRef>
              <c:f>Personer!$J$4:$N$4</c:f>
              <c:strCache>
                <c:ptCount val="5"/>
                <c:pt idx="0">
                  <c:v>2015</c:v>
                </c:pt>
                <c:pt idx="1">
                  <c:v>2016</c:v>
                </c:pt>
                <c:pt idx="2">
                  <c:v>2017</c:v>
                </c:pt>
                <c:pt idx="3">
                  <c:v>2018</c:v>
                </c:pt>
                <c:pt idx="4">
                  <c:v>2019</c:v>
                </c:pt>
              </c:strCache>
            </c:strRef>
          </c:cat>
          <c:val>
            <c:numRef>
              <c:f>Personer!$J$7:$N$7</c:f>
              <c:numCache>
                <c:formatCode>0.0</c:formatCode>
                <c:ptCount val="5"/>
                <c:pt idx="0">
                  <c:v>19.2</c:v>
                </c:pt>
                <c:pt idx="1">
                  <c:v>22</c:v>
                </c:pt>
                <c:pt idx="2">
                  <c:v>24.6</c:v>
                </c:pt>
                <c:pt idx="3">
                  <c:v>22.9</c:v>
                </c:pt>
                <c:pt idx="4">
                  <c:v>22.8</c:v>
                </c:pt>
              </c:numCache>
            </c:numRef>
          </c:val>
          <c:smooth val="0"/>
          <c:extLst>
            <c:ext xmlns:c16="http://schemas.microsoft.com/office/drawing/2014/chart" uri="{C3380CC4-5D6E-409C-BE32-E72D297353CC}">
              <c16:uniqueId val="{00000000-D934-41C2-B708-68072E487C7B}"/>
            </c:ext>
          </c:extLst>
        </c:ser>
        <c:ser>
          <c:idx val="1"/>
          <c:order val="1"/>
          <c:tx>
            <c:v>Leiger Sogn og Fjordane</c:v>
          </c:tx>
          <c:spPr>
            <a:ln w="22225" cap="rnd">
              <a:solidFill>
                <a:schemeClr val="accent2"/>
              </a:solidFill>
            </a:ln>
            <a:effectLst>
              <a:glow rad="139700">
                <a:schemeClr val="accent2">
                  <a:satMod val="175000"/>
                  <a:alpha val="14000"/>
                </a:schemeClr>
              </a:glow>
            </a:effectLst>
          </c:spPr>
          <c:marker>
            <c:symbol val="none"/>
          </c:marker>
          <c:cat>
            <c:strRef>
              <c:f>Personer!$J$4:$N$4</c:f>
              <c:strCache>
                <c:ptCount val="5"/>
                <c:pt idx="0">
                  <c:v>2015</c:v>
                </c:pt>
                <c:pt idx="1">
                  <c:v>2016</c:v>
                </c:pt>
                <c:pt idx="2">
                  <c:v>2017</c:v>
                </c:pt>
                <c:pt idx="3">
                  <c:v>2018</c:v>
                </c:pt>
                <c:pt idx="4">
                  <c:v>2019</c:v>
                </c:pt>
              </c:strCache>
            </c:strRef>
          </c:cat>
          <c:val>
            <c:numRef>
              <c:f>Personer!$J$11:$N$11</c:f>
              <c:numCache>
                <c:formatCode>0.0</c:formatCode>
                <c:ptCount val="5"/>
                <c:pt idx="0">
                  <c:v>17.3</c:v>
                </c:pt>
                <c:pt idx="1">
                  <c:v>17.899999999999999</c:v>
                </c:pt>
                <c:pt idx="2">
                  <c:v>18.399999999999999</c:v>
                </c:pt>
                <c:pt idx="3">
                  <c:v>18.399999999999999</c:v>
                </c:pt>
                <c:pt idx="4">
                  <c:v>17.8</c:v>
                </c:pt>
              </c:numCache>
            </c:numRef>
          </c:val>
          <c:smooth val="0"/>
          <c:extLst>
            <c:ext xmlns:c16="http://schemas.microsoft.com/office/drawing/2014/chart" uri="{C3380CC4-5D6E-409C-BE32-E72D297353CC}">
              <c16:uniqueId val="{00000001-D934-41C2-B708-68072E487C7B}"/>
            </c:ext>
          </c:extLst>
        </c:ser>
        <c:ser>
          <c:idx val="2"/>
          <c:order val="2"/>
          <c:tx>
            <c:v>Leiger landet</c:v>
          </c:tx>
          <c:spPr>
            <a:ln w="22225" cap="rnd">
              <a:solidFill>
                <a:schemeClr val="accent3"/>
              </a:solidFill>
            </a:ln>
            <a:effectLst>
              <a:glow rad="139700">
                <a:schemeClr val="accent3">
                  <a:satMod val="175000"/>
                  <a:alpha val="14000"/>
                </a:schemeClr>
              </a:glow>
            </a:effectLst>
          </c:spPr>
          <c:marker>
            <c:symbol val="none"/>
          </c:marker>
          <c:val>
            <c:numRef>
              <c:f>Personer!$J$15:$N$15</c:f>
              <c:numCache>
                <c:formatCode>0.0</c:formatCode>
                <c:ptCount val="5"/>
                <c:pt idx="0">
                  <c:v>17.2</c:v>
                </c:pt>
                <c:pt idx="1">
                  <c:v>17.399999999999999</c:v>
                </c:pt>
                <c:pt idx="2">
                  <c:v>17.7</c:v>
                </c:pt>
                <c:pt idx="3">
                  <c:v>17.899999999999999</c:v>
                </c:pt>
                <c:pt idx="4">
                  <c:v>17.899999999999999</c:v>
                </c:pt>
              </c:numCache>
            </c:numRef>
          </c:val>
          <c:smooth val="0"/>
          <c:extLst>
            <c:ext xmlns:c16="http://schemas.microsoft.com/office/drawing/2014/chart" uri="{C3380CC4-5D6E-409C-BE32-E72D297353CC}">
              <c16:uniqueId val="{00000002-D934-41C2-B708-68072E487C7B}"/>
            </c:ext>
          </c:extLst>
        </c:ser>
        <c:dLbls>
          <c:showLegendKey val="0"/>
          <c:showVal val="0"/>
          <c:showCatName val="0"/>
          <c:showSerName val="0"/>
          <c:showPercent val="0"/>
          <c:showBubbleSize val="0"/>
        </c:dLbls>
        <c:smooth val="0"/>
        <c:axId val="234025856"/>
        <c:axId val="234026248"/>
      </c:lineChart>
      <c:catAx>
        <c:axId val="23402585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4026248"/>
        <c:crosses val="autoZero"/>
        <c:auto val="1"/>
        <c:lblAlgn val="ctr"/>
        <c:lblOffset val="100"/>
        <c:noMultiLvlLbl val="0"/>
      </c:catAx>
      <c:valAx>
        <c:axId val="23402624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personar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nb-N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402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Husstandar med utbetalt bustøtte frå Husbanken - Aurland kommune i perioden 2010</a:t>
            </a:r>
            <a:r>
              <a:rPr lang="en-US" baseline="0"/>
              <a:t> - 2020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Husstandar med utbetalt bostøtte frå husbanken</c:v>
          </c:tx>
          <c:spPr>
            <a:ln w="28575" cap="rnd">
              <a:solidFill>
                <a:schemeClr val="accent1"/>
              </a:solidFill>
              <a:round/>
            </a:ln>
            <a:effectLst/>
          </c:spPr>
          <c:marker>
            <c:symbol val="none"/>
          </c:marker>
          <c:cat>
            <c:numRef>
              <c:f>'Ark1'!$A$3:$K$3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'Ark1'!$A$4:$K$4</c:f>
              <c:numCache>
                <c:formatCode>General</c:formatCode>
                <c:ptCount val="11"/>
                <c:pt idx="0">
                  <c:v>18</c:v>
                </c:pt>
                <c:pt idx="1">
                  <c:v>18</c:v>
                </c:pt>
                <c:pt idx="2">
                  <c:v>18</c:v>
                </c:pt>
                <c:pt idx="3">
                  <c:v>20</c:v>
                </c:pt>
                <c:pt idx="4">
                  <c:v>20</c:v>
                </c:pt>
                <c:pt idx="5">
                  <c:v>18</c:v>
                </c:pt>
                <c:pt idx="6">
                  <c:v>12</c:v>
                </c:pt>
                <c:pt idx="7">
                  <c:v>8</c:v>
                </c:pt>
                <c:pt idx="8">
                  <c:v>7</c:v>
                </c:pt>
                <c:pt idx="9">
                  <c:v>8</c:v>
                </c:pt>
                <c:pt idx="10">
                  <c:v>7</c:v>
                </c:pt>
              </c:numCache>
            </c:numRef>
          </c:val>
          <c:smooth val="0"/>
          <c:extLst>
            <c:ext xmlns:c16="http://schemas.microsoft.com/office/drawing/2014/chart" uri="{C3380CC4-5D6E-409C-BE32-E72D297353CC}">
              <c16:uniqueId val="{00000000-C1DF-44FD-87F4-F400594322E1}"/>
            </c:ext>
          </c:extLst>
        </c:ser>
        <c:dLbls>
          <c:showLegendKey val="0"/>
          <c:showVal val="0"/>
          <c:showCatName val="0"/>
          <c:showSerName val="0"/>
          <c:showPercent val="0"/>
          <c:showBubbleSize val="0"/>
        </c:dLbls>
        <c:smooth val="0"/>
        <c:axId val="234175280"/>
        <c:axId val="234175672"/>
      </c:lineChart>
      <c:catAx>
        <c:axId val="2341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175672"/>
        <c:crosses val="autoZero"/>
        <c:auto val="1"/>
        <c:lblAlgn val="ctr"/>
        <c:lblOffset val="100"/>
        <c:noMultiLvlLbl val="0"/>
      </c:catAx>
      <c:valAx>
        <c:axId val="234175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17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Drikkevannskvalitet</a:t>
            </a:r>
            <a:r>
              <a:rPr lang="nb-NO" baseline="0"/>
              <a:t> -  Sjukdomsparameter: </a:t>
            </a:r>
          </a:p>
          <a:p>
            <a:pPr>
              <a:defRPr/>
            </a:pPr>
            <a:r>
              <a:rPr lang="nb-NO"/>
              <a:t>E-coli</a:t>
            </a:r>
            <a:r>
              <a:rPr lang="nb-NO" baseline="0"/>
              <a:t> </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'[KOSVREGAntperson0000 (2).xlsx]KOSVREGAntperson0000'!$A$5</c:f>
              <c:strCache>
                <c:ptCount val="1"/>
                <c:pt idx="0">
                  <c:v>1421 Aurland</c:v>
                </c:pt>
              </c:strCache>
            </c:strRef>
          </c:tx>
          <c:spPr>
            <a:solidFill>
              <a:schemeClr val="accent1"/>
            </a:solidFill>
            <a:ln>
              <a:noFill/>
            </a:ln>
            <a:effectLst/>
          </c:spPr>
          <c:invertIfNegative val="0"/>
          <c:cat>
            <c:strRef>
              <c:f>'[KOSVREGAntperson0000 (2).xlsx]KOSVREGAntperson0000'!$F$4:$I$4</c:f>
              <c:strCache>
                <c:ptCount val="4"/>
                <c:pt idx="0">
                  <c:v>2015</c:v>
                </c:pt>
                <c:pt idx="1">
                  <c:v>2016</c:v>
                </c:pt>
                <c:pt idx="2">
                  <c:v>2017</c:v>
                </c:pt>
                <c:pt idx="3">
                  <c:v>2018</c:v>
                </c:pt>
              </c:strCache>
            </c:strRef>
          </c:cat>
          <c:val>
            <c:numRef>
              <c:f>'[KOSVREGAntperson0000 (2).xlsx]KOSVREGAntperson0000'!$F$5:$I$5</c:f>
              <c:numCache>
                <c:formatCode>0.0</c:formatCode>
                <c:ptCount val="4"/>
                <c:pt idx="0">
                  <c:v>100</c:v>
                </c:pt>
                <c:pt idx="1">
                  <c:v>100</c:v>
                </c:pt>
                <c:pt idx="2">
                  <c:v>100</c:v>
                </c:pt>
                <c:pt idx="3">
                  <c:v>100</c:v>
                </c:pt>
              </c:numCache>
            </c:numRef>
          </c:val>
          <c:extLst>
            <c:ext xmlns:c16="http://schemas.microsoft.com/office/drawing/2014/chart" uri="{C3380CC4-5D6E-409C-BE32-E72D297353CC}">
              <c16:uniqueId val="{00000000-7B84-4269-BB54-15E9FAA842C6}"/>
            </c:ext>
          </c:extLst>
        </c:ser>
        <c:ser>
          <c:idx val="1"/>
          <c:order val="1"/>
          <c:tx>
            <c:strRef>
              <c:f>'[KOSVREGAntperson0000 (2).xlsx]KOSVREGAntperson0000'!$A$6</c:f>
              <c:strCache>
                <c:ptCount val="1"/>
                <c:pt idx="0">
                  <c:v>EAK Landet</c:v>
                </c:pt>
              </c:strCache>
            </c:strRef>
          </c:tx>
          <c:spPr>
            <a:solidFill>
              <a:schemeClr val="accent2"/>
            </a:solidFill>
            <a:ln>
              <a:noFill/>
            </a:ln>
            <a:effectLst/>
          </c:spPr>
          <c:invertIfNegative val="0"/>
          <c:cat>
            <c:strRef>
              <c:f>'[KOSVREGAntperson0000 (2).xlsx]KOSVREGAntperson0000'!$F$4:$I$4</c:f>
              <c:strCache>
                <c:ptCount val="4"/>
                <c:pt idx="0">
                  <c:v>2015</c:v>
                </c:pt>
                <c:pt idx="1">
                  <c:v>2016</c:v>
                </c:pt>
                <c:pt idx="2">
                  <c:v>2017</c:v>
                </c:pt>
                <c:pt idx="3">
                  <c:v>2018</c:v>
                </c:pt>
              </c:strCache>
            </c:strRef>
          </c:cat>
          <c:val>
            <c:numRef>
              <c:f>'[KOSVREGAntperson0000 (2).xlsx]KOSVREGAntperson0000'!$F$6:$I$6</c:f>
              <c:numCache>
                <c:formatCode>0.0</c:formatCode>
                <c:ptCount val="4"/>
                <c:pt idx="0">
                  <c:v>98.3</c:v>
                </c:pt>
                <c:pt idx="1">
                  <c:v>99.2</c:v>
                </c:pt>
                <c:pt idx="2">
                  <c:v>98.3</c:v>
                </c:pt>
                <c:pt idx="3">
                  <c:v>98.2</c:v>
                </c:pt>
              </c:numCache>
            </c:numRef>
          </c:val>
          <c:extLst>
            <c:ext xmlns:c16="http://schemas.microsoft.com/office/drawing/2014/chart" uri="{C3380CC4-5D6E-409C-BE32-E72D297353CC}">
              <c16:uniqueId val="{00000001-7B84-4269-BB54-15E9FAA842C6}"/>
            </c:ext>
          </c:extLst>
        </c:ser>
        <c:ser>
          <c:idx val="2"/>
          <c:order val="2"/>
          <c:tx>
            <c:strRef>
              <c:f>'[KOSVREGAntperson0000 (2).xlsx]KOSVREGAntperson0000'!$A$7</c:f>
              <c:strCache>
                <c:ptCount val="1"/>
                <c:pt idx="0">
                  <c:v>EKA14 Sogn og Fjordane</c:v>
                </c:pt>
              </c:strCache>
            </c:strRef>
          </c:tx>
          <c:spPr>
            <a:solidFill>
              <a:schemeClr val="accent3"/>
            </a:solidFill>
            <a:ln>
              <a:noFill/>
            </a:ln>
            <a:effectLst/>
          </c:spPr>
          <c:invertIfNegative val="0"/>
          <c:cat>
            <c:strRef>
              <c:f>'[KOSVREGAntperson0000 (2).xlsx]KOSVREGAntperson0000'!$F$4:$I$4</c:f>
              <c:strCache>
                <c:ptCount val="4"/>
                <c:pt idx="0">
                  <c:v>2015</c:v>
                </c:pt>
                <c:pt idx="1">
                  <c:v>2016</c:v>
                </c:pt>
                <c:pt idx="2">
                  <c:v>2017</c:v>
                </c:pt>
                <c:pt idx="3">
                  <c:v>2018</c:v>
                </c:pt>
              </c:strCache>
            </c:strRef>
          </c:cat>
          <c:val>
            <c:numRef>
              <c:f>'[KOSVREGAntperson0000 (2).xlsx]KOSVREGAntperson0000'!$F$7:$I$7</c:f>
              <c:numCache>
                <c:formatCode>0.0</c:formatCode>
                <c:ptCount val="4"/>
                <c:pt idx="0">
                  <c:v>99.2</c:v>
                </c:pt>
                <c:pt idx="1">
                  <c:v>93.9</c:v>
                </c:pt>
                <c:pt idx="2">
                  <c:v>99.1</c:v>
                </c:pt>
                <c:pt idx="3">
                  <c:v>98.4</c:v>
                </c:pt>
              </c:numCache>
            </c:numRef>
          </c:val>
          <c:extLst>
            <c:ext xmlns:c16="http://schemas.microsoft.com/office/drawing/2014/chart" uri="{C3380CC4-5D6E-409C-BE32-E72D297353CC}">
              <c16:uniqueId val="{00000002-7B84-4269-BB54-15E9FAA842C6}"/>
            </c:ext>
          </c:extLst>
        </c:ser>
        <c:dLbls>
          <c:showLegendKey val="0"/>
          <c:showVal val="0"/>
          <c:showCatName val="0"/>
          <c:showSerName val="0"/>
          <c:showPercent val="0"/>
          <c:showBubbleSize val="0"/>
        </c:dLbls>
        <c:gapWidth val="219"/>
        <c:overlap val="-27"/>
        <c:axId val="234176456"/>
        <c:axId val="234176848"/>
      </c:barChart>
      <c:catAx>
        <c:axId val="23417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176848"/>
        <c:crosses val="autoZero"/>
        <c:auto val="1"/>
        <c:lblAlgn val="ctr"/>
        <c:lblOffset val="100"/>
        <c:noMultiLvlLbl val="0"/>
      </c:catAx>
      <c:valAx>
        <c:axId val="2341768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176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Drikkevannskvalitet - Sjukdomsparameter:</a:t>
            </a:r>
            <a:r>
              <a:rPr lang="nb-NO" baseline="0"/>
              <a:t> </a:t>
            </a:r>
          </a:p>
          <a:p>
            <a:pPr>
              <a:defRPr/>
            </a:pPr>
            <a:r>
              <a:rPr lang="nb-NO" baseline="0"/>
              <a:t>Intestinale enterokokker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'[KOSVREGAntperson0000 (2).xlsx]KOSVREGAntperson0000'!$A$5</c:f>
              <c:strCache>
                <c:ptCount val="1"/>
                <c:pt idx="0">
                  <c:v>1421 Aurland</c:v>
                </c:pt>
              </c:strCache>
            </c:strRef>
          </c:tx>
          <c:spPr>
            <a:solidFill>
              <a:schemeClr val="accent1"/>
            </a:solidFill>
            <a:ln>
              <a:noFill/>
            </a:ln>
            <a:effectLst/>
          </c:spPr>
          <c:invertIfNegative val="0"/>
          <c:cat>
            <c:strRef>
              <c:f>'[KOSVREGAntperson0000 (2).xlsx]KOSVREGAntperson0000'!$J$4:$M$4</c:f>
              <c:strCache>
                <c:ptCount val="4"/>
                <c:pt idx="0">
                  <c:v>2015</c:v>
                </c:pt>
                <c:pt idx="1">
                  <c:v>2016</c:v>
                </c:pt>
                <c:pt idx="2">
                  <c:v>2017</c:v>
                </c:pt>
                <c:pt idx="3">
                  <c:v>2018</c:v>
                </c:pt>
              </c:strCache>
            </c:strRef>
          </c:cat>
          <c:val>
            <c:numRef>
              <c:f>'[KOSVREGAntperson0000 (2).xlsx]KOSVREGAntperson0000'!$J$5:$M$5</c:f>
              <c:numCache>
                <c:formatCode>0.0</c:formatCode>
                <c:ptCount val="4"/>
                <c:pt idx="0">
                  <c:v>100</c:v>
                </c:pt>
                <c:pt idx="1">
                  <c:v>100</c:v>
                </c:pt>
                <c:pt idx="2">
                  <c:v>100</c:v>
                </c:pt>
                <c:pt idx="3">
                  <c:v>97</c:v>
                </c:pt>
              </c:numCache>
            </c:numRef>
          </c:val>
          <c:extLst>
            <c:ext xmlns:c16="http://schemas.microsoft.com/office/drawing/2014/chart" uri="{C3380CC4-5D6E-409C-BE32-E72D297353CC}">
              <c16:uniqueId val="{00000000-4FD5-46C1-B80F-4277BFD1992F}"/>
            </c:ext>
          </c:extLst>
        </c:ser>
        <c:ser>
          <c:idx val="1"/>
          <c:order val="1"/>
          <c:tx>
            <c:strRef>
              <c:f>'[KOSVREGAntperson0000 (2).xlsx]KOSVREGAntperson0000'!$A$6</c:f>
              <c:strCache>
                <c:ptCount val="1"/>
                <c:pt idx="0">
                  <c:v>EAK Landet</c:v>
                </c:pt>
              </c:strCache>
            </c:strRef>
          </c:tx>
          <c:spPr>
            <a:solidFill>
              <a:schemeClr val="accent2"/>
            </a:solidFill>
            <a:ln>
              <a:noFill/>
            </a:ln>
            <a:effectLst/>
          </c:spPr>
          <c:invertIfNegative val="0"/>
          <c:cat>
            <c:strRef>
              <c:f>'[KOSVREGAntperson0000 (2).xlsx]KOSVREGAntperson0000'!$J$4:$M$4</c:f>
              <c:strCache>
                <c:ptCount val="4"/>
                <c:pt idx="0">
                  <c:v>2015</c:v>
                </c:pt>
                <c:pt idx="1">
                  <c:v>2016</c:v>
                </c:pt>
                <c:pt idx="2">
                  <c:v>2017</c:v>
                </c:pt>
                <c:pt idx="3">
                  <c:v>2018</c:v>
                </c:pt>
              </c:strCache>
            </c:strRef>
          </c:cat>
          <c:val>
            <c:numRef>
              <c:f>'[KOSVREGAntperson0000 (2).xlsx]KOSVREGAntperson0000'!$J$6:$M$6</c:f>
              <c:numCache>
                <c:formatCode>0.0</c:formatCode>
                <c:ptCount val="4"/>
                <c:pt idx="0">
                  <c:v>97.6</c:v>
                </c:pt>
                <c:pt idx="1">
                  <c:v>99.1</c:v>
                </c:pt>
                <c:pt idx="2">
                  <c:v>99</c:v>
                </c:pt>
                <c:pt idx="3">
                  <c:v>97.6</c:v>
                </c:pt>
              </c:numCache>
            </c:numRef>
          </c:val>
          <c:extLst>
            <c:ext xmlns:c16="http://schemas.microsoft.com/office/drawing/2014/chart" uri="{C3380CC4-5D6E-409C-BE32-E72D297353CC}">
              <c16:uniqueId val="{00000001-4FD5-46C1-B80F-4277BFD1992F}"/>
            </c:ext>
          </c:extLst>
        </c:ser>
        <c:ser>
          <c:idx val="2"/>
          <c:order val="2"/>
          <c:tx>
            <c:strRef>
              <c:f>'[KOSVREGAntperson0000 (2).xlsx]KOSVREGAntperson0000'!$A$7</c:f>
              <c:strCache>
                <c:ptCount val="1"/>
                <c:pt idx="0">
                  <c:v>EKA14 Sogn og Fjordane</c:v>
                </c:pt>
              </c:strCache>
            </c:strRef>
          </c:tx>
          <c:spPr>
            <a:solidFill>
              <a:schemeClr val="accent3"/>
            </a:solidFill>
            <a:ln>
              <a:noFill/>
            </a:ln>
            <a:effectLst/>
          </c:spPr>
          <c:invertIfNegative val="0"/>
          <c:cat>
            <c:strRef>
              <c:f>'[KOSVREGAntperson0000 (2).xlsx]KOSVREGAntperson0000'!$J$4:$M$4</c:f>
              <c:strCache>
                <c:ptCount val="4"/>
                <c:pt idx="0">
                  <c:v>2015</c:v>
                </c:pt>
                <c:pt idx="1">
                  <c:v>2016</c:v>
                </c:pt>
                <c:pt idx="2">
                  <c:v>2017</c:v>
                </c:pt>
                <c:pt idx="3">
                  <c:v>2018</c:v>
                </c:pt>
              </c:strCache>
            </c:strRef>
          </c:cat>
          <c:val>
            <c:numRef>
              <c:f>'[KOSVREGAntperson0000 (2).xlsx]KOSVREGAntperson0000'!$J$7:$M$7</c:f>
              <c:numCache>
                <c:formatCode>0.0</c:formatCode>
                <c:ptCount val="4"/>
                <c:pt idx="0">
                  <c:v>98.5</c:v>
                </c:pt>
                <c:pt idx="1">
                  <c:v>96</c:v>
                </c:pt>
                <c:pt idx="2">
                  <c:v>99.8</c:v>
                </c:pt>
                <c:pt idx="3">
                  <c:v>95.3</c:v>
                </c:pt>
              </c:numCache>
            </c:numRef>
          </c:val>
          <c:extLst>
            <c:ext xmlns:c16="http://schemas.microsoft.com/office/drawing/2014/chart" uri="{C3380CC4-5D6E-409C-BE32-E72D297353CC}">
              <c16:uniqueId val="{00000002-4FD5-46C1-B80F-4277BFD1992F}"/>
            </c:ext>
          </c:extLst>
        </c:ser>
        <c:dLbls>
          <c:showLegendKey val="0"/>
          <c:showVal val="0"/>
          <c:showCatName val="0"/>
          <c:showSerName val="0"/>
          <c:showPercent val="0"/>
          <c:showBubbleSize val="0"/>
        </c:dLbls>
        <c:gapWidth val="219"/>
        <c:overlap val="-27"/>
        <c:axId val="234177632"/>
        <c:axId val="234178024"/>
      </c:barChart>
      <c:catAx>
        <c:axId val="2341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178024"/>
        <c:crosses val="autoZero"/>
        <c:auto val="1"/>
        <c:lblAlgn val="ctr"/>
        <c:lblOffset val="100"/>
        <c:noMultiLvlLbl val="0"/>
      </c:catAx>
      <c:valAx>
        <c:axId val="234178024"/>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1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Fødselstal begge kjønn Aurland 2010 - 2018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0279707185879271"/>
          <c:y val="0.17549549549549551"/>
          <c:w val="0.87217163902981809"/>
          <c:h val="0.53993088701750114"/>
        </c:manualLayout>
      </c:layout>
      <c:lineChart>
        <c:grouping val="standard"/>
        <c:varyColors val="0"/>
        <c:ser>
          <c:idx val="2"/>
          <c:order val="0"/>
          <c:tx>
            <c:v>Fødselstal jenter</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Levendefodte!$C$4:$K$4</c:f>
              <c:strCache>
                <c:ptCount val="9"/>
                <c:pt idx="0">
                  <c:v>2010</c:v>
                </c:pt>
                <c:pt idx="1">
                  <c:v>2011</c:v>
                </c:pt>
                <c:pt idx="2">
                  <c:v>2012</c:v>
                </c:pt>
                <c:pt idx="3">
                  <c:v>2013</c:v>
                </c:pt>
                <c:pt idx="4">
                  <c:v>2014</c:v>
                </c:pt>
                <c:pt idx="5">
                  <c:v>2015</c:v>
                </c:pt>
                <c:pt idx="6">
                  <c:v>2016</c:v>
                </c:pt>
                <c:pt idx="7">
                  <c:v>2017</c:v>
                </c:pt>
                <c:pt idx="8">
                  <c:v>2018</c:v>
                </c:pt>
              </c:strCache>
            </c:strRef>
          </c:cat>
          <c:val>
            <c:numRef>
              <c:f>Levendefodte!$C$6:$K$6</c:f>
              <c:numCache>
                <c:formatCode>0</c:formatCode>
                <c:ptCount val="9"/>
                <c:pt idx="0">
                  <c:v>4</c:v>
                </c:pt>
                <c:pt idx="1">
                  <c:v>8</c:v>
                </c:pt>
                <c:pt idx="2">
                  <c:v>7</c:v>
                </c:pt>
                <c:pt idx="3">
                  <c:v>9</c:v>
                </c:pt>
                <c:pt idx="4">
                  <c:v>6</c:v>
                </c:pt>
                <c:pt idx="5">
                  <c:v>11</c:v>
                </c:pt>
                <c:pt idx="6">
                  <c:v>4</c:v>
                </c:pt>
                <c:pt idx="7">
                  <c:v>6</c:v>
                </c:pt>
                <c:pt idx="8">
                  <c:v>15</c:v>
                </c:pt>
              </c:numCache>
            </c:numRef>
          </c:val>
          <c:smooth val="0"/>
          <c:extLst>
            <c:ext xmlns:c16="http://schemas.microsoft.com/office/drawing/2014/chart" uri="{C3380CC4-5D6E-409C-BE32-E72D297353CC}">
              <c16:uniqueId val="{00000000-F729-491B-B115-CCE39FAA95D3}"/>
            </c:ext>
          </c:extLst>
        </c:ser>
        <c:ser>
          <c:idx val="0"/>
          <c:order val="1"/>
          <c:tx>
            <c:v>Fødselstal gutar</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Levendefodte!$C$4:$K$4</c:f>
              <c:strCache>
                <c:ptCount val="9"/>
                <c:pt idx="0">
                  <c:v>2010</c:v>
                </c:pt>
                <c:pt idx="1">
                  <c:v>2011</c:v>
                </c:pt>
                <c:pt idx="2">
                  <c:v>2012</c:v>
                </c:pt>
                <c:pt idx="3">
                  <c:v>2013</c:v>
                </c:pt>
                <c:pt idx="4">
                  <c:v>2014</c:v>
                </c:pt>
                <c:pt idx="5">
                  <c:v>2015</c:v>
                </c:pt>
                <c:pt idx="6">
                  <c:v>2016</c:v>
                </c:pt>
                <c:pt idx="7">
                  <c:v>2017</c:v>
                </c:pt>
                <c:pt idx="8">
                  <c:v>2018</c:v>
                </c:pt>
              </c:strCache>
            </c:strRef>
          </c:cat>
          <c:val>
            <c:numRef>
              <c:f>Levendefodte!$C$5:$K$5</c:f>
              <c:numCache>
                <c:formatCode>0</c:formatCode>
                <c:ptCount val="9"/>
                <c:pt idx="0">
                  <c:v>11</c:v>
                </c:pt>
                <c:pt idx="1">
                  <c:v>6</c:v>
                </c:pt>
                <c:pt idx="2">
                  <c:v>4</c:v>
                </c:pt>
                <c:pt idx="3">
                  <c:v>4</c:v>
                </c:pt>
                <c:pt idx="4">
                  <c:v>3</c:v>
                </c:pt>
                <c:pt idx="5">
                  <c:v>7</c:v>
                </c:pt>
                <c:pt idx="6">
                  <c:v>10</c:v>
                </c:pt>
                <c:pt idx="7">
                  <c:v>5</c:v>
                </c:pt>
                <c:pt idx="8">
                  <c:v>7</c:v>
                </c:pt>
              </c:numCache>
            </c:numRef>
          </c:val>
          <c:smooth val="0"/>
          <c:extLst>
            <c:ext xmlns:c16="http://schemas.microsoft.com/office/drawing/2014/chart" uri="{C3380CC4-5D6E-409C-BE32-E72D297353CC}">
              <c16:uniqueId val="{00000001-F729-491B-B115-CCE39FAA95D3}"/>
            </c:ext>
          </c:extLst>
        </c:ser>
        <c:ser>
          <c:idx val="1"/>
          <c:order val="2"/>
          <c:tx>
            <c:v>Fødselstal begge kjønn</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Levendefodte!$C$4:$K$4</c:f>
              <c:strCache>
                <c:ptCount val="9"/>
                <c:pt idx="0">
                  <c:v>2010</c:v>
                </c:pt>
                <c:pt idx="1">
                  <c:v>2011</c:v>
                </c:pt>
                <c:pt idx="2">
                  <c:v>2012</c:v>
                </c:pt>
                <c:pt idx="3">
                  <c:v>2013</c:v>
                </c:pt>
                <c:pt idx="4">
                  <c:v>2014</c:v>
                </c:pt>
                <c:pt idx="5">
                  <c:v>2015</c:v>
                </c:pt>
                <c:pt idx="6">
                  <c:v>2016</c:v>
                </c:pt>
                <c:pt idx="7">
                  <c:v>2017</c:v>
                </c:pt>
                <c:pt idx="8">
                  <c:v>2018</c:v>
                </c:pt>
              </c:strCache>
            </c:strRef>
          </c:cat>
          <c:val>
            <c:numRef>
              <c:f>Levendefodte!$C$7:$K$7</c:f>
              <c:numCache>
                <c:formatCode>General</c:formatCode>
                <c:ptCount val="9"/>
                <c:pt idx="0">
                  <c:v>15</c:v>
                </c:pt>
                <c:pt idx="1">
                  <c:v>14</c:v>
                </c:pt>
                <c:pt idx="2">
                  <c:v>11</c:v>
                </c:pt>
                <c:pt idx="3">
                  <c:v>13</c:v>
                </c:pt>
                <c:pt idx="4">
                  <c:v>9</c:v>
                </c:pt>
                <c:pt idx="5">
                  <c:v>18</c:v>
                </c:pt>
                <c:pt idx="6">
                  <c:v>14</c:v>
                </c:pt>
                <c:pt idx="7">
                  <c:v>11</c:v>
                </c:pt>
                <c:pt idx="8" formatCode="0">
                  <c:v>22</c:v>
                </c:pt>
              </c:numCache>
            </c:numRef>
          </c:val>
          <c:smooth val="0"/>
          <c:extLst>
            <c:ext xmlns:c16="http://schemas.microsoft.com/office/drawing/2014/chart" uri="{C3380CC4-5D6E-409C-BE32-E72D297353CC}">
              <c16:uniqueId val="{00000002-F729-491B-B115-CCE39FAA95D3}"/>
            </c:ext>
          </c:extLst>
        </c:ser>
        <c:dLbls>
          <c:dLblPos val="t"/>
          <c:showLegendKey val="0"/>
          <c:showVal val="1"/>
          <c:showCatName val="0"/>
          <c:showSerName val="0"/>
          <c:showPercent val="0"/>
          <c:showBubbleSize val="0"/>
        </c:dLbls>
        <c:smooth val="0"/>
        <c:axId val="232101608"/>
        <c:axId val="232102000"/>
      </c:lineChart>
      <c:catAx>
        <c:axId val="232101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102000"/>
        <c:crosses val="autoZero"/>
        <c:auto val="1"/>
        <c:lblAlgn val="ctr"/>
        <c:lblOffset val="100"/>
        <c:noMultiLvlLbl val="0"/>
      </c:catAx>
      <c:valAx>
        <c:axId val="23210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101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Tal km tilrettelagt for syklande og som er eit kommunalt ansvar (km)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'Ark1'!$A$5</c:f>
              <c:strCache>
                <c:ptCount val="1"/>
                <c:pt idx="0">
                  <c:v>1421 Aurland</c:v>
                </c:pt>
              </c:strCache>
            </c:strRef>
          </c:tx>
          <c:spPr>
            <a:solidFill>
              <a:schemeClr val="accent1"/>
            </a:solidFill>
            <a:ln>
              <a:noFill/>
            </a:ln>
            <a:effectLst/>
          </c:spPr>
          <c:invertIfNegative val="0"/>
          <c:cat>
            <c:strRef>
              <c:f>KOSandelkmsyklin0000!$B$3:$E$4</c:f>
              <c:strCache>
                <c:ptCount val="4"/>
                <c:pt idx="0">
                  <c:v>2015</c:v>
                </c:pt>
                <c:pt idx="1">
                  <c:v>2016</c:v>
                </c:pt>
                <c:pt idx="2">
                  <c:v>2017</c:v>
                </c:pt>
                <c:pt idx="3">
                  <c:v>2018</c:v>
                </c:pt>
              </c:strCache>
              <c:extLst/>
            </c:strRef>
          </c:cat>
          <c:val>
            <c:numRef>
              <c:f>'Ark1'!$B$5:$E$5</c:f>
              <c:numCache>
                <c:formatCode>0.0</c:formatCode>
                <c:ptCount val="4"/>
                <c:pt idx="0">
                  <c:v>9</c:v>
                </c:pt>
                <c:pt idx="1">
                  <c:v>8.8841634023503087</c:v>
                </c:pt>
                <c:pt idx="2">
                  <c:v>8.9291338582677167</c:v>
                </c:pt>
                <c:pt idx="3">
                  <c:v>9</c:v>
                </c:pt>
              </c:numCache>
            </c:numRef>
          </c:val>
          <c:extLst>
            <c:ext xmlns:c16="http://schemas.microsoft.com/office/drawing/2014/chart" uri="{C3380CC4-5D6E-409C-BE32-E72D297353CC}">
              <c16:uniqueId val="{00000000-BE20-411C-8DEE-D9FA0D9C23F2}"/>
            </c:ext>
          </c:extLst>
        </c:ser>
        <c:ser>
          <c:idx val="1"/>
          <c:order val="1"/>
          <c:tx>
            <c:strRef>
              <c:f>'Ark1'!$A$6</c:f>
              <c:strCache>
                <c:ptCount val="1"/>
                <c:pt idx="0">
                  <c:v>EAK Landet</c:v>
                </c:pt>
              </c:strCache>
            </c:strRef>
          </c:tx>
          <c:spPr>
            <a:solidFill>
              <a:schemeClr val="accent2"/>
            </a:solidFill>
            <a:ln>
              <a:noFill/>
            </a:ln>
            <a:effectLst/>
          </c:spPr>
          <c:invertIfNegative val="0"/>
          <c:cat>
            <c:strRef>
              <c:f>KOSandelkmsyklin0000!$B$3:$E$4</c:f>
              <c:strCache>
                <c:ptCount val="4"/>
                <c:pt idx="0">
                  <c:v>2015</c:v>
                </c:pt>
                <c:pt idx="1">
                  <c:v>2016</c:v>
                </c:pt>
                <c:pt idx="2">
                  <c:v>2017</c:v>
                </c:pt>
                <c:pt idx="3">
                  <c:v>2018</c:v>
                </c:pt>
              </c:strCache>
              <c:extLst/>
            </c:strRef>
          </c:cat>
          <c:val>
            <c:numRef>
              <c:f>'Ark1'!$B$6:$E$6</c:f>
              <c:numCache>
                <c:formatCode>0.0</c:formatCode>
                <c:ptCount val="4"/>
                <c:pt idx="0">
                  <c:v>2.0366917050969651</c:v>
                </c:pt>
                <c:pt idx="1">
                  <c:v>1.8957327981557597</c:v>
                </c:pt>
                <c:pt idx="2">
                  <c:v>1.9116926652011785</c:v>
                </c:pt>
                <c:pt idx="3">
                  <c:v>1.9787928858686554</c:v>
                </c:pt>
              </c:numCache>
            </c:numRef>
          </c:val>
          <c:extLst>
            <c:ext xmlns:c16="http://schemas.microsoft.com/office/drawing/2014/chart" uri="{C3380CC4-5D6E-409C-BE32-E72D297353CC}">
              <c16:uniqueId val="{00000001-BE20-411C-8DEE-D9FA0D9C23F2}"/>
            </c:ext>
          </c:extLst>
        </c:ser>
        <c:ser>
          <c:idx val="2"/>
          <c:order val="2"/>
          <c:tx>
            <c:strRef>
              <c:f>'Ark1'!$A$7</c:f>
              <c:strCache>
                <c:ptCount val="1"/>
                <c:pt idx="0">
                  <c:v>EKA14 Sogn og Fjordane</c:v>
                </c:pt>
              </c:strCache>
            </c:strRef>
          </c:tx>
          <c:spPr>
            <a:solidFill>
              <a:schemeClr val="accent3"/>
            </a:solidFill>
            <a:ln>
              <a:noFill/>
            </a:ln>
            <a:effectLst/>
          </c:spPr>
          <c:invertIfNegative val="0"/>
          <c:cat>
            <c:strRef>
              <c:f>KOSandelkmsyklin0000!$B$3:$E$4</c:f>
              <c:strCache>
                <c:ptCount val="4"/>
                <c:pt idx="0">
                  <c:v>2015</c:v>
                </c:pt>
                <c:pt idx="1">
                  <c:v>2016</c:v>
                </c:pt>
                <c:pt idx="2">
                  <c:v>2017</c:v>
                </c:pt>
                <c:pt idx="3">
                  <c:v>2018</c:v>
                </c:pt>
              </c:strCache>
              <c:extLst/>
            </c:strRef>
          </c:cat>
          <c:val>
            <c:numRef>
              <c:f>'Ark1'!$B$7:$E$7</c:f>
              <c:numCache>
                <c:formatCode>0.0</c:formatCode>
                <c:ptCount val="4"/>
                <c:pt idx="0">
                  <c:v>2.8345110928512738</c:v>
                </c:pt>
                <c:pt idx="1">
                  <c:v>2.0477028277075435</c:v>
                </c:pt>
                <c:pt idx="2">
                  <c:v>2.0803773927243041</c:v>
                </c:pt>
                <c:pt idx="3">
                  <c:v>2.0568804999362329</c:v>
                </c:pt>
              </c:numCache>
            </c:numRef>
          </c:val>
          <c:extLst>
            <c:ext xmlns:c16="http://schemas.microsoft.com/office/drawing/2014/chart" uri="{C3380CC4-5D6E-409C-BE32-E72D297353CC}">
              <c16:uniqueId val="{00000002-BE20-411C-8DEE-D9FA0D9C23F2}"/>
            </c:ext>
          </c:extLst>
        </c:ser>
        <c:dLbls>
          <c:showLegendKey val="0"/>
          <c:showVal val="0"/>
          <c:showCatName val="0"/>
          <c:showSerName val="0"/>
          <c:showPercent val="0"/>
          <c:showBubbleSize val="0"/>
        </c:dLbls>
        <c:gapWidth val="219"/>
        <c:overlap val="-27"/>
        <c:axId val="233501144"/>
        <c:axId val="233501536"/>
      </c:barChart>
      <c:catAx>
        <c:axId val="23350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501536"/>
        <c:crosses val="autoZero"/>
        <c:auto val="1"/>
        <c:lblAlgn val="ctr"/>
        <c:lblOffset val="100"/>
        <c:noMultiLvlLbl val="0"/>
      </c:catAx>
      <c:valAx>
        <c:axId val="233501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50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Prosentandel av ungdomsskuleelevar</a:t>
            </a:r>
            <a:r>
              <a:rPr lang="nn-NO" baseline="0"/>
              <a:t> som oppgjev at dei </a:t>
            </a:r>
            <a:r>
              <a:rPr lang="nn-NO"/>
              <a:t>er nøgde</a:t>
            </a:r>
            <a:r>
              <a:rPr lang="nn-NO" baseline="0"/>
              <a:t> med lokalmiljøet sitt</a:t>
            </a:r>
            <a:endParaRPr lang="nn-NO"/>
          </a:p>
        </c:rich>
      </c:tx>
      <c:layout>
        <c:manualLayout>
          <c:xMode val="edge"/>
          <c:yMode val="edge"/>
          <c:x val="0.123604111986001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Ungdata'!$A$56:$A$58</c:f>
              <c:strCache>
                <c:ptCount val="3"/>
                <c:pt idx="0">
                  <c:v>Aurland kommune</c:v>
                </c:pt>
                <c:pt idx="1">
                  <c:v>Sogn og Fjordane fylke</c:v>
                </c:pt>
                <c:pt idx="2">
                  <c:v>Noreg</c:v>
                </c:pt>
              </c:strCache>
            </c:strRef>
          </c:cat>
          <c:val>
            <c:numRef>
              <c:f>'Statistikk Ungdata'!$B$56:$B$58</c:f>
              <c:numCache>
                <c:formatCode>0%</c:formatCode>
                <c:ptCount val="3"/>
                <c:pt idx="0">
                  <c:v>0.56999999999999995</c:v>
                </c:pt>
                <c:pt idx="1">
                  <c:v>0.72</c:v>
                </c:pt>
                <c:pt idx="2">
                  <c:v>0.69</c:v>
                </c:pt>
              </c:numCache>
            </c:numRef>
          </c:val>
          <c:extLst>
            <c:ext xmlns:c16="http://schemas.microsoft.com/office/drawing/2014/chart" uri="{C3380CC4-5D6E-409C-BE32-E72D297353CC}">
              <c16:uniqueId val="{00000000-98DA-4853-93CA-39663551EE7C}"/>
            </c:ext>
          </c:extLst>
        </c:ser>
        <c:dLbls>
          <c:showLegendKey val="0"/>
          <c:showVal val="0"/>
          <c:showCatName val="0"/>
          <c:showSerName val="0"/>
          <c:showPercent val="0"/>
          <c:showBubbleSize val="0"/>
        </c:dLbls>
        <c:gapWidth val="219"/>
        <c:overlap val="-27"/>
        <c:axId val="233502320"/>
        <c:axId val="233502712"/>
      </c:barChart>
      <c:catAx>
        <c:axId val="23350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502712"/>
        <c:crosses val="autoZero"/>
        <c:auto val="1"/>
        <c:lblAlgn val="ctr"/>
        <c:lblOffset val="100"/>
        <c:noMultiLvlLbl val="0"/>
      </c:catAx>
      <c:valAx>
        <c:axId val="233502712"/>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5023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Prosentandel av ungdomsskuleelevar</a:t>
            </a:r>
            <a:r>
              <a:rPr lang="nn-NO" baseline="0"/>
              <a:t> som oppgjev at dei </a:t>
            </a:r>
            <a:r>
              <a:rPr lang="nn-NO"/>
              <a:t>har vore</a:t>
            </a:r>
            <a:r>
              <a:rPr lang="nn-NO" baseline="0"/>
              <a:t> med på aktivitetar i ein fritidsklubb minst ein gong sist månad</a:t>
            </a:r>
            <a:endParaRPr lang="nn-NO"/>
          </a:p>
        </c:rich>
      </c:tx>
      <c:layout>
        <c:manualLayout>
          <c:xMode val="edge"/>
          <c:yMode val="edge"/>
          <c:x val="0.123604111986001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Ungdata'!$A$74:$A$76</c:f>
              <c:strCache>
                <c:ptCount val="3"/>
                <c:pt idx="0">
                  <c:v>Aurland kommune</c:v>
                </c:pt>
                <c:pt idx="1">
                  <c:v>Sogn og Fjordane fylke</c:v>
                </c:pt>
                <c:pt idx="2">
                  <c:v>Noreg</c:v>
                </c:pt>
              </c:strCache>
            </c:strRef>
          </c:cat>
          <c:val>
            <c:numRef>
              <c:f>'Statistikk Ungdata'!$B$74:$B$76</c:f>
              <c:numCache>
                <c:formatCode>0%</c:formatCode>
                <c:ptCount val="3"/>
                <c:pt idx="0">
                  <c:v>0.87</c:v>
                </c:pt>
                <c:pt idx="1">
                  <c:v>0.44</c:v>
                </c:pt>
                <c:pt idx="2">
                  <c:v>0.31</c:v>
                </c:pt>
              </c:numCache>
            </c:numRef>
          </c:val>
          <c:extLst>
            <c:ext xmlns:c16="http://schemas.microsoft.com/office/drawing/2014/chart" uri="{C3380CC4-5D6E-409C-BE32-E72D297353CC}">
              <c16:uniqueId val="{00000000-0E7D-41FF-8448-0EAE408F4707}"/>
            </c:ext>
          </c:extLst>
        </c:ser>
        <c:dLbls>
          <c:showLegendKey val="0"/>
          <c:showVal val="0"/>
          <c:showCatName val="0"/>
          <c:showSerName val="0"/>
          <c:showPercent val="0"/>
          <c:showBubbleSize val="0"/>
        </c:dLbls>
        <c:gapWidth val="219"/>
        <c:overlap val="-27"/>
        <c:axId val="233503496"/>
        <c:axId val="233503888"/>
      </c:barChart>
      <c:catAx>
        <c:axId val="23350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503888"/>
        <c:crosses val="autoZero"/>
        <c:auto val="1"/>
        <c:lblAlgn val="ctr"/>
        <c:lblOffset val="100"/>
        <c:noMultiLvlLbl val="0"/>
      </c:catAx>
      <c:valAx>
        <c:axId val="233503888"/>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5034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Prosentandel av ungdomsskuleelevar</a:t>
            </a:r>
            <a:r>
              <a:rPr lang="nn-NO" baseline="0"/>
              <a:t> som oppgjev at dei</a:t>
            </a:r>
            <a:r>
              <a:rPr lang="nn-NO"/>
              <a:t> føler</a:t>
            </a:r>
            <a:r>
              <a:rPr lang="nn-NO" baseline="0"/>
              <a:t> seg plaga av einsemd</a:t>
            </a:r>
            <a:endParaRPr lang="nn-NO"/>
          </a:p>
        </c:rich>
      </c:tx>
      <c:layout>
        <c:manualLayout>
          <c:xMode val="edge"/>
          <c:yMode val="edge"/>
          <c:x val="0.123604111986001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Ungdata'!$A$80:$A$82</c:f>
              <c:strCache>
                <c:ptCount val="3"/>
                <c:pt idx="0">
                  <c:v>Aurland kommune</c:v>
                </c:pt>
                <c:pt idx="1">
                  <c:v>Sogn og Fjordane fylke</c:v>
                </c:pt>
                <c:pt idx="2">
                  <c:v>Noreg</c:v>
                </c:pt>
              </c:strCache>
            </c:strRef>
          </c:cat>
          <c:val>
            <c:numRef>
              <c:f>'Statistikk Ungdata'!$B$80:$B$82</c:f>
              <c:numCache>
                <c:formatCode>0%</c:formatCode>
                <c:ptCount val="3"/>
                <c:pt idx="0">
                  <c:v>0.15</c:v>
                </c:pt>
                <c:pt idx="1">
                  <c:v>0.17</c:v>
                </c:pt>
                <c:pt idx="2">
                  <c:v>0.2</c:v>
                </c:pt>
              </c:numCache>
            </c:numRef>
          </c:val>
          <c:extLst>
            <c:ext xmlns:c16="http://schemas.microsoft.com/office/drawing/2014/chart" uri="{C3380CC4-5D6E-409C-BE32-E72D297353CC}">
              <c16:uniqueId val="{00000000-9417-4DF2-92F5-0E5DABC060DA}"/>
            </c:ext>
          </c:extLst>
        </c:ser>
        <c:dLbls>
          <c:showLegendKey val="0"/>
          <c:showVal val="0"/>
          <c:showCatName val="0"/>
          <c:showSerName val="0"/>
          <c:showPercent val="0"/>
          <c:showBubbleSize val="0"/>
        </c:dLbls>
        <c:gapWidth val="219"/>
        <c:overlap val="-27"/>
        <c:axId val="233504672"/>
        <c:axId val="235403504"/>
      </c:barChart>
      <c:catAx>
        <c:axId val="2335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403504"/>
        <c:crosses val="autoZero"/>
        <c:auto val="1"/>
        <c:lblAlgn val="ctr"/>
        <c:lblOffset val="100"/>
        <c:noMultiLvlLbl val="0"/>
      </c:catAx>
      <c:valAx>
        <c:axId val="235403504"/>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35046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Prosentandel av ungdomsskuleelevar</a:t>
            </a:r>
            <a:r>
              <a:rPr lang="nn-NO" baseline="0"/>
              <a:t> som oppgjev at dei </a:t>
            </a:r>
            <a:r>
              <a:rPr lang="nn-NO"/>
              <a:t>har drukke så mykje alkohol at dei har følt seg tydeleg berusa</a:t>
            </a:r>
            <a:r>
              <a:rPr lang="nn-NO" baseline="0"/>
              <a:t> minst ein gong</a:t>
            </a:r>
            <a:r>
              <a:rPr lang="nn-NO"/>
              <a:t> det siste året</a:t>
            </a:r>
          </a:p>
        </c:rich>
      </c:tx>
      <c:layout>
        <c:manualLayout>
          <c:xMode val="edge"/>
          <c:yMode val="edge"/>
          <c:x val="0.123604111986001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Ungdata'!$A$5:$A$7</c:f>
              <c:strCache>
                <c:ptCount val="3"/>
                <c:pt idx="0">
                  <c:v>Aurland kommune</c:v>
                </c:pt>
                <c:pt idx="1">
                  <c:v>Sogn og Fjordane fylke</c:v>
                </c:pt>
                <c:pt idx="2">
                  <c:v>Noreg</c:v>
                </c:pt>
              </c:strCache>
            </c:strRef>
          </c:cat>
          <c:val>
            <c:numRef>
              <c:f>'Statistikk Ungdata'!$B$5:$B$7</c:f>
              <c:numCache>
                <c:formatCode>0%</c:formatCode>
                <c:ptCount val="3"/>
                <c:pt idx="0">
                  <c:v>0.17</c:v>
                </c:pt>
                <c:pt idx="1">
                  <c:v>0.09</c:v>
                </c:pt>
                <c:pt idx="2">
                  <c:v>0.12</c:v>
                </c:pt>
              </c:numCache>
            </c:numRef>
          </c:val>
          <c:extLst>
            <c:ext xmlns:c16="http://schemas.microsoft.com/office/drawing/2014/chart" uri="{C3380CC4-5D6E-409C-BE32-E72D297353CC}">
              <c16:uniqueId val="{00000000-CC68-458B-8536-6F35760986EC}"/>
            </c:ext>
          </c:extLst>
        </c:ser>
        <c:dLbls>
          <c:showLegendKey val="0"/>
          <c:showVal val="0"/>
          <c:showCatName val="0"/>
          <c:showSerName val="0"/>
          <c:showPercent val="0"/>
          <c:showBubbleSize val="0"/>
        </c:dLbls>
        <c:gapWidth val="219"/>
        <c:overlap val="-27"/>
        <c:axId val="235404288"/>
        <c:axId val="235404680"/>
      </c:barChart>
      <c:catAx>
        <c:axId val="23540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404680"/>
        <c:crosses val="autoZero"/>
        <c:auto val="1"/>
        <c:lblAlgn val="ctr"/>
        <c:lblOffset val="100"/>
        <c:noMultiLvlLbl val="0"/>
      </c:catAx>
      <c:valAx>
        <c:axId val="235404680"/>
        <c:scaling>
          <c:orientation val="minMax"/>
          <c:max val="1"/>
          <c:min val="0"/>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40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Prosentandel av ungdomsskuleelevar</a:t>
            </a:r>
            <a:r>
              <a:rPr lang="nn-NO" baseline="0"/>
              <a:t> som oppgjev at dei </a:t>
            </a:r>
            <a:r>
              <a:rPr lang="nn-NO"/>
              <a:t>har tatt med seg varer fra butikk uten å betale minst ein gong det siste året</a:t>
            </a:r>
          </a:p>
        </c:rich>
      </c:tx>
      <c:layout>
        <c:manualLayout>
          <c:xMode val="edge"/>
          <c:yMode val="edge"/>
          <c:x val="0.123604111986001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Ungdata'!$A$33:$A$35</c:f>
              <c:strCache>
                <c:ptCount val="3"/>
                <c:pt idx="0">
                  <c:v>Aurland kommune</c:v>
                </c:pt>
                <c:pt idx="1">
                  <c:v>Sogn og Fjordane fylke</c:v>
                </c:pt>
                <c:pt idx="2">
                  <c:v>Noreg</c:v>
                </c:pt>
              </c:strCache>
            </c:strRef>
          </c:cat>
          <c:val>
            <c:numRef>
              <c:f>'Statistikk Ungdata'!$B$33:$B$35</c:f>
              <c:numCache>
                <c:formatCode>0%</c:formatCode>
                <c:ptCount val="3"/>
                <c:pt idx="0">
                  <c:v>0.13</c:v>
                </c:pt>
                <c:pt idx="1">
                  <c:v>7.0000000000000007E-2</c:v>
                </c:pt>
                <c:pt idx="2">
                  <c:v>0.09</c:v>
                </c:pt>
              </c:numCache>
            </c:numRef>
          </c:val>
          <c:extLst>
            <c:ext xmlns:c16="http://schemas.microsoft.com/office/drawing/2014/chart" uri="{C3380CC4-5D6E-409C-BE32-E72D297353CC}">
              <c16:uniqueId val="{00000000-E593-4647-B097-A567C35BB0D8}"/>
            </c:ext>
          </c:extLst>
        </c:ser>
        <c:dLbls>
          <c:showLegendKey val="0"/>
          <c:showVal val="0"/>
          <c:showCatName val="0"/>
          <c:showSerName val="0"/>
          <c:showPercent val="0"/>
          <c:showBubbleSize val="0"/>
        </c:dLbls>
        <c:gapWidth val="219"/>
        <c:overlap val="-27"/>
        <c:axId val="235405464"/>
        <c:axId val="235405856"/>
      </c:barChart>
      <c:catAx>
        <c:axId val="23540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405856"/>
        <c:crosses val="autoZero"/>
        <c:auto val="1"/>
        <c:lblAlgn val="ctr"/>
        <c:lblOffset val="100"/>
        <c:noMultiLvlLbl val="0"/>
      </c:catAx>
      <c:valAx>
        <c:axId val="235405856"/>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4054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Prosentandel av ungdomsskuleelevar</a:t>
            </a:r>
            <a:r>
              <a:rPr lang="nn-NO" baseline="0"/>
              <a:t> som oppgjev at dei </a:t>
            </a:r>
            <a:r>
              <a:rPr lang="nn-NO"/>
              <a:t>har vore i slåsskamp med eller utan våpen</a:t>
            </a:r>
            <a:r>
              <a:rPr lang="nn-NO" baseline="0"/>
              <a:t> minst ein gong</a:t>
            </a:r>
            <a:endParaRPr lang="nn-NO"/>
          </a:p>
        </c:rich>
      </c:tx>
      <c:layout>
        <c:manualLayout>
          <c:xMode val="edge"/>
          <c:yMode val="edge"/>
          <c:x val="0.123604111986001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Ungdata'!$A$40:$A$42</c:f>
              <c:strCache>
                <c:ptCount val="3"/>
                <c:pt idx="0">
                  <c:v>Aurland kommune</c:v>
                </c:pt>
                <c:pt idx="1">
                  <c:v>Sogn og Fjordane fylke</c:v>
                </c:pt>
                <c:pt idx="2">
                  <c:v>Noreg</c:v>
                </c:pt>
              </c:strCache>
            </c:strRef>
          </c:cat>
          <c:val>
            <c:numRef>
              <c:f>'Statistikk Ungdata'!$B$40:$B$42</c:f>
              <c:numCache>
                <c:formatCode>0%</c:formatCode>
                <c:ptCount val="3"/>
                <c:pt idx="0">
                  <c:v>0.33</c:v>
                </c:pt>
                <c:pt idx="1">
                  <c:v>0.22</c:v>
                </c:pt>
                <c:pt idx="2">
                  <c:v>0.21</c:v>
                </c:pt>
              </c:numCache>
            </c:numRef>
          </c:val>
          <c:extLst>
            <c:ext xmlns:c16="http://schemas.microsoft.com/office/drawing/2014/chart" uri="{C3380CC4-5D6E-409C-BE32-E72D297353CC}">
              <c16:uniqueId val="{00000000-0834-4709-98CC-6688CD22FC8D}"/>
            </c:ext>
          </c:extLst>
        </c:ser>
        <c:dLbls>
          <c:showLegendKey val="0"/>
          <c:showVal val="0"/>
          <c:showCatName val="0"/>
          <c:showSerName val="0"/>
          <c:showPercent val="0"/>
          <c:showBubbleSize val="0"/>
        </c:dLbls>
        <c:gapWidth val="219"/>
        <c:overlap val="-27"/>
        <c:axId val="235406640"/>
        <c:axId val="235407032"/>
      </c:barChart>
      <c:catAx>
        <c:axId val="23540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407032"/>
        <c:crosses val="autoZero"/>
        <c:auto val="1"/>
        <c:lblAlgn val="ctr"/>
        <c:lblOffset val="100"/>
        <c:noMultiLvlLbl val="0"/>
      </c:catAx>
      <c:valAx>
        <c:axId val="235407032"/>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4066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nn-NO"/>
              <a:t>Valdeltaking</a:t>
            </a:r>
          </a:p>
        </c:rich>
      </c:tx>
      <c:layout>
        <c:manualLayout>
          <c:xMode val="edge"/>
          <c:yMode val="edge"/>
          <c:x val="0.36804855643044621"/>
          <c:y val="3.703703703703703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Aurland</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Ungdata'!$A$111:$A$113</c:f>
              <c:strCache>
                <c:ptCount val="3"/>
                <c:pt idx="0">
                  <c:v>2015 – Kommuneval</c:v>
                </c:pt>
                <c:pt idx="1">
                  <c:v>2017 – Stortingsval</c:v>
                </c:pt>
                <c:pt idx="2">
                  <c:v>Noreg</c:v>
                </c:pt>
              </c:strCache>
            </c:strRef>
          </c:cat>
          <c:val>
            <c:numRef>
              <c:f>('Statistikk Ungdata'!$B$103,'Statistikk Ungdata'!$B$107)</c:f>
              <c:numCache>
                <c:formatCode>0%</c:formatCode>
                <c:ptCount val="2"/>
                <c:pt idx="0">
                  <c:v>0.68500000000000005</c:v>
                </c:pt>
                <c:pt idx="1">
                  <c:v>0.79100000000000004</c:v>
                </c:pt>
              </c:numCache>
            </c:numRef>
          </c:val>
          <c:extLst>
            <c:ext xmlns:c16="http://schemas.microsoft.com/office/drawing/2014/chart" uri="{C3380CC4-5D6E-409C-BE32-E72D297353CC}">
              <c16:uniqueId val="{00000000-C701-41EC-9544-6882DD24EF51}"/>
            </c:ext>
          </c:extLst>
        </c:ser>
        <c:ser>
          <c:idx val="1"/>
          <c:order val="1"/>
          <c:tx>
            <c:v>Sogn og Fjordane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'Statistikk Ungdata'!$A$111:$A$113</c:f>
              <c:strCache>
                <c:ptCount val="3"/>
                <c:pt idx="0">
                  <c:v>2015 – Kommuneval</c:v>
                </c:pt>
                <c:pt idx="1">
                  <c:v>2017 – Stortingsval</c:v>
                </c:pt>
                <c:pt idx="2">
                  <c:v>Noreg</c:v>
                </c:pt>
              </c:strCache>
            </c:strRef>
          </c:cat>
          <c:val>
            <c:numRef>
              <c:f>('Statistikk Ungdata'!$B$104,'Statistikk Ungdata'!$B$108)</c:f>
              <c:numCache>
                <c:formatCode>0%</c:formatCode>
                <c:ptCount val="2"/>
                <c:pt idx="0">
                  <c:v>0.73399999999999999</c:v>
                </c:pt>
                <c:pt idx="1">
                  <c:v>0.79400000000000004</c:v>
                </c:pt>
              </c:numCache>
            </c:numRef>
          </c:val>
          <c:extLst>
            <c:ext xmlns:c16="http://schemas.microsoft.com/office/drawing/2014/chart" uri="{C3380CC4-5D6E-409C-BE32-E72D297353CC}">
              <c16:uniqueId val="{00000001-C701-41EC-9544-6882DD24EF51}"/>
            </c:ext>
          </c:extLst>
        </c:ser>
        <c:ser>
          <c:idx val="2"/>
          <c:order val="2"/>
          <c:tx>
            <c:v>Noreg</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('Statistikk Ungdata'!$B$105,'Statistikk Ungdata'!$B$109)</c:f>
              <c:numCache>
                <c:formatCode>0%</c:formatCode>
                <c:ptCount val="2"/>
                <c:pt idx="0">
                  <c:v>0.60199999999999998</c:v>
                </c:pt>
                <c:pt idx="1">
                  <c:v>0.78200000000000003</c:v>
                </c:pt>
              </c:numCache>
            </c:numRef>
          </c:val>
          <c:extLst>
            <c:ext xmlns:c16="http://schemas.microsoft.com/office/drawing/2014/chart" uri="{C3380CC4-5D6E-409C-BE32-E72D297353CC}">
              <c16:uniqueId val="{00000002-C701-41EC-9544-6882DD24EF51}"/>
            </c:ext>
          </c:extLst>
        </c:ser>
        <c:dLbls>
          <c:dLblPos val="outEnd"/>
          <c:showLegendKey val="0"/>
          <c:showVal val="1"/>
          <c:showCatName val="0"/>
          <c:showSerName val="0"/>
          <c:showPercent val="0"/>
          <c:showBubbleSize val="0"/>
        </c:dLbls>
        <c:gapWidth val="219"/>
        <c:overlap val="-27"/>
        <c:axId val="235752064"/>
        <c:axId val="235752456"/>
      </c:barChart>
      <c:catAx>
        <c:axId val="2357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752456"/>
        <c:crosses val="autoZero"/>
        <c:auto val="1"/>
        <c:lblAlgn val="ctr"/>
        <c:lblOffset val="100"/>
        <c:noMultiLvlLbl val="0"/>
      </c:catAx>
      <c:valAx>
        <c:axId val="235752456"/>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752064"/>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nb-NO"/>
              <a:t>Personar i Aurland  med stemerett M - K ,</a:t>
            </a:r>
            <a:r>
              <a:rPr lang="nb-NO" baseline="0"/>
              <a:t> samla og avgjevne stemmer i % Aurland ,SFJ(Vestland) og landet </a:t>
            </a:r>
            <a:endParaRPr lang="nb-NO"/>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nb-NO"/>
        </a:p>
      </c:txPr>
    </c:title>
    <c:autoTitleDeleted val="0"/>
    <c:plotArea>
      <c:layout>
        <c:manualLayout>
          <c:layoutTarget val="inner"/>
          <c:xMode val="edge"/>
          <c:yMode val="edge"/>
          <c:x val="6.5779451179713649E-2"/>
          <c:y val="0.1581269649882055"/>
          <c:w val="0.89019685039370078"/>
          <c:h val="0.63637699892265764"/>
        </c:manualLayout>
      </c:layout>
      <c:barChart>
        <c:barDir val="col"/>
        <c:grouping val="clustered"/>
        <c:varyColors val="0"/>
        <c:ser>
          <c:idx val="0"/>
          <c:order val="0"/>
          <c:tx>
            <c:v>Stemerett M 2007 -2019</c:v>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'Ark1'!$C$3:$F$3</c:f>
              <c:numCache>
                <c:formatCode>General</c:formatCode>
                <c:ptCount val="4"/>
                <c:pt idx="0">
                  <c:v>2007</c:v>
                </c:pt>
                <c:pt idx="1">
                  <c:v>2011</c:v>
                </c:pt>
                <c:pt idx="2">
                  <c:v>2015</c:v>
                </c:pt>
                <c:pt idx="3">
                  <c:v>2019</c:v>
                </c:pt>
              </c:numCache>
            </c:numRef>
          </c:cat>
          <c:val>
            <c:numRef>
              <c:f>'Ark1'!$C$5:$F$5</c:f>
              <c:numCache>
                <c:formatCode>General</c:formatCode>
                <c:ptCount val="4"/>
                <c:pt idx="0">
                  <c:v>670</c:v>
                </c:pt>
                <c:pt idx="1">
                  <c:v>666</c:v>
                </c:pt>
                <c:pt idx="2">
                  <c:v>690</c:v>
                </c:pt>
                <c:pt idx="3">
                  <c:v>712</c:v>
                </c:pt>
              </c:numCache>
            </c:numRef>
          </c:val>
          <c:extLst>
            <c:ext xmlns:c16="http://schemas.microsoft.com/office/drawing/2014/chart" uri="{C3380CC4-5D6E-409C-BE32-E72D297353CC}">
              <c16:uniqueId val="{00000000-86C5-4201-8BAB-4EC9414A13E6}"/>
            </c:ext>
          </c:extLst>
        </c:ser>
        <c:ser>
          <c:idx val="1"/>
          <c:order val="1"/>
          <c:tx>
            <c:v>Stemerett K 2007 - 2019</c:v>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'Ark1'!$C$3:$F$3</c:f>
              <c:numCache>
                <c:formatCode>General</c:formatCode>
                <c:ptCount val="4"/>
                <c:pt idx="0">
                  <c:v>2007</c:v>
                </c:pt>
                <c:pt idx="1">
                  <c:v>2011</c:v>
                </c:pt>
                <c:pt idx="2">
                  <c:v>2015</c:v>
                </c:pt>
                <c:pt idx="3">
                  <c:v>2019</c:v>
                </c:pt>
              </c:numCache>
            </c:numRef>
          </c:cat>
          <c:val>
            <c:numRef>
              <c:f>'Ark1'!$C$6:$F$6</c:f>
              <c:numCache>
                <c:formatCode>General</c:formatCode>
                <c:ptCount val="4"/>
                <c:pt idx="0">
                  <c:v>660</c:v>
                </c:pt>
                <c:pt idx="1">
                  <c:v>659</c:v>
                </c:pt>
                <c:pt idx="2">
                  <c:v>695</c:v>
                </c:pt>
                <c:pt idx="3">
                  <c:v>705</c:v>
                </c:pt>
              </c:numCache>
            </c:numRef>
          </c:val>
          <c:extLst>
            <c:ext xmlns:c16="http://schemas.microsoft.com/office/drawing/2014/chart" uri="{C3380CC4-5D6E-409C-BE32-E72D297353CC}">
              <c16:uniqueId val="{00000001-86C5-4201-8BAB-4EC9414A13E6}"/>
            </c:ext>
          </c:extLst>
        </c:ser>
        <c:ser>
          <c:idx val="2"/>
          <c:order val="2"/>
          <c:tx>
            <c:v>Valdeltaking - stemmer</c:v>
          </c:tx>
          <c:spPr>
            <a:noFill/>
            <a:ln w="9525" cap="flat" cmpd="sng" algn="ctr">
              <a:solidFill>
                <a:schemeClr val="accent3"/>
              </a:solidFill>
              <a:miter lim="800000"/>
            </a:ln>
            <a:effectLst>
              <a:glow rad="63500">
                <a:schemeClr val="accent3">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'Ark1'!$C$3:$F$3</c:f>
              <c:numCache>
                <c:formatCode>General</c:formatCode>
                <c:ptCount val="4"/>
                <c:pt idx="0">
                  <c:v>2007</c:v>
                </c:pt>
                <c:pt idx="1">
                  <c:v>2011</c:v>
                </c:pt>
                <c:pt idx="2">
                  <c:v>2015</c:v>
                </c:pt>
                <c:pt idx="3">
                  <c:v>2019</c:v>
                </c:pt>
              </c:numCache>
            </c:numRef>
          </c:cat>
          <c:val>
            <c:numRef>
              <c:f>'Ark1'!$B$13:$E$13</c:f>
              <c:numCache>
                <c:formatCode>General</c:formatCode>
                <c:ptCount val="4"/>
                <c:pt idx="0">
                  <c:v>869</c:v>
                </c:pt>
                <c:pt idx="1">
                  <c:v>931</c:v>
                </c:pt>
                <c:pt idx="2">
                  <c:v>944</c:v>
                </c:pt>
                <c:pt idx="3">
                  <c:v>1033</c:v>
                </c:pt>
              </c:numCache>
            </c:numRef>
          </c:val>
          <c:extLst>
            <c:ext xmlns:c16="http://schemas.microsoft.com/office/drawing/2014/chart" uri="{C3380CC4-5D6E-409C-BE32-E72D297353CC}">
              <c16:uniqueId val="{00000002-86C5-4201-8BAB-4EC9414A13E6}"/>
            </c:ext>
          </c:extLst>
        </c:ser>
        <c:dLbls>
          <c:showLegendKey val="0"/>
          <c:showVal val="1"/>
          <c:showCatName val="0"/>
          <c:showSerName val="0"/>
          <c:showPercent val="0"/>
          <c:showBubbleSize val="0"/>
        </c:dLbls>
        <c:gapWidth val="315"/>
        <c:axId val="235752848"/>
        <c:axId val="235753240"/>
      </c:barChart>
      <c:lineChart>
        <c:grouping val="standard"/>
        <c:varyColors val="0"/>
        <c:ser>
          <c:idx val="3"/>
          <c:order val="3"/>
          <c:tx>
            <c:v>Pers. m/stemerett samla</c:v>
          </c:tx>
          <c:spPr>
            <a:ln w="22225" cap="rnd">
              <a:solidFill>
                <a:schemeClr val="accent4"/>
              </a:solidFill>
            </a:ln>
            <a:effectLst>
              <a:glow rad="139700">
                <a:schemeClr val="accent4">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'Ark1'!$C$7:$F$7</c:f>
              <c:numCache>
                <c:formatCode>General</c:formatCode>
                <c:ptCount val="4"/>
                <c:pt idx="0">
                  <c:v>1330</c:v>
                </c:pt>
                <c:pt idx="1">
                  <c:v>1325</c:v>
                </c:pt>
                <c:pt idx="2">
                  <c:v>1385</c:v>
                </c:pt>
                <c:pt idx="3">
                  <c:v>1417</c:v>
                </c:pt>
              </c:numCache>
            </c:numRef>
          </c:val>
          <c:smooth val="0"/>
          <c:extLst>
            <c:ext xmlns:c16="http://schemas.microsoft.com/office/drawing/2014/chart" uri="{C3380CC4-5D6E-409C-BE32-E72D297353CC}">
              <c16:uniqueId val="{00000003-86C5-4201-8BAB-4EC9414A13E6}"/>
            </c:ext>
          </c:extLst>
        </c:ser>
        <c:dLbls>
          <c:showLegendKey val="0"/>
          <c:showVal val="0"/>
          <c:showCatName val="0"/>
          <c:showSerName val="0"/>
          <c:showPercent val="0"/>
          <c:showBubbleSize val="0"/>
        </c:dLbls>
        <c:marker val="1"/>
        <c:smooth val="0"/>
        <c:axId val="235752848"/>
        <c:axId val="235753240"/>
      </c:lineChart>
      <c:lineChart>
        <c:grouping val="standard"/>
        <c:varyColors val="0"/>
        <c:ser>
          <c:idx val="6"/>
          <c:order val="4"/>
          <c:tx>
            <c:v>SFJ i prosent</c:v>
          </c:tx>
          <c:spPr>
            <a:ln w="22225" cap="rnd">
              <a:solidFill>
                <a:schemeClr val="accent1">
                  <a:lumMod val="60000"/>
                </a:schemeClr>
              </a:solidFill>
            </a:ln>
            <a:effectLst>
              <a:glow rad="139700">
                <a:schemeClr val="accent1">
                  <a:lumMod val="60000"/>
                  <a:satMod val="175000"/>
                  <a:alpha val="14000"/>
                </a:schemeClr>
              </a:glow>
            </a:effectLst>
          </c:spPr>
          <c:marker>
            <c:symbol val="none"/>
          </c:marker>
          <c:cat>
            <c:numRef>
              <c:f>'Ark1'!$B$11:$E$11</c:f>
              <c:numCache>
                <c:formatCode>General</c:formatCode>
                <c:ptCount val="4"/>
                <c:pt idx="0">
                  <c:v>2007</c:v>
                </c:pt>
                <c:pt idx="1">
                  <c:v>2011</c:v>
                </c:pt>
                <c:pt idx="2">
                  <c:v>2015</c:v>
                </c:pt>
                <c:pt idx="3">
                  <c:v>2019</c:v>
                </c:pt>
              </c:numCache>
            </c:numRef>
          </c:cat>
          <c:val>
            <c:numRef>
              <c:f>'Ark1'!$B$23:$E$23</c:f>
              <c:numCache>
                <c:formatCode>General</c:formatCode>
                <c:ptCount val="4"/>
                <c:pt idx="0">
                  <c:v>63.5</c:v>
                </c:pt>
                <c:pt idx="1">
                  <c:v>67.099999999999994</c:v>
                </c:pt>
                <c:pt idx="2">
                  <c:v>65.400000000000006</c:v>
                </c:pt>
                <c:pt idx="3">
                  <c:v>68</c:v>
                </c:pt>
              </c:numCache>
            </c:numRef>
          </c:val>
          <c:smooth val="0"/>
          <c:extLst>
            <c:ext xmlns:c16="http://schemas.microsoft.com/office/drawing/2014/chart" uri="{C3380CC4-5D6E-409C-BE32-E72D297353CC}">
              <c16:uniqueId val="{00000004-86C5-4201-8BAB-4EC9414A13E6}"/>
            </c:ext>
          </c:extLst>
        </c:ser>
        <c:ser>
          <c:idx val="4"/>
          <c:order val="5"/>
          <c:tx>
            <c:v>Landet i %</c:v>
          </c:tx>
          <c:spPr>
            <a:ln w="22225" cap="rnd">
              <a:solidFill>
                <a:schemeClr val="accent5"/>
              </a:solidFill>
            </a:ln>
            <a:effectLst>
              <a:glow rad="139700">
                <a:schemeClr val="accent5">
                  <a:satMod val="175000"/>
                  <a:alpha val="14000"/>
                </a:schemeClr>
              </a:glow>
            </a:effectLst>
          </c:spPr>
          <c:marker>
            <c:symbol val="none"/>
          </c:marker>
          <c:val>
            <c:numRef>
              <c:f>'Ark1'!$A$19:$D$19</c:f>
              <c:numCache>
                <c:formatCode>General</c:formatCode>
                <c:ptCount val="4"/>
                <c:pt idx="0">
                  <c:v>61.2</c:v>
                </c:pt>
                <c:pt idx="1">
                  <c:v>64.2</c:v>
                </c:pt>
                <c:pt idx="2">
                  <c:v>60</c:v>
                </c:pt>
                <c:pt idx="3">
                  <c:v>64.8</c:v>
                </c:pt>
              </c:numCache>
            </c:numRef>
          </c:val>
          <c:smooth val="0"/>
          <c:extLst>
            <c:ext xmlns:c16="http://schemas.microsoft.com/office/drawing/2014/chart" uri="{C3380CC4-5D6E-409C-BE32-E72D297353CC}">
              <c16:uniqueId val="{00000005-86C5-4201-8BAB-4EC9414A13E6}"/>
            </c:ext>
          </c:extLst>
        </c:ser>
        <c:ser>
          <c:idx val="5"/>
          <c:order val="6"/>
          <c:tx>
            <c:v>Aurland i %</c:v>
          </c:tx>
          <c:spPr>
            <a:ln w="22225" cap="rnd">
              <a:solidFill>
                <a:schemeClr val="accent6"/>
              </a:solidFill>
            </a:ln>
            <a:effectLst>
              <a:glow rad="139700">
                <a:schemeClr val="accent6">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'Ark1'!$B$14:$E$14</c:f>
              <c:numCache>
                <c:formatCode>General</c:formatCode>
                <c:ptCount val="4"/>
                <c:pt idx="0">
                  <c:v>65.33</c:v>
                </c:pt>
                <c:pt idx="1">
                  <c:v>70.260000000000005</c:v>
                </c:pt>
                <c:pt idx="2">
                  <c:v>68.150000000000006</c:v>
                </c:pt>
                <c:pt idx="3">
                  <c:v>73.099999999999994</c:v>
                </c:pt>
              </c:numCache>
            </c:numRef>
          </c:val>
          <c:smooth val="0"/>
          <c:extLst>
            <c:ext xmlns:c16="http://schemas.microsoft.com/office/drawing/2014/chart" uri="{C3380CC4-5D6E-409C-BE32-E72D297353CC}">
              <c16:uniqueId val="{00000006-86C5-4201-8BAB-4EC9414A13E6}"/>
            </c:ext>
          </c:extLst>
        </c:ser>
        <c:dLbls>
          <c:showLegendKey val="0"/>
          <c:showVal val="0"/>
          <c:showCatName val="0"/>
          <c:showSerName val="0"/>
          <c:showPercent val="0"/>
          <c:showBubbleSize val="0"/>
        </c:dLbls>
        <c:marker val="1"/>
        <c:smooth val="0"/>
        <c:axId val="235754024"/>
        <c:axId val="235753632"/>
      </c:lineChart>
      <c:catAx>
        <c:axId val="2357528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minorGridlines>
          <c: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5753240"/>
        <c:crossesAt val="0"/>
        <c:auto val="1"/>
        <c:lblAlgn val="ctr"/>
        <c:lblOffset val="100"/>
        <c:noMultiLvlLbl val="0"/>
      </c:catAx>
      <c:valAx>
        <c:axId val="235753240"/>
        <c:scaling>
          <c:orientation val="minMax"/>
          <c:min val="600"/>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5752848"/>
        <c:crosses val="autoZero"/>
        <c:crossBetween val="between"/>
        <c:majorUnit val="50"/>
      </c:valAx>
      <c:valAx>
        <c:axId val="235753632"/>
        <c:scaling>
          <c:orientation val="minMax"/>
          <c:min val="6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35754024"/>
        <c:crosses val="max"/>
        <c:crossBetween val="between"/>
        <c:majorUnit val="1"/>
      </c:valAx>
      <c:catAx>
        <c:axId val="235754024"/>
        <c:scaling>
          <c:orientation val="minMax"/>
        </c:scaling>
        <c:delete val="1"/>
        <c:axPos val="b"/>
        <c:numFmt formatCode="General" sourceLinked="1"/>
        <c:majorTickMark val="out"/>
        <c:minorTickMark val="none"/>
        <c:tickLblPos val="nextTo"/>
        <c:crossAx val="235753632"/>
        <c:crossesAt val="6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Overvekt og fedme ved sesjon 1</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'Ark1'!$A$51:$A$53</c:f>
              <c:strCache>
                <c:ptCount val="3"/>
                <c:pt idx="0">
                  <c:v>Heile landet</c:v>
                </c:pt>
                <c:pt idx="1">
                  <c:v>Sogn og Fjordane</c:v>
                </c:pt>
                <c:pt idx="2">
                  <c:v>Aurland </c:v>
                </c:pt>
              </c:strCache>
            </c:strRef>
          </c:cat>
          <c:val>
            <c:numRef>
              <c:f>'Ark1'!$B$51:$B$53</c:f>
              <c:numCache>
                <c:formatCode>General</c:formatCode>
                <c:ptCount val="3"/>
                <c:pt idx="0">
                  <c:v>22.7</c:v>
                </c:pt>
                <c:pt idx="1">
                  <c:v>26.7</c:v>
                </c:pt>
                <c:pt idx="2">
                  <c:v>42.1</c:v>
                </c:pt>
              </c:numCache>
            </c:numRef>
          </c:val>
          <c:extLst>
            <c:ext xmlns:c16="http://schemas.microsoft.com/office/drawing/2014/chart" uri="{C3380CC4-5D6E-409C-BE32-E72D297353CC}">
              <c16:uniqueId val="{00000000-104F-419E-96B7-8E53F954A2A0}"/>
            </c:ext>
          </c:extLst>
        </c:ser>
        <c:dLbls>
          <c:dLblPos val="inEnd"/>
          <c:showLegendKey val="0"/>
          <c:showVal val="1"/>
          <c:showCatName val="0"/>
          <c:showSerName val="0"/>
          <c:showPercent val="0"/>
          <c:showBubbleSize val="0"/>
        </c:dLbls>
        <c:gapWidth val="100"/>
        <c:overlap val="-24"/>
        <c:axId val="235754808"/>
        <c:axId val="235755200"/>
      </c:barChart>
      <c:catAx>
        <c:axId val="23575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5755200"/>
        <c:crosses val="autoZero"/>
        <c:auto val="1"/>
        <c:lblAlgn val="ctr"/>
        <c:lblOffset val="100"/>
        <c:noMultiLvlLbl val="0"/>
      </c:catAx>
      <c:valAx>
        <c:axId val="23575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575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Fødde, døde og fødselsoverskot 2010 - 2019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v>Fødde</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Levende!$BC$4:$BL$4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Levende!$M$5:$V$5</c:f>
              <c:numCache>
                <c:formatCode>0</c:formatCode>
                <c:ptCount val="10"/>
                <c:pt idx="0">
                  <c:v>15</c:v>
                </c:pt>
                <c:pt idx="1">
                  <c:v>14</c:v>
                </c:pt>
                <c:pt idx="2">
                  <c:v>11</c:v>
                </c:pt>
                <c:pt idx="3">
                  <c:v>13</c:v>
                </c:pt>
                <c:pt idx="4">
                  <c:v>9</c:v>
                </c:pt>
                <c:pt idx="5">
                  <c:v>18</c:v>
                </c:pt>
                <c:pt idx="6">
                  <c:v>14</c:v>
                </c:pt>
                <c:pt idx="7">
                  <c:v>11</c:v>
                </c:pt>
                <c:pt idx="8">
                  <c:v>22</c:v>
                </c:pt>
                <c:pt idx="9">
                  <c:v>15</c:v>
                </c:pt>
              </c:numCache>
            </c:numRef>
          </c:val>
          <c:smooth val="0"/>
          <c:extLst>
            <c:ext xmlns:c16="http://schemas.microsoft.com/office/drawing/2014/chart" uri="{C3380CC4-5D6E-409C-BE32-E72D297353CC}">
              <c16:uniqueId val="{00000000-9FEE-49C8-940A-62DDBD046508}"/>
            </c:ext>
          </c:extLst>
        </c:ser>
        <c:ser>
          <c:idx val="1"/>
          <c:order val="1"/>
          <c:tx>
            <c:v>Døde</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Levende!$BC$4:$BL$4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Levende!$AH$5:$AQ$5</c:f>
              <c:numCache>
                <c:formatCode>0</c:formatCode>
                <c:ptCount val="10"/>
                <c:pt idx="0">
                  <c:v>16</c:v>
                </c:pt>
                <c:pt idx="1">
                  <c:v>19</c:v>
                </c:pt>
                <c:pt idx="2">
                  <c:v>11</c:v>
                </c:pt>
                <c:pt idx="3">
                  <c:v>16</c:v>
                </c:pt>
                <c:pt idx="4">
                  <c:v>16</c:v>
                </c:pt>
                <c:pt idx="5">
                  <c:v>17</c:v>
                </c:pt>
                <c:pt idx="6">
                  <c:v>18</c:v>
                </c:pt>
                <c:pt idx="7">
                  <c:v>26</c:v>
                </c:pt>
                <c:pt idx="8">
                  <c:v>31</c:v>
                </c:pt>
                <c:pt idx="9">
                  <c:v>18</c:v>
                </c:pt>
              </c:numCache>
            </c:numRef>
          </c:val>
          <c:smooth val="0"/>
          <c:extLst>
            <c:ext xmlns:c16="http://schemas.microsoft.com/office/drawing/2014/chart" uri="{C3380CC4-5D6E-409C-BE32-E72D297353CC}">
              <c16:uniqueId val="{00000001-9FEE-49C8-940A-62DDBD046508}"/>
            </c:ext>
          </c:extLst>
        </c:ser>
        <c:ser>
          <c:idx val="2"/>
          <c:order val="2"/>
          <c:tx>
            <c:v>Fødselsoverskot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Levende!$BC$4:$BL$4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Levende!$BC$5:$BL$5</c:f>
              <c:numCache>
                <c:formatCode>0</c:formatCode>
                <c:ptCount val="10"/>
                <c:pt idx="0">
                  <c:v>-1</c:v>
                </c:pt>
                <c:pt idx="1">
                  <c:v>-5</c:v>
                </c:pt>
                <c:pt idx="2">
                  <c:v>0</c:v>
                </c:pt>
                <c:pt idx="3">
                  <c:v>-3</c:v>
                </c:pt>
                <c:pt idx="4">
                  <c:v>-7</c:v>
                </c:pt>
                <c:pt idx="5">
                  <c:v>1</c:v>
                </c:pt>
                <c:pt idx="6">
                  <c:v>-4</c:v>
                </c:pt>
                <c:pt idx="7">
                  <c:v>-15</c:v>
                </c:pt>
                <c:pt idx="8">
                  <c:v>-9</c:v>
                </c:pt>
                <c:pt idx="9">
                  <c:v>-3</c:v>
                </c:pt>
              </c:numCache>
            </c:numRef>
          </c:val>
          <c:smooth val="0"/>
          <c:extLst>
            <c:ext xmlns:c16="http://schemas.microsoft.com/office/drawing/2014/chart" uri="{C3380CC4-5D6E-409C-BE32-E72D297353CC}">
              <c16:uniqueId val="{00000002-9FEE-49C8-940A-62DDBD046508}"/>
            </c:ext>
          </c:extLst>
        </c:ser>
        <c:dLbls>
          <c:showLegendKey val="0"/>
          <c:showVal val="0"/>
          <c:showCatName val="0"/>
          <c:showSerName val="0"/>
          <c:showPercent val="0"/>
          <c:showBubbleSize val="0"/>
        </c:dLbls>
        <c:smooth val="0"/>
        <c:axId val="232102784"/>
        <c:axId val="231907640"/>
      </c:lineChart>
      <c:catAx>
        <c:axId val="232102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1907640"/>
        <c:crosses val="autoZero"/>
        <c:auto val="1"/>
        <c:lblAlgn val="ctr"/>
        <c:lblOffset val="100"/>
        <c:noMultiLvlLbl val="0"/>
      </c:catAx>
      <c:valAx>
        <c:axId val="231907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Personar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102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Psykiske symptomer og lidelser </a:t>
            </a:r>
          </a:p>
          <a:p>
            <a:pPr>
              <a:defRPr/>
            </a:pPr>
            <a:r>
              <a:rPr lang="nb-NO"/>
              <a:t>(P01-29 og P70-99)</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'Ark1'!$B$4:$B$6</c:f>
              <c:strCache>
                <c:ptCount val="3"/>
                <c:pt idx="0">
                  <c:v>Heile landet</c:v>
                </c:pt>
                <c:pt idx="1">
                  <c:v>Sogn og Fjordane</c:v>
                </c:pt>
                <c:pt idx="2">
                  <c:v>Aurland </c:v>
                </c:pt>
              </c:strCache>
            </c:strRef>
          </c:cat>
          <c:val>
            <c:numRef>
              <c:f>'Ark1'!$C$4:$C$6</c:f>
              <c:numCache>
                <c:formatCode>General</c:formatCode>
                <c:ptCount val="3"/>
                <c:pt idx="0">
                  <c:v>151.9</c:v>
                </c:pt>
                <c:pt idx="1">
                  <c:v>121.1</c:v>
                </c:pt>
                <c:pt idx="2">
                  <c:v>103.4</c:v>
                </c:pt>
              </c:numCache>
            </c:numRef>
          </c:val>
          <c:extLst>
            <c:ext xmlns:c16="http://schemas.microsoft.com/office/drawing/2014/chart" uri="{C3380CC4-5D6E-409C-BE32-E72D297353CC}">
              <c16:uniqueId val="{00000000-3A95-45E7-8264-5A76EC66346C}"/>
            </c:ext>
          </c:extLst>
        </c:ser>
        <c:dLbls>
          <c:dLblPos val="inEnd"/>
          <c:showLegendKey val="0"/>
          <c:showVal val="1"/>
          <c:showCatName val="0"/>
          <c:showSerName val="0"/>
          <c:showPercent val="0"/>
          <c:showBubbleSize val="0"/>
        </c:dLbls>
        <c:gapWidth val="100"/>
        <c:overlap val="-24"/>
        <c:axId val="231415936"/>
        <c:axId val="231416328"/>
      </c:barChart>
      <c:catAx>
        <c:axId val="23141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416328"/>
        <c:crosses val="autoZero"/>
        <c:auto val="1"/>
        <c:lblAlgn val="ctr"/>
        <c:lblOffset val="100"/>
        <c:noMultiLvlLbl val="0"/>
      </c:catAx>
      <c:valAx>
        <c:axId val="231416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41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Midler ved psykisk helse</a:t>
            </a:r>
          </a:p>
          <a:p>
            <a:pPr>
              <a:defRPr/>
            </a:pPr>
            <a:r>
              <a:rPr lang="nb-NO"/>
              <a:t>(N05A, N06A)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'Ark1'!$A$23:$A$25</c:f>
              <c:strCache>
                <c:ptCount val="3"/>
                <c:pt idx="0">
                  <c:v>Heile landet</c:v>
                </c:pt>
                <c:pt idx="1">
                  <c:v>Sogn og Fjordane</c:v>
                </c:pt>
                <c:pt idx="2">
                  <c:v>Aurland </c:v>
                </c:pt>
              </c:strCache>
            </c:strRef>
          </c:cat>
          <c:val>
            <c:numRef>
              <c:f>'Ark1'!$B$23:$B$25</c:f>
              <c:numCache>
                <c:formatCode>General</c:formatCode>
                <c:ptCount val="3"/>
                <c:pt idx="0">
                  <c:v>71.2</c:v>
                </c:pt>
                <c:pt idx="1">
                  <c:v>69.099999999999994</c:v>
                </c:pt>
                <c:pt idx="2">
                  <c:v>50.3</c:v>
                </c:pt>
              </c:numCache>
            </c:numRef>
          </c:val>
          <c:extLst>
            <c:ext xmlns:c16="http://schemas.microsoft.com/office/drawing/2014/chart" uri="{C3380CC4-5D6E-409C-BE32-E72D297353CC}">
              <c16:uniqueId val="{00000000-A11D-446C-89A2-E79A69F253CA}"/>
            </c:ext>
          </c:extLst>
        </c:ser>
        <c:dLbls>
          <c:dLblPos val="inEnd"/>
          <c:showLegendKey val="0"/>
          <c:showVal val="1"/>
          <c:showCatName val="0"/>
          <c:showSerName val="0"/>
          <c:showPercent val="0"/>
          <c:showBubbleSize val="0"/>
        </c:dLbls>
        <c:gapWidth val="100"/>
        <c:overlap val="-24"/>
        <c:axId val="231417112"/>
        <c:axId val="231417504"/>
      </c:barChart>
      <c:catAx>
        <c:axId val="2314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417504"/>
        <c:crosses val="autoZero"/>
        <c:auto val="1"/>
        <c:lblAlgn val="ctr"/>
        <c:lblOffset val="100"/>
        <c:noMultiLvlLbl val="0"/>
      </c:catAx>
      <c:valAx>
        <c:axId val="23141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417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Sovemidler og beroligende midler (N05B, N05C)</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'Ark1'!$A$35:$A$37</c:f>
              <c:strCache>
                <c:ptCount val="3"/>
                <c:pt idx="0">
                  <c:v>Heile landet</c:v>
                </c:pt>
                <c:pt idx="1">
                  <c:v>Sogn og Fjordane</c:v>
                </c:pt>
                <c:pt idx="2">
                  <c:v>Aurland </c:v>
                </c:pt>
              </c:strCache>
            </c:strRef>
          </c:cat>
          <c:val>
            <c:numRef>
              <c:f>'Ark1'!$B$35:$B$37</c:f>
              <c:numCache>
                <c:formatCode>General</c:formatCode>
                <c:ptCount val="3"/>
                <c:pt idx="0">
                  <c:v>95.5</c:v>
                </c:pt>
                <c:pt idx="1">
                  <c:v>65.599999999999994</c:v>
                </c:pt>
                <c:pt idx="2">
                  <c:v>43.7</c:v>
                </c:pt>
              </c:numCache>
            </c:numRef>
          </c:val>
          <c:extLst>
            <c:ext xmlns:c16="http://schemas.microsoft.com/office/drawing/2014/chart" uri="{C3380CC4-5D6E-409C-BE32-E72D297353CC}">
              <c16:uniqueId val="{00000000-8843-4B62-BCBB-BC6885546DE7}"/>
            </c:ext>
          </c:extLst>
        </c:ser>
        <c:dLbls>
          <c:dLblPos val="inEnd"/>
          <c:showLegendKey val="0"/>
          <c:showVal val="1"/>
          <c:showCatName val="0"/>
          <c:showSerName val="0"/>
          <c:showPercent val="0"/>
          <c:showBubbleSize val="0"/>
        </c:dLbls>
        <c:gapWidth val="100"/>
        <c:overlap val="-24"/>
        <c:axId val="231418288"/>
        <c:axId val="231418680"/>
      </c:barChart>
      <c:catAx>
        <c:axId val="23141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418680"/>
        <c:crosses val="autoZero"/>
        <c:auto val="1"/>
        <c:lblAlgn val="ctr"/>
        <c:lblOffset val="100"/>
        <c:noMultiLvlLbl val="0"/>
      </c:catAx>
      <c:valAx>
        <c:axId val="231418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41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Hjerte og karsykdom, dødsfall og/eller sykehusinnlagte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'Ark1'!$A$68:$A$70</c:f>
              <c:strCache>
                <c:ptCount val="3"/>
                <c:pt idx="0">
                  <c:v>Heile landet</c:v>
                </c:pt>
                <c:pt idx="1">
                  <c:v>Sogn og Fjordane</c:v>
                </c:pt>
                <c:pt idx="2">
                  <c:v>Aurland </c:v>
                </c:pt>
              </c:strCache>
            </c:strRef>
          </c:cat>
          <c:val>
            <c:numRef>
              <c:f>'Ark1'!$B$68:$B$70</c:f>
              <c:numCache>
                <c:formatCode>General</c:formatCode>
                <c:ptCount val="3"/>
                <c:pt idx="0">
                  <c:v>17.7</c:v>
                </c:pt>
                <c:pt idx="1">
                  <c:v>17.3</c:v>
                </c:pt>
                <c:pt idx="2">
                  <c:v>15.2</c:v>
                </c:pt>
              </c:numCache>
            </c:numRef>
          </c:val>
          <c:extLst>
            <c:ext xmlns:c16="http://schemas.microsoft.com/office/drawing/2014/chart" uri="{C3380CC4-5D6E-409C-BE32-E72D297353CC}">
              <c16:uniqueId val="{00000000-8543-4951-B2C7-D7E83472A99D}"/>
            </c:ext>
          </c:extLst>
        </c:ser>
        <c:dLbls>
          <c:dLblPos val="inEnd"/>
          <c:showLegendKey val="0"/>
          <c:showVal val="1"/>
          <c:showCatName val="0"/>
          <c:showSerName val="0"/>
          <c:showPercent val="0"/>
          <c:showBubbleSize val="0"/>
        </c:dLbls>
        <c:gapWidth val="100"/>
        <c:overlap val="-24"/>
        <c:axId val="231297504"/>
        <c:axId val="231297896"/>
      </c:barChart>
      <c:catAx>
        <c:axId val="2312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297896"/>
        <c:crosses val="autoZero"/>
        <c:auto val="1"/>
        <c:lblAlgn val="ctr"/>
        <c:lblOffset val="100"/>
        <c:noMultiLvlLbl val="0"/>
      </c:catAx>
      <c:valAx>
        <c:axId val="231297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29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Midler mot hjerte- og karsjukdommer (C)</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'Ark1'!$A$85:$A$87</c:f>
              <c:strCache>
                <c:ptCount val="3"/>
                <c:pt idx="0">
                  <c:v>Heile landet</c:v>
                </c:pt>
                <c:pt idx="1">
                  <c:v>Sogn og Fjordane</c:v>
                </c:pt>
                <c:pt idx="2">
                  <c:v>Aurland </c:v>
                </c:pt>
              </c:strCache>
            </c:strRef>
          </c:cat>
          <c:val>
            <c:numRef>
              <c:f>'Ark1'!$B$85:$B$87</c:f>
              <c:numCache>
                <c:formatCode>General</c:formatCode>
                <c:ptCount val="3"/>
                <c:pt idx="0">
                  <c:v>169.4</c:v>
                </c:pt>
                <c:pt idx="1">
                  <c:v>167.1</c:v>
                </c:pt>
                <c:pt idx="2">
                  <c:v>145.6</c:v>
                </c:pt>
              </c:numCache>
            </c:numRef>
          </c:val>
          <c:extLst>
            <c:ext xmlns:c16="http://schemas.microsoft.com/office/drawing/2014/chart" uri="{C3380CC4-5D6E-409C-BE32-E72D297353CC}">
              <c16:uniqueId val="{00000000-E79D-442C-A665-D9FD7C6E2050}"/>
            </c:ext>
          </c:extLst>
        </c:ser>
        <c:dLbls>
          <c:dLblPos val="inEnd"/>
          <c:showLegendKey val="0"/>
          <c:showVal val="1"/>
          <c:showCatName val="0"/>
          <c:showSerName val="0"/>
          <c:showPercent val="0"/>
          <c:showBubbleSize val="0"/>
        </c:dLbls>
        <c:gapWidth val="100"/>
        <c:overlap val="-24"/>
        <c:axId val="231298680"/>
        <c:axId val="231299072"/>
      </c:barChart>
      <c:catAx>
        <c:axId val="23129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299072"/>
        <c:crosses val="autoZero"/>
        <c:auto val="1"/>
        <c:lblAlgn val="ctr"/>
        <c:lblOffset val="100"/>
        <c:noMultiLvlLbl val="0"/>
      </c:catAx>
      <c:valAx>
        <c:axId val="2312990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29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Tykk- og endetarmskreft (C18-20)</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'Ark1'!$A$129:$A$131</c:f>
              <c:strCache>
                <c:ptCount val="3"/>
                <c:pt idx="0">
                  <c:v>Heile landet</c:v>
                </c:pt>
                <c:pt idx="1">
                  <c:v>Sogn og Fjordane</c:v>
                </c:pt>
                <c:pt idx="2">
                  <c:v>Aurland </c:v>
                </c:pt>
              </c:strCache>
            </c:strRef>
          </c:cat>
          <c:val>
            <c:numRef>
              <c:f>'Ark1'!$B$129:$B$131</c:f>
              <c:numCache>
                <c:formatCode>General</c:formatCode>
                <c:ptCount val="3"/>
                <c:pt idx="0">
                  <c:v>80.599999999999994</c:v>
                </c:pt>
                <c:pt idx="1">
                  <c:v>86.5</c:v>
                </c:pt>
                <c:pt idx="2">
                  <c:v>106.3</c:v>
                </c:pt>
              </c:numCache>
            </c:numRef>
          </c:val>
          <c:extLst>
            <c:ext xmlns:c16="http://schemas.microsoft.com/office/drawing/2014/chart" uri="{C3380CC4-5D6E-409C-BE32-E72D297353CC}">
              <c16:uniqueId val="{00000000-0106-425E-B797-193E304C7F7F}"/>
            </c:ext>
          </c:extLst>
        </c:ser>
        <c:dLbls>
          <c:dLblPos val="inEnd"/>
          <c:showLegendKey val="0"/>
          <c:showVal val="1"/>
          <c:showCatName val="0"/>
          <c:showSerName val="0"/>
          <c:showPercent val="0"/>
          <c:showBubbleSize val="0"/>
        </c:dLbls>
        <c:gapWidth val="100"/>
        <c:overlap val="-24"/>
        <c:axId val="231299856"/>
        <c:axId val="231300248"/>
      </c:barChart>
      <c:catAx>
        <c:axId val="23129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300248"/>
        <c:crosses val="autoZero"/>
        <c:auto val="1"/>
        <c:lblAlgn val="ctr"/>
        <c:lblOffset val="100"/>
        <c:noMultiLvlLbl val="0"/>
      </c:catAx>
      <c:valAx>
        <c:axId val="231300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29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Lungekreft (C33-34)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manualLayout>
          <c:layoutTarget val="inner"/>
          <c:xMode val="edge"/>
          <c:yMode val="edge"/>
          <c:x val="5.8333333333333334E-2"/>
          <c:y val="0.2961807378244386"/>
          <c:w val="0.94166666666666665"/>
          <c:h val="0.6195680227471566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'Ark1'!$A$133:$A$135</c:f>
              <c:strCache>
                <c:ptCount val="3"/>
                <c:pt idx="0">
                  <c:v>Heile landet</c:v>
                </c:pt>
                <c:pt idx="1">
                  <c:v>Sogn og Fjordane</c:v>
                </c:pt>
                <c:pt idx="2">
                  <c:v>Aurland </c:v>
                </c:pt>
              </c:strCache>
            </c:strRef>
          </c:cat>
          <c:val>
            <c:numRef>
              <c:f>'Ark1'!$B$133:$B$135</c:f>
              <c:numCache>
                <c:formatCode>General</c:formatCode>
                <c:ptCount val="3"/>
                <c:pt idx="0">
                  <c:v>58.8</c:v>
                </c:pt>
                <c:pt idx="1">
                  <c:v>53.8</c:v>
                </c:pt>
                <c:pt idx="2">
                  <c:v>56.6</c:v>
                </c:pt>
              </c:numCache>
            </c:numRef>
          </c:val>
          <c:extLst>
            <c:ext xmlns:c16="http://schemas.microsoft.com/office/drawing/2014/chart" uri="{C3380CC4-5D6E-409C-BE32-E72D297353CC}">
              <c16:uniqueId val="{00000000-36DC-4B5D-B987-28238E87F815}"/>
            </c:ext>
          </c:extLst>
        </c:ser>
        <c:dLbls>
          <c:dLblPos val="inEnd"/>
          <c:showLegendKey val="0"/>
          <c:showVal val="1"/>
          <c:showCatName val="0"/>
          <c:showSerName val="0"/>
          <c:showPercent val="0"/>
          <c:showBubbleSize val="0"/>
        </c:dLbls>
        <c:gapWidth val="100"/>
        <c:overlap val="-24"/>
        <c:axId val="231301032"/>
        <c:axId val="231301424"/>
      </c:barChart>
      <c:catAx>
        <c:axId val="23130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301424"/>
        <c:crosses val="autoZero"/>
        <c:auto val="1"/>
        <c:lblAlgn val="ctr"/>
        <c:lblOffset val="100"/>
        <c:noMultiLvlLbl val="0"/>
      </c:catAx>
      <c:valAx>
        <c:axId val="231301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30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Brukerer av legemidler til behandling av type 2-diabetes (30-74 år</a:t>
            </a:r>
          </a:p>
        </c:rich>
      </c:tx>
      <c:layout>
        <c:manualLayout>
          <c:xMode val="edge"/>
          <c:yMode val="edge"/>
          <c:x val="0.11715966754155731"/>
          <c:y val="9.7222222222222224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'Ark1'!$A$130:$A$132</c:f>
              <c:strCache>
                <c:ptCount val="3"/>
                <c:pt idx="0">
                  <c:v>Heile landet</c:v>
                </c:pt>
                <c:pt idx="1">
                  <c:v>Sogn og Fjordane</c:v>
                </c:pt>
                <c:pt idx="2">
                  <c:v>Aurland </c:v>
                </c:pt>
              </c:strCache>
            </c:strRef>
          </c:cat>
          <c:val>
            <c:numRef>
              <c:f>'Ark1'!$B$130:$B$132</c:f>
              <c:numCache>
                <c:formatCode>General</c:formatCode>
                <c:ptCount val="3"/>
                <c:pt idx="0">
                  <c:v>39.5</c:v>
                </c:pt>
                <c:pt idx="1">
                  <c:v>32</c:v>
                </c:pt>
                <c:pt idx="2">
                  <c:v>30.4</c:v>
                </c:pt>
              </c:numCache>
            </c:numRef>
          </c:val>
          <c:extLst>
            <c:ext xmlns:c16="http://schemas.microsoft.com/office/drawing/2014/chart" uri="{C3380CC4-5D6E-409C-BE32-E72D297353CC}">
              <c16:uniqueId val="{00000000-4C5E-4C5E-B645-4D79E120A145}"/>
            </c:ext>
          </c:extLst>
        </c:ser>
        <c:dLbls>
          <c:dLblPos val="inEnd"/>
          <c:showLegendKey val="0"/>
          <c:showVal val="1"/>
          <c:showCatName val="0"/>
          <c:showSerName val="0"/>
          <c:showPercent val="0"/>
          <c:showBubbleSize val="0"/>
        </c:dLbls>
        <c:gapWidth val="100"/>
        <c:overlap val="-24"/>
        <c:axId val="231302208"/>
        <c:axId val="231302600"/>
      </c:barChart>
      <c:catAx>
        <c:axId val="2313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302600"/>
        <c:crosses val="autoZero"/>
        <c:auto val="1"/>
        <c:lblAlgn val="ctr"/>
        <c:lblOffset val="100"/>
        <c:noMultiLvlLbl val="0"/>
      </c:catAx>
      <c:valAx>
        <c:axId val="23130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30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KOLS, spesialisthelsetenesten (45+)</a:t>
            </a:r>
          </a:p>
        </c:rich>
      </c:tx>
      <c:layout>
        <c:manualLayout>
          <c:xMode val="edge"/>
          <c:yMode val="edge"/>
          <c:x val="0.1916596675415573"/>
          <c:y val="8.7962962962962965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'Ark1'!$A$147:$A$149</c:f>
              <c:strCache>
                <c:ptCount val="3"/>
                <c:pt idx="0">
                  <c:v>Heile landet</c:v>
                </c:pt>
                <c:pt idx="1">
                  <c:v>Sogn og Fjordane</c:v>
                </c:pt>
                <c:pt idx="2">
                  <c:v>Aurland </c:v>
                </c:pt>
              </c:strCache>
            </c:strRef>
          </c:cat>
          <c:val>
            <c:numRef>
              <c:f>'Ark1'!$B$147:$B$149</c:f>
              <c:numCache>
                <c:formatCode>General</c:formatCode>
                <c:ptCount val="3"/>
                <c:pt idx="0">
                  <c:v>3.3</c:v>
                </c:pt>
                <c:pt idx="1">
                  <c:v>3.1</c:v>
                </c:pt>
                <c:pt idx="2">
                  <c:v>7</c:v>
                </c:pt>
              </c:numCache>
            </c:numRef>
          </c:val>
          <c:extLst>
            <c:ext xmlns:c16="http://schemas.microsoft.com/office/drawing/2014/chart" uri="{C3380CC4-5D6E-409C-BE32-E72D297353CC}">
              <c16:uniqueId val="{00000000-C4DA-4683-BFF3-66BEBC5C45B1}"/>
            </c:ext>
          </c:extLst>
        </c:ser>
        <c:dLbls>
          <c:dLblPos val="inEnd"/>
          <c:showLegendKey val="0"/>
          <c:showVal val="1"/>
          <c:showCatName val="0"/>
          <c:showSerName val="0"/>
          <c:showPercent val="0"/>
          <c:showBubbleSize val="0"/>
        </c:dLbls>
        <c:gapWidth val="100"/>
        <c:overlap val="-24"/>
        <c:axId val="231303384"/>
        <c:axId val="231303776"/>
      </c:barChart>
      <c:catAx>
        <c:axId val="23130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303776"/>
        <c:crosses val="autoZero"/>
        <c:auto val="1"/>
        <c:lblAlgn val="ctr"/>
        <c:lblOffset val="100"/>
        <c:noMultiLvlLbl val="0"/>
      </c:catAx>
      <c:valAx>
        <c:axId val="23130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1303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KOLS og astma, legemiddelbrukere (45-74 år)</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'Ark1'!$A$180:$A$182</c:f>
              <c:strCache>
                <c:ptCount val="3"/>
                <c:pt idx="0">
                  <c:v>Heile landet</c:v>
                </c:pt>
                <c:pt idx="1">
                  <c:v>Sogn og Fjordane</c:v>
                </c:pt>
                <c:pt idx="2">
                  <c:v>Aurland </c:v>
                </c:pt>
              </c:strCache>
            </c:strRef>
          </c:cat>
          <c:val>
            <c:numRef>
              <c:f>'Ark1'!$B$180:$B$182</c:f>
              <c:numCache>
                <c:formatCode>General</c:formatCode>
                <c:ptCount val="3"/>
                <c:pt idx="0">
                  <c:v>111.9</c:v>
                </c:pt>
                <c:pt idx="1">
                  <c:v>90.7</c:v>
                </c:pt>
                <c:pt idx="2">
                  <c:v>73.3</c:v>
                </c:pt>
              </c:numCache>
            </c:numRef>
          </c:val>
          <c:extLst>
            <c:ext xmlns:c16="http://schemas.microsoft.com/office/drawing/2014/chart" uri="{C3380CC4-5D6E-409C-BE32-E72D297353CC}">
              <c16:uniqueId val="{00000000-130A-41D6-A6AC-0D27CD5A05AE}"/>
            </c:ext>
          </c:extLst>
        </c:ser>
        <c:dLbls>
          <c:dLblPos val="inEnd"/>
          <c:showLegendKey val="0"/>
          <c:showVal val="1"/>
          <c:showCatName val="0"/>
          <c:showSerName val="0"/>
          <c:showPercent val="0"/>
          <c:showBubbleSize val="0"/>
        </c:dLbls>
        <c:gapWidth val="100"/>
        <c:overlap val="-24"/>
        <c:axId val="237061072"/>
        <c:axId val="237061464"/>
      </c:barChart>
      <c:catAx>
        <c:axId val="23706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1464"/>
        <c:crosses val="autoZero"/>
        <c:auto val="1"/>
        <c:lblAlgn val="ctr"/>
        <c:lblOffset val="100"/>
        <c:noMultiLvlLbl val="0"/>
      </c:catAx>
      <c:valAx>
        <c:axId val="237061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Inn og utflytting i % av befolkninga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[Sheet.xlsx]sheet!$B$2</c:f>
              <c:strCache>
                <c:ptCount val="1"/>
                <c:pt idx="0">
                  <c:v>Utflytting 0-18 år</c:v>
                </c:pt>
              </c:strCache>
            </c:strRef>
          </c:tx>
          <c:spPr>
            <a:solidFill>
              <a:schemeClr val="accent1"/>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[Sheet.xlsx]sheet!$B$3:$B$9</c:f>
              <c:numCache>
                <c:formatCode>General</c:formatCode>
                <c:ptCount val="7"/>
                <c:pt idx="0">
                  <c:v>2.8</c:v>
                </c:pt>
                <c:pt idx="1">
                  <c:v>2.9</c:v>
                </c:pt>
                <c:pt idx="2">
                  <c:v>7.3</c:v>
                </c:pt>
                <c:pt idx="3">
                  <c:v>2</c:v>
                </c:pt>
                <c:pt idx="4">
                  <c:v>1.5</c:v>
                </c:pt>
                <c:pt idx="5">
                  <c:v>2.1</c:v>
                </c:pt>
                <c:pt idx="6">
                  <c:v>5.2</c:v>
                </c:pt>
              </c:numCache>
            </c:numRef>
          </c:val>
          <c:extLst>
            <c:ext xmlns:c16="http://schemas.microsoft.com/office/drawing/2014/chart" uri="{C3380CC4-5D6E-409C-BE32-E72D297353CC}">
              <c16:uniqueId val="{00000000-EF6F-4B71-B287-B5489A924971}"/>
            </c:ext>
          </c:extLst>
        </c:ser>
        <c:ser>
          <c:idx val="1"/>
          <c:order val="1"/>
          <c:tx>
            <c:strRef>
              <c:f>[Sheet.xlsx]sheet!$C$2</c:f>
              <c:strCache>
                <c:ptCount val="1"/>
                <c:pt idx="0">
                  <c:v>Innflytting 0-18 år</c:v>
                </c:pt>
              </c:strCache>
            </c:strRef>
          </c:tx>
          <c:spPr>
            <a:solidFill>
              <a:schemeClr val="accent2"/>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[Sheet.xlsx]sheet!$C$3:$C$9</c:f>
              <c:numCache>
                <c:formatCode>General</c:formatCode>
                <c:ptCount val="7"/>
                <c:pt idx="0">
                  <c:v>3.2</c:v>
                </c:pt>
                <c:pt idx="1">
                  <c:v>4.9000000000000004</c:v>
                </c:pt>
                <c:pt idx="2">
                  <c:v>3.2</c:v>
                </c:pt>
                <c:pt idx="3">
                  <c:v>1.5</c:v>
                </c:pt>
                <c:pt idx="4">
                  <c:v>3.3</c:v>
                </c:pt>
                <c:pt idx="5">
                  <c:v>5.5</c:v>
                </c:pt>
                <c:pt idx="6">
                  <c:v>3.9</c:v>
                </c:pt>
              </c:numCache>
            </c:numRef>
          </c:val>
          <c:extLst>
            <c:ext xmlns:c16="http://schemas.microsoft.com/office/drawing/2014/chart" uri="{C3380CC4-5D6E-409C-BE32-E72D297353CC}">
              <c16:uniqueId val="{00000001-EF6F-4B71-B287-B5489A924971}"/>
            </c:ext>
          </c:extLst>
        </c:ser>
        <c:ser>
          <c:idx val="2"/>
          <c:order val="2"/>
          <c:tx>
            <c:strRef>
              <c:f>[Sheet.xlsx]sheet!$D$2</c:f>
              <c:strCache>
                <c:ptCount val="1"/>
                <c:pt idx="0">
                  <c:v>Utflytting 19-29 år</c:v>
                </c:pt>
              </c:strCache>
            </c:strRef>
          </c:tx>
          <c:spPr>
            <a:solidFill>
              <a:schemeClr val="accent3"/>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[Sheet.xlsx]sheet!$D$3:$D$9</c:f>
              <c:numCache>
                <c:formatCode>General</c:formatCode>
                <c:ptCount val="7"/>
                <c:pt idx="0">
                  <c:v>13.3</c:v>
                </c:pt>
                <c:pt idx="1">
                  <c:v>10.199999999999999</c:v>
                </c:pt>
                <c:pt idx="2">
                  <c:v>14.9</c:v>
                </c:pt>
                <c:pt idx="3">
                  <c:v>12.9</c:v>
                </c:pt>
                <c:pt idx="4">
                  <c:v>8.8000000000000007</c:v>
                </c:pt>
                <c:pt idx="5">
                  <c:v>9.3000000000000007</c:v>
                </c:pt>
                <c:pt idx="6">
                  <c:v>7.3</c:v>
                </c:pt>
              </c:numCache>
            </c:numRef>
          </c:val>
          <c:extLst>
            <c:ext xmlns:c16="http://schemas.microsoft.com/office/drawing/2014/chart" uri="{C3380CC4-5D6E-409C-BE32-E72D297353CC}">
              <c16:uniqueId val="{00000002-EF6F-4B71-B287-B5489A924971}"/>
            </c:ext>
          </c:extLst>
        </c:ser>
        <c:ser>
          <c:idx val="3"/>
          <c:order val="3"/>
          <c:tx>
            <c:strRef>
              <c:f>[Sheet.xlsx]sheet!$E$2</c:f>
              <c:strCache>
                <c:ptCount val="1"/>
                <c:pt idx="0">
                  <c:v>Innflytting 19-29 år</c:v>
                </c:pt>
              </c:strCache>
            </c:strRef>
          </c:tx>
          <c:spPr>
            <a:solidFill>
              <a:schemeClr val="accent4"/>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[Sheet.xlsx]sheet!$E$3:$E$9</c:f>
              <c:numCache>
                <c:formatCode>General</c:formatCode>
                <c:ptCount val="7"/>
                <c:pt idx="0">
                  <c:v>8</c:v>
                </c:pt>
                <c:pt idx="1">
                  <c:v>9.5</c:v>
                </c:pt>
                <c:pt idx="2">
                  <c:v>12.1</c:v>
                </c:pt>
                <c:pt idx="3">
                  <c:v>7.6</c:v>
                </c:pt>
                <c:pt idx="4">
                  <c:v>8.1</c:v>
                </c:pt>
                <c:pt idx="5">
                  <c:v>10.1</c:v>
                </c:pt>
                <c:pt idx="6">
                  <c:v>9.3000000000000007</c:v>
                </c:pt>
              </c:numCache>
            </c:numRef>
          </c:val>
          <c:extLst>
            <c:ext xmlns:c16="http://schemas.microsoft.com/office/drawing/2014/chart" uri="{C3380CC4-5D6E-409C-BE32-E72D297353CC}">
              <c16:uniqueId val="{00000003-EF6F-4B71-B287-B5489A924971}"/>
            </c:ext>
          </c:extLst>
        </c:ser>
        <c:ser>
          <c:idx val="4"/>
          <c:order val="4"/>
          <c:tx>
            <c:strRef>
              <c:f>[Sheet.xlsx]sheet!$F$2</c:f>
              <c:strCache>
                <c:ptCount val="1"/>
                <c:pt idx="0">
                  <c:v>Utflytting 30-44 år</c:v>
                </c:pt>
              </c:strCache>
            </c:strRef>
          </c:tx>
          <c:spPr>
            <a:solidFill>
              <a:schemeClr val="accent5"/>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[Sheet.xlsx]sheet!$F$3:$F$9</c:f>
              <c:numCache>
                <c:formatCode>General</c:formatCode>
                <c:ptCount val="7"/>
                <c:pt idx="0">
                  <c:v>7</c:v>
                </c:pt>
                <c:pt idx="1">
                  <c:v>6.7</c:v>
                </c:pt>
                <c:pt idx="2">
                  <c:v>7</c:v>
                </c:pt>
                <c:pt idx="3">
                  <c:v>6.1</c:v>
                </c:pt>
                <c:pt idx="4">
                  <c:v>2.9</c:v>
                </c:pt>
                <c:pt idx="5">
                  <c:v>3.7</c:v>
                </c:pt>
                <c:pt idx="6">
                  <c:v>9</c:v>
                </c:pt>
              </c:numCache>
            </c:numRef>
          </c:val>
          <c:extLst>
            <c:ext xmlns:c16="http://schemas.microsoft.com/office/drawing/2014/chart" uri="{C3380CC4-5D6E-409C-BE32-E72D297353CC}">
              <c16:uniqueId val="{00000004-EF6F-4B71-B287-B5489A924971}"/>
            </c:ext>
          </c:extLst>
        </c:ser>
        <c:ser>
          <c:idx val="5"/>
          <c:order val="5"/>
          <c:tx>
            <c:strRef>
              <c:f>[Sheet.xlsx]sheet!$G$2</c:f>
              <c:strCache>
                <c:ptCount val="1"/>
                <c:pt idx="0">
                  <c:v>Innflytting 30-44 år</c:v>
                </c:pt>
              </c:strCache>
            </c:strRef>
          </c:tx>
          <c:spPr>
            <a:solidFill>
              <a:schemeClr val="accent6"/>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[Sheet.xlsx]sheet!$G$3:$G$9</c:f>
              <c:numCache>
                <c:formatCode>General</c:formatCode>
                <c:ptCount val="7"/>
                <c:pt idx="0">
                  <c:v>6.4</c:v>
                </c:pt>
                <c:pt idx="1">
                  <c:v>6.7</c:v>
                </c:pt>
                <c:pt idx="2">
                  <c:v>6.1</c:v>
                </c:pt>
                <c:pt idx="3">
                  <c:v>5.8</c:v>
                </c:pt>
                <c:pt idx="4">
                  <c:v>5.8</c:v>
                </c:pt>
                <c:pt idx="5">
                  <c:v>5.2</c:v>
                </c:pt>
                <c:pt idx="6">
                  <c:v>7</c:v>
                </c:pt>
              </c:numCache>
            </c:numRef>
          </c:val>
          <c:extLst>
            <c:ext xmlns:c16="http://schemas.microsoft.com/office/drawing/2014/chart" uri="{C3380CC4-5D6E-409C-BE32-E72D297353CC}">
              <c16:uniqueId val="{00000005-EF6F-4B71-B287-B5489A924971}"/>
            </c:ext>
          </c:extLst>
        </c:ser>
        <c:ser>
          <c:idx val="6"/>
          <c:order val="6"/>
          <c:tx>
            <c:strRef>
              <c:f>[Sheet.xlsx]sheet!$H$2</c:f>
              <c:strCache>
                <c:ptCount val="1"/>
                <c:pt idx="0">
                  <c:v>Utflytting 45-64 år</c:v>
                </c:pt>
              </c:strCache>
            </c:strRef>
          </c:tx>
          <c:spPr>
            <a:solidFill>
              <a:schemeClr val="accent1">
                <a:lumMod val="60000"/>
              </a:schemeClr>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[Sheet.xlsx]sheet!$H$3:$H$9</c:f>
              <c:numCache>
                <c:formatCode>General</c:formatCode>
                <c:ptCount val="7"/>
                <c:pt idx="0">
                  <c:v>1</c:v>
                </c:pt>
                <c:pt idx="1">
                  <c:v>0.6</c:v>
                </c:pt>
                <c:pt idx="2">
                  <c:v>1.6</c:v>
                </c:pt>
                <c:pt idx="3">
                  <c:v>2.4</c:v>
                </c:pt>
                <c:pt idx="4">
                  <c:v>2</c:v>
                </c:pt>
                <c:pt idx="5">
                  <c:v>2.5</c:v>
                </c:pt>
                <c:pt idx="6">
                  <c:v>1.5</c:v>
                </c:pt>
              </c:numCache>
            </c:numRef>
          </c:val>
          <c:extLst>
            <c:ext xmlns:c16="http://schemas.microsoft.com/office/drawing/2014/chart" uri="{C3380CC4-5D6E-409C-BE32-E72D297353CC}">
              <c16:uniqueId val="{00000006-EF6F-4B71-B287-B5489A924971}"/>
            </c:ext>
          </c:extLst>
        </c:ser>
        <c:ser>
          <c:idx val="7"/>
          <c:order val="7"/>
          <c:tx>
            <c:strRef>
              <c:f>[Sheet.xlsx]sheet!$I$2</c:f>
              <c:strCache>
                <c:ptCount val="1"/>
                <c:pt idx="0">
                  <c:v>Innflytting 45-64 år</c:v>
                </c:pt>
              </c:strCache>
            </c:strRef>
          </c:tx>
          <c:spPr>
            <a:solidFill>
              <a:schemeClr val="accent2">
                <a:lumMod val="60000"/>
              </a:schemeClr>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[Sheet.xlsx]sheet!$I$3:$I$9</c:f>
              <c:numCache>
                <c:formatCode>General</c:formatCode>
                <c:ptCount val="7"/>
                <c:pt idx="0">
                  <c:v>1.7</c:v>
                </c:pt>
                <c:pt idx="1">
                  <c:v>1.2</c:v>
                </c:pt>
                <c:pt idx="2">
                  <c:v>1.8</c:v>
                </c:pt>
                <c:pt idx="3">
                  <c:v>1</c:v>
                </c:pt>
                <c:pt idx="4">
                  <c:v>1.2</c:v>
                </c:pt>
                <c:pt idx="5">
                  <c:v>2.5</c:v>
                </c:pt>
                <c:pt idx="6">
                  <c:v>1.3</c:v>
                </c:pt>
              </c:numCache>
            </c:numRef>
          </c:val>
          <c:extLst>
            <c:ext xmlns:c16="http://schemas.microsoft.com/office/drawing/2014/chart" uri="{C3380CC4-5D6E-409C-BE32-E72D297353CC}">
              <c16:uniqueId val="{00000007-EF6F-4B71-B287-B5489A924971}"/>
            </c:ext>
          </c:extLst>
        </c:ser>
        <c:ser>
          <c:idx val="8"/>
          <c:order val="8"/>
          <c:tx>
            <c:strRef>
              <c:f>[Sheet.xlsx]sheet!$J$2</c:f>
              <c:strCache>
                <c:ptCount val="1"/>
                <c:pt idx="0">
                  <c:v>Utflytting 65+ år</c:v>
                </c:pt>
              </c:strCache>
            </c:strRef>
          </c:tx>
          <c:spPr>
            <a:solidFill>
              <a:schemeClr val="accent3">
                <a:lumMod val="60000"/>
              </a:schemeClr>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[Sheet.xlsx]sheet!$J$3:$J$9</c:f>
              <c:numCache>
                <c:formatCode>General</c:formatCode>
                <c:ptCount val="7"/>
                <c:pt idx="0">
                  <c:v>0.3</c:v>
                </c:pt>
                <c:pt idx="1">
                  <c:v>0</c:v>
                </c:pt>
                <c:pt idx="2">
                  <c:v>0</c:v>
                </c:pt>
                <c:pt idx="3">
                  <c:v>0.9</c:v>
                </c:pt>
                <c:pt idx="4">
                  <c:v>0.6</c:v>
                </c:pt>
                <c:pt idx="5">
                  <c:v>1.1000000000000001</c:v>
                </c:pt>
                <c:pt idx="6">
                  <c:v>1.1000000000000001</c:v>
                </c:pt>
              </c:numCache>
            </c:numRef>
          </c:val>
          <c:extLst>
            <c:ext xmlns:c16="http://schemas.microsoft.com/office/drawing/2014/chart" uri="{C3380CC4-5D6E-409C-BE32-E72D297353CC}">
              <c16:uniqueId val="{00000008-EF6F-4B71-B287-B5489A924971}"/>
            </c:ext>
          </c:extLst>
        </c:ser>
        <c:ser>
          <c:idx val="9"/>
          <c:order val="9"/>
          <c:tx>
            <c:strRef>
              <c:f>[Sheet.xlsx]sheet!$K$2</c:f>
              <c:strCache>
                <c:ptCount val="1"/>
                <c:pt idx="0">
                  <c:v>Innflytting 65+ år</c:v>
                </c:pt>
              </c:strCache>
            </c:strRef>
          </c:tx>
          <c:spPr>
            <a:solidFill>
              <a:schemeClr val="accent4">
                <a:lumMod val="60000"/>
              </a:schemeClr>
            </a:solidFill>
            <a:ln>
              <a:noFill/>
            </a:ln>
            <a:effectLst/>
          </c:spPr>
          <c:invertIfNegative val="0"/>
          <c:cat>
            <c:strRef>
              <c:f>[Sheet.xlsx]sheet!$A$3:$A$9</c:f>
              <c:strCache>
                <c:ptCount val="7"/>
                <c:pt idx="0">
                  <c:v>Aurland 2010</c:v>
                </c:pt>
                <c:pt idx="1">
                  <c:v>Aurland 2011</c:v>
                </c:pt>
                <c:pt idx="2">
                  <c:v>Aurland 2012</c:v>
                </c:pt>
                <c:pt idx="3">
                  <c:v>Aurland 2013</c:v>
                </c:pt>
                <c:pt idx="4">
                  <c:v>Aurland 2014</c:v>
                </c:pt>
                <c:pt idx="5">
                  <c:v>Aurland 2015</c:v>
                </c:pt>
                <c:pt idx="6">
                  <c:v>Aurland 2016</c:v>
                </c:pt>
              </c:strCache>
            </c:strRef>
          </c:cat>
          <c:val>
            <c:numRef>
              <c:f>[Sheet.xlsx]sheet!$K$3:$K$9</c:f>
              <c:numCache>
                <c:formatCode>General</c:formatCode>
                <c:ptCount val="7"/>
                <c:pt idx="0">
                  <c:v>0.6</c:v>
                </c:pt>
                <c:pt idx="1">
                  <c:v>1.8</c:v>
                </c:pt>
                <c:pt idx="2">
                  <c:v>0</c:v>
                </c:pt>
                <c:pt idx="3">
                  <c:v>1.7</c:v>
                </c:pt>
                <c:pt idx="4">
                  <c:v>0.3</c:v>
                </c:pt>
                <c:pt idx="5">
                  <c:v>0.8</c:v>
                </c:pt>
                <c:pt idx="6">
                  <c:v>1</c:v>
                </c:pt>
              </c:numCache>
            </c:numRef>
          </c:val>
          <c:extLst>
            <c:ext xmlns:c16="http://schemas.microsoft.com/office/drawing/2014/chart" uri="{C3380CC4-5D6E-409C-BE32-E72D297353CC}">
              <c16:uniqueId val="{00000009-EF6F-4B71-B287-B5489A924971}"/>
            </c:ext>
          </c:extLst>
        </c:ser>
        <c:dLbls>
          <c:showLegendKey val="0"/>
          <c:showVal val="0"/>
          <c:showCatName val="0"/>
          <c:showSerName val="0"/>
          <c:showPercent val="0"/>
          <c:showBubbleSize val="0"/>
        </c:dLbls>
        <c:gapWidth val="219"/>
        <c:overlap val="-27"/>
        <c:axId val="231908816"/>
        <c:axId val="231909208"/>
      </c:barChart>
      <c:catAx>
        <c:axId val="231908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n-NO"/>
                  <a:t>År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1909208"/>
        <c:crosses val="autoZero"/>
        <c:auto val="1"/>
        <c:lblAlgn val="ctr"/>
        <c:lblOffset val="100"/>
        <c:noMultiLvlLbl val="0"/>
      </c:catAx>
      <c:valAx>
        <c:axId val="231909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n-NO"/>
                  <a:t>Prosent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1908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Muskel og skjelett (ekskl. brudd og skader (L01-L29 og L82-99))*</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'Ark1'!$A$198:$A$200</c:f>
              <c:strCache>
                <c:ptCount val="3"/>
                <c:pt idx="0">
                  <c:v>Heile landet</c:v>
                </c:pt>
                <c:pt idx="1">
                  <c:v>Sogn og Fjordane</c:v>
                </c:pt>
                <c:pt idx="2">
                  <c:v>Aurland </c:v>
                </c:pt>
              </c:strCache>
            </c:strRef>
          </c:cat>
          <c:val>
            <c:numRef>
              <c:f>'Ark1'!$B$198:$B$200</c:f>
              <c:numCache>
                <c:formatCode>General</c:formatCode>
                <c:ptCount val="3"/>
                <c:pt idx="0">
                  <c:v>318.89999999999998</c:v>
                </c:pt>
                <c:pt idx="1">
                  <c:v>312.8</c:v>
                </c:pt>
                <c:pt idx="2">
                  <c:v>268.60000000000002</c:v>
                </c:pt>
              </c:numCache>
            </c:numRef>
          </c:val>
          <c:extLst>
            <c:ext xmlns:c16="http://schemas.microsoft.com/office/drawing/2014/chart" uri="{C3380CC4-5D6E-409C-BE32-E72D297353CC}">
              <c16:uniqueId val="{00000000-9721-44D0-95F7-9AFE63D771AC}"/>
            </c:ext>
          </c:extLst>
        </c:ser>
        <c:dLbls>
          <c:dLblPos val="inEnd"/>
          <c:showLegendKey val="0"/>
          <c:showVal val="1"/>
          <c:showCatName val="0"/>
          <c:showSerName val="0"/>
          <c:showPercent val="0"/>
          <c:showBubbleSize val="0"/>
        </c:dLbls>
        <c:gapWidth val="100"/>
        <c:overlap val="-24"/>
        <c:axId val="237062248"/>
        <c:axId val="237062640"/>
      </c:barChart>
      <c:catAx>
        <c:axId val="23706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2640"/>
        <c:crosses val="autoZero"/>
        <c:auto val="1"/>
        <c:lblAlgn val="ctr"/>
        <c:lblOffset val="100"/>
        <c:noMultiLvlLbl val="0"/>
      </c:catAx>
      <c:valAx>
        <c:axId val="2370626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2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Psykiske symptomer og lidelser (P01-29 og P70-99)</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'Ark1'!$A$241:$A$243</c:f>
              <c:strCache>
                <c:ptCount val="3"/>
                <c:pt idx="0">
                  <c:v>Heile landet</c:v>
                </c:pt>
                <c:pt idx="1">
                  <c:v>Sogn og Fjordane</c:v>
                </c:pt>
                <c:pt idx="2">
                  <c:v>Aurland </c:v>
                </c:pt>
              </c:strCache>
            </c:strRef>
          </c:cat>
          <c:val>
            <c:numRef>
              <c:f>'Ark1'!$B$241:$B$243</c:f>
              <c:numCache>
                <c:formatCode>General</c:formatCode>
                <c:ptCount val="3"/>
                <c:pt idx="0">
                  <c:v>151.9</c:v>
                </c:pt>
                <c:pt idx="1">
                  <c:v>121.1</c:v>
                </c:pt>
                <c:pt idx="2">
                  <c:v>103.4</c:v>
                </c:pt>
              </c:numCache>
            </c:numRef>
          </c:val>
          <c:extLst>
            <c:ext xmlns:c16="http://schemas.microsoft.com/office/drawing/2014/chart" uri="{C3380CC4-5D6E-409C-BE32-E72D297353CC}">
              <c16:uniqueId val="{00000000-F671-4D8E-A7B5-88779781B143}"/>
            </c:ext>
          </c:extLst>
        </c:ser>
        <c:dLbls>
          <c:dLblPos val="inEnd"/>
          <c:showLegendKey val="0"/>
          <c:showVal val="1"/>
          <c:showCatName val="0"/>
          <c:showSerName val="0"/>
          <c:showPercent val="0"/>
          <c:showBubbleSize val="0"/>
        </c:dLbls>
        <c:gapWidth val="100"/>
        <c:overlap val="-24"/>
        <c:axId val="237063424"/>
        <c:axId val="237063816"/>
      </c:barChart>
      <c:catAx>
        <c:axId val="2370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3816"/>
        <c:crosses val="autoZero"/>
        <c:auto val="1"/>
        <c:lblAlgn val="ctr"/>
        <c:lblOffset val="100"/>
        <c:noMultiLvlLbl val="0"/>
      </c:catAx>
      <c:valAx>
        <c:axId val="23706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Hjerte- og karsykdomsdiagnoser, totalt (K70-99)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'Ark1'!$A$237:$A$239</c:f>
              <c:strCache>
                <c:ptCount val="3"/>
                <c:pt idx="0">
                  <c:v>Heile landet</c:v>
                </c:pt>
                <c:pt idx="1">
                  <c:v>Sogn og Fjordane</c:v>
                </c:pt>
                <c:pt idx="2">
                  <c:v>Aurland </c:v>
                </c:pt>
              </c:strCache>
            </c:strRef>
          </c:cat>
          <c:val>
            <c:numRef>
              <c:f>'Ark1'!$B$237:$B$239</c:f>
              <c:numCache>
                <c:formatCode>General</c:formatCode>
                <c:ptCount val="3"/>
                <c:pt idx="0">
                  <c:v>104.8</c:v>
                </c:pt>
                <c:pt idx="1">
                  <c:v>100.2</c:v>
                </c:pt>
                <c:pt idx="2">
                  <c:v>90.8</c:v>
                </c:pt>
              </c:numCache>
            </c:numRef>
          </c:val>
          <c:extLst>
            <c:ext xmlns:c16="http://schemas.microsoft.com/office/drawing/2014/chart" uri="{C3380CC4-5D6E-409C-BE32-E72D297353CC}">
              <c16:uniqueId val="{00000000-DAAC-473D-8820-EC5FEE016C21}"/>
            </c:ext>
          </c:extLst>
        </c:ser>
        <c:dLbls>
          <c:dLblPos val="inEnd"/>
          <c:showLegendKey val="0"/>
          <c:showVal val="1"/>
          <c:showCatName val="0"/>
          <c:showSerName val="0"/>
          <c:showPercent val="0"/>
          <c:showBubbleSize val="0"/>
        </c:dLbls>
        <c:gapWidth val="100"/>
        <c:overlap val="-24"/>
        <c:axId val="237064600"/>
        <c:axId val="237064992"/>
      </c:barChart>
      <c:catAx>
        <c:axId val="23706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4992"/>
        <c:crosses val="autoZero"/>
        <c:auto val="1"/>
        <c:lblAlgn val="ctr"/>
        <c:lblOffset val="100"/>
        <c:noMultiLvlLbl val="0"/>
      </c:catAx>
      <c:valAx>
        <c:axId val="2370649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4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Muskel og skjelett (ekskl. brudd og skader (L01-L29, L70-71 og L82-99))*</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'Ark1'!$A$245:$A$247</c:f>
              <c:strCache>
                <c:ptCount val="3"/>
                <c:pt idx="0">
                  <c:v>Heile landet</c:v>
                </c:pt>
                <c:pt idx="1">
                  <c:v>Sogn og Fjordane</c:v>
                </c:pt>
                <c:pt idx="2">
                  <c:v>Aurland </c:v>
                </c:pt>
              </c:strCache>
            </c:strRef>
          </c:cat>
          <c:val>
            <c:numRef>
              <c:f>'Ark1'!$B$245:$B$247</c:f>
              <c:numCache>
                <c:formatCode>General</c:formatCode>
                <c:ptCount val="3"/>
                <c:pt idx="0">
                  <c:v>318.89999999999998</c:v>
                </c:pt>
                <c:pt idx="1">
                  <c:v>312.8</c:v>
                </c:pt>
                <c:pt idx="2">
                  <c:v>268.60000000000002</c:v>
                </c:pt>
              </c:numCache>
            </c:numRef>
          </c:val>
          <c:extLst>
            <c:ext xmlns:c16="http://schemas.microsoft.com/office/drawing/2014/chart" uri="{C3380CC4-5D6E-409C-BE32-E72D297353CC}">
              <c16:uniqueId val="{00000000-AD5B-4F57-8CFA-9DEF8303406F}"/>
            </c:ext>
          </c:extLst>
        </c:ser>
        <c:dLbls>
          <c:dLblPos val="inEnd"/>
          <c:showLegendKey val="0"/>
          <c:showVal val="1"/>
          <c:showCatName val="0"/>
          <c:showSerName val="0"/>
          <c:showPercent val="0"/>
          <c:showBubbleSize val="0"/>
        </c:dLbls>
        <c:gapWidth val="100"/>
        <c:overlap val="-24"/>
        <c:axId val="237065776"/>
        <c:axId val="237066168"/>
      </c:barChart>
      <c:catAx>
        <c:axId val="23706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6168"/>
        <c:crosses val="autoZero"/>
        <c:auto val="1"/>
        <c:lblAlgn val="ctr"/>
        <c:lblOffset val="100"/>
        <c:noMultiLvlLbl val="0"/>
      </c:catAx>
      <c:valAx>
        <c:axId val="237066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Sykdom i muskel-skjelettsystemet  og bindevev (M00-M99)</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'Ark1'!$A$215:$A$217</c:f>
              <c:strCache>
                <c:ptCount val="3"/>
                <c:pt idx="0">
                  <c:v>Heile landet</c:v>
                </c:pt>
                <c:pt idx="1">
                  <c:v>Sogn og Fjordane</c:v>
                </c:pt>
                <c:pt idx="2">
                  <c:v>Aurland </c:v>
                </c:pt>
              </c:strCache>
            </c:strRef>
          </c:cat>
          <c:val>
            <c:numRef>
              <c:f>'Ark1'!$B$215:$B$217</c:f>
              <c:numCache>
                <c:formatCode>General</c:formatCode>
                <c:ptCount val="3"/>
                <c:pt idx="0">
                  <c:v>16.8</c:v>
                </c:pt>
                <c:pt idx="1">
                  <c:v>20.3</c:v>
                </c:pt>
                <c:pt idx="2">
                  <c:v>19</c:v>
                </c:pt>
              </c:numCache>
            </c:numRef>
          </c:val>
          <c:extLst>
            <c:ext xmlns:c16="http://schemas.microsoft.com/office/drawing/2014/chart" uri="{C3380CC4-5D6E-409C-BE32-E72D297353CC}">
              <c16:uniqueId val="{00000000-79E9-4332-9FB8-567A72890427}"/>
            </c:ext>
          </c:extLst>
        </c:ser>
        <c:dLbls>
          <c:dLblPos val="inEnd"/>
          <c:showLegendKey val="0"/>
          <c:showVal val="1"/>
          <c:showCatName val="0"/>
          <c:showSerName val="0"/>
          <c:showPercent val="0"/>
          <c:showBubbleSize val="0"/>
        </c:dLbls>
        <c:gapWidth val="100"/>
        <c:overlap val="-24"/>
        <c:axId val="237067344"/>
        <c:axId val="237067736"/>
      </c:barChart>
      <c:catAx>
        <c:axId val="23706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7736"/>
        <c:crosses val="autoZero"/>
        <c:auto val="1"/>
        <c:lblAlgn val="ctr"/>
        <c:lblOffset val="100"/>
        <c:noMultiLvlLbl val="0"/>
      </c:catAx>
      <c:valAx>
        <c:axId val="23706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Hoftebrudd (S72.0-S72.2)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'Ark1'!$A$219:$A$221</c:f>
              <c:strCache>
                <c:ptCount val="3"/>
                <c:pt idx="0">
                  <c:v>Heile landet</c:v>
                </c:pt>
                <c:pt idx="1">
                  <c:v>Sogn og Fjordane</c:v>
                </c:pt>
                <c:pt idx="2">
                  <c:v>Aurland </c:v>
                </c:pt>
              </c:strCache>
            </c:strRef>
          </c:cat>
          <c:val>
            <c:numRef>
              <c:f>'Ark1'!$B$219:$B$221</c:f>
              <c:numCache>
                <c:formatCode>General</c:formatCode>
                <c:ptCount val="3"/>
                <c:pt idx="0">
                  <c:v>1.8</c:v>
                </c:pt>
                <c:pt idx="1">
                  <c:v>1.7</c:v>
                </c:pt>
                <c:pt idx="2">
                  <c:v>2.2000000000000002</c:v>
                </c:pt>
              </c:numCache>
            </c:numRef>
          </c:val>
          <c:extLst>
            <c:ext xmlns:c16="http://schemas.microsoft.com/office/drawing/2014/chart" uri="{C3380CC4-5D6E-409C-BE32-E72D297353CC}">
              <c16:uniqueId val="{00000000-CF99-4365-B1BC-CBE9E75CE5B9}"/>
            </c:ext>
          </c:extLst>
        </c:ser>
        <c:dLbls>
          <c:dLblPos val="inEnd"/>
          <c:showLegendKey val="0"/>
          <c:showVal val="1"/>
          <c:showCatName val="0"/>
          <c:showSerName val="0"/>
          <c:showPercent val="0"/>
          <c:showBubbleSize val="0"/>
        </c:dLbls>
        <c:gapWidth val="100"/>
        <c:overlap val="-24"/>
        <c:axId val="237068520"/>
        <c:axId val="285222680"/>
      </c:barChart>
      <c:catAx>
        <c:axId val="23706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85222680"/>
        <c:crosses val="autoZero"/>
        <c:auto val="1"/>
        <c:lblAlgn val="ctr"/>
        <c:lblOffset val="100"/>
        <c:noMultiLvlLbl val="0"/>
      </c:catAx>
      <c:valAx>
        <c:axId val="285222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3706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Alle dødsårsaker</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'Ark1'!$A$3:$A$8</c:f>
              <c:strCache>
                <c:ptCount val="6"/>
                <c:pt idx="0">
                  <c:v>Heile landet, menn</c:v>
                </c:pt>
                <c:pt idx="1">
                  <c:v>Heile landet, kvinner</c:v>
                </c:pt>
                <c:pt idx="2">
                  <c:v>Sogn og Fjordane, menn</c:v>
                </c:pt>
                <c:pt idx="3">
                  <c:v>Sogn og Fjordane, kvinne</c:v>
                </c:pt>
                <c:pt idx="4">
                  <c:v>Aurland, menn</c:v>
                </c:pt>
                <c:pt idx="5">
                  <c:v>Aurland, kvinner</c:v>
                </c:pt>
              </c:strCache>
            </c:strRef>
          </c:cat>
          <c:val>
            <c:numRef>
              <c:f>'Ark1'!$B$3:$B$8</c:f>
              <c:numCache>
                <c:formatCode>General</c:formatCode>
                <c:ptCount val="6"/>
                <c:pt idx="0">
                  <c:v>321.3</c:v>
                </c:pt>
                <c:pt idx="1">
                  <c:v>212.8</c:v>
                </c:pt>
                <c:pt idx="2">
                  <c:v>296.89999999999998</c:v>
                </c:pt>
                <c:pt idx="3">
                  <c:v>179.1</c:v>
                </c:pt>
                <c:pt idx="4">
                  <c:v>439.5</c:v>
                </c:pt>
                <c:pt idx="5">
                  <c:v>109.6</c:v>
                </c:pt>
              </c:numCache>
            </c:numRef>
          </c:val>
          <c:extLst>
            <c:ext xmlns:c16="http://schemas.microsoft.com/office/drawing/2014/chart" uri="{C3380CC4-5D6E-409C-BE32-E72D297353CC}">
              <c16:uniqueId val="{00000000-BD52-48E7-81C0-186DF50D8DD3}"/>
            </c:ext>
          </c:extLst>
        </c:ser>
        <c:dLbls>
          <c:showLegendKey val="0"/>
          <c:showVal val="0"/>
          <c:showCatName val="0"/>
          <c:showSerName val="0"/>
          <c:showPercent val="0"/>
          <c:showBubbleSize val="0"/>
        </c:dLbls>
        <c:gapWidth val="100"/>
        <c:overlap val="-24"/>
        <c:axId val="285223464"/>
        <c:axId val="285223856"/>
      </c:barChart>
      <c:catAx>
        <c:axId val="285223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85223856"/>
        <c:crosses val="autoZero"/>
        <c:auto val="1"/>
        <c:lblAlgn val="ctr"/>
        <c:lblOffset val="100"/>
        <c:noMultiLvlLbl val="0"/>
      </c:catAx>
      <c:valAx>
        <c:axId val="28522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85223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b-NO"/>
              <a:t>Kreft</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b-N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'Ark1'!$A$10:$A$15</c:f>
              <c:strCache>
                <c:ptCount val="6"/>
                <c:pt idx="0">
                  <c:v>Heile landet, menn</c:v>
                </c:pt>
                <c:pt idx="1">
                  <c:v>Heile landet, kvinner</c:v>
                </c:pt>
                <c:pt idx="2">
                  <c:v>Sogn og Fjordane, menn</c:v>
                </c:pt>
                <c:pt idx="3">
                  <c:v>Sogn og Fjordane, kvinne</c:v>
                </c:pt>
                <c:pt idx="4">
                  <c:v>Aurland, menn</c:v>
                </c:pt>
                <c:pt idx="5">
                  <c:v>Aurland, kvinner</c:v>
                </c:pt>
              </c:strCache>
            </c:strRef>
          </c:cat>
          <c:val>
            <c:numRef>
              <c:f>'Ark1'!$B$10:$B$15</c:f>
              <c:numCache>
                <c:formatCode>General</c:formatCode>
                <c:ptCount val="6"/>
                <c:pt idx="0">
                  <c:v>115.7</c:v>
                </c:pt>
                <c:pt idx="1">
                  <c:v>103.6</c:v>
                </c:pt>
                <c:pt idx="2">
                  <c:v>117.3</c:v>
                </c:pt>
                <c:pt idx="3">
                  <c:v>95.6</c:v>
                </c:pt>
                <c:pt idx="4">
                  <c:v>156.80000000000001</c:v>
                </c:pt>
                <c:pt idx="5">
                  <c:v>96.5</c:v>
                </c:pt>
              </c:numCache>
            </c:numRef>
          </c:val>
          <c:extLst>
            <c:ext xmlns:c16="http://schemas.microsoft.com/office/drawing/2014/chart" uri="{C3380CC4-5D6E-409C-BE32-E72D297353CC}">
              <c16:uniqueId val="{00000000-448C-407E-A017-5CBD9771B7B3}"/>
            </c:ext>
          </c:extLst>
        </c:ser>
        <c:dLbls>
          <c:showLegendKey val="0"/>
          <c:showVal val="0"/>
          <c:showCatName val="0"/>
          <c:showSerName val="0"/>
          <c:showPercent val="0"/>
          <c:showBubbleSize val="0"/>
        </c:dLbls>
        <c:gapWidth val="100"/>
        <c:overlap val="-24"/>
        <c:axId val="285224640"/>
        <c:axId val="285225032"/>
      </c:barChart>
      <c:catAx>
        <c:axId val="2852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85225032"/>
        <c:crosses val="autoZero"/>
        <c:auto val="1"/>
        <c:lblAlgn val="ctr"/>
        <c:lblOffset val="100"/>
        <c:noMultiLvlLbl val="0"/>
      </c:catAx>
      <c:valAx>
        <c:axId val="285225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28522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Innanlands</a:t>
            </a:r>
            <a:r>
              <a:rPr lang="nn-NO" baseline="0"/>
              <a:t> inn og utflytting 2010 - 2018 </a:t>
            </a:r>
            <a:endParaRPr lang="nn-N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7.9824740767439298E-2"/>
          <c:y val="0.11189859925732124"/>
          <c:w val="0.89019685039370078"/>
          <c:h val="0.68883566478789415"/>
        </c:manualLayout>
      </c:layout>
      <c:lineChart>
        <c:grouping val="standard"/>
        <c:varyColors val="0"/>
        <c:ser>
          <c:idx val="0"/>
          <c:order val="0"/>
          <c:tx>
            <c:v>Innflytting</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Innflytting!$C$4:$K$4</c:f>
              <c:strCache>
                <c:ptCount val="9"/>
                <c:pt idx="0">
                  <c:v>2010</c:v>
                </c:pt>
                <c:pt idx="1">
                  <c:v>2011</c:v>
                </c:pt>
                <c:pt idx="2">
                  <c:v>2012</c:v>
                </c:pt>
                <c:pt idx="3">
                  <c:v>2013</c:v>
                </c:pt>
                <c:pt idx="4">
                  <c:v>2014</c:v>
                </c:pt>
                <c:pt idx="5">
                  <c:v>2015</c:v>
                </c:pt>
                <c:pt idx="6">
                  <c:v>2016</c:v>
                </c:pt>
                <c:pt idx="7">
                  <c:v>2017</c:v>
                </c:pt>
                <c:pt idx="8">
                  <c:v>2018</c:v>
                </c:pt>
              </c:strCache>
            </c:strRef>
          </c:cat>
          <c:val>
            <c:numRef>
              <c:f>Innflytting!$C$5:$K$5</c:f>
              <c:numCache>
                <c:formatCode>0</c:formatCode>
                <c:ptCount val="9"/>
                <c:pt idx="0">
                  <c:v>58</c:v>
                </c:pt>
                <c:pt idx="1">
                  <c:v>72</c:v>
                </c:pt>
                <c:pt idx="2">
                  <c:v>68</c:v>
                </c:pt>
                <c:pt idx="3">
                  <c:v>51</c:v>
                </c:pt>
                <c:pt idx="4">
                  <c:v>56</c:v>
                </c:pt>
                <c:pt idx="5">
                  <c:v>77</c:v>
                </c:pt>
                <c:pt idx="6">
                  <c:v>71</c:v>
                </c:pt>
                <c:pt idx="7">
                  <c:v>64</c:v>
                </c:pt>
                <c:pt idx="8">
                  <c:v>65</c:v>
                </c:pt>
              </c:numCache>
            </c:numRef>
          </c:val>
          <c:smooth val="0"/>
          <c:extLst>
            <c:ext xmlns:c16="http://schemas.microsoft.com/office/drawing/2014/chart" uri="{C3380CC4-5D6E-409C-BE32-E72D297353CC}">
              <c16:uniqueId val="{00000000-9FF1-448F-884C-F3386A4C2E63}"/>
            </c:ext>
          </c:extLst>
        </c:ser>
        <c:ser>
          <c:idx val="1"/>
          <c:order val="1"/>
          <c:tx>
            <c:v>Utflytting</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Innflytting!$C$4:$K$4</c:f>
              <c:strCache>
                <c:ptCount val="9"/>
                <c:pt idx="0">
                  <c:v>2010</c:v>
                </c:pt>
                <c:pt idx="1">
                  <c:v>2011</c:v>
                </c:pt>
                <c:pt idx="2">
                  <c:v>2012</c:v>
                </c:pt>
                <c:pt idx="3">
                  <c:v>2013</c:v>
                </c:pt>
                <c:pt idx="4">
                  <c:v>2014</c:v>
                </c:pt>
                <c:pt idx="5">
                  <c:v>2015</c:v>
                </c:pt>
                <c:pt idx="6">
                  <c:v>2016</c:v>
                </c:pt>
                <c:pt idx="7">
                  <c:v>2017</c:v>
                </c:pt>
                <c:pt idx="8">
                  <c:v>2018</c:v>
                </c:pt>
              </c:strCache>
            </c:strRef>
          </c:cat>
          <c:val>
            <c:numRef>
              <c:f>Innflytting!$L$5:$T$5</c:f>
              <c:numCache>
                <c:formatCode>0</c:formatCode>
                <c:ptCount val="9"/>
                <c:pt idx="0">
                  <c:v>66</c:v>
                </c:pt>
                <c:pt idx="1">
                  <c:v>56</c:v>
                </c:pt>
                <c:pt idx="2">
                  <c:v>91</c:v>
                </c:pt>
                <c:pt idx="3">
                  <c:v>72</c:v>
                </c:pt>
                <c:pt idx="4">
                  <c:v>47</c:v>
                </c:pt>
                <c:pt idx="5">
                  <c:v>58</c:v>
                </c:pt>
                <c:pt idx="6">
                  <c:v>75</c:v>
                </c:pt>
                <c:pt idx="7">
                  <c:v>78</c:v>
                </c:pt>
                <c:pt idx="8">
                  <c:v>79</c:v>
                </c:pt>
              </c:numCache>
            </c:numRef>
          </c:val>
          <c:smooth val="0"/>
          <c:extLst>
            <c:ext xmlns:c16="http://schemas.microsoft.com/office/drawing/2014/chart" uri="{C3380CC4-5D6E-409C-BE32-E72D297353CC}">
              <c16:uniqueId val="{00000001-9FF1-448F-884C-F3386A4C2E63}"/>
            </c:ext>
          </c:extLst>
        </c:ser>
        <c:ser>
          <c:idx val="2"/>
          <c:order val="2"/>
          <c:tx>
            <c:v>Nettoinnflytting</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Innflytting!$C$4:$K$4</c:f>
              <c:strCache>
                <c:ptCount val="9"/>
                <c:pt idx="0">
                  <c:v>2010</c:v>
                </c:pt>
                <c:pt idx="1">
                  <c:v>2011</c:v>
                </c:pt>
                <c:pt idx="2">
                  <c:v>2012</c:v>
                </c:pt>
                <c:pt idx="3">
                  <c:v>2013</c:v>
                </c:pt>
                <c:pt idx="4">
                  <c:v>2014</c:v>
                </c:pt>
                <c:pt idx="5">
                  <c:v>2015</c:v>
                </c:pt>
                <c:pt idx="6">
                  <c:v>2016</c:v>
                </c:pt>
                <c:pt idx="7">
                  <c:v>2017</c:v>
                </c:pt>
                <c:pt idx="8">
                  <c:v>2018</c:v>
                </c:pt>
              </c:strCache>
            </c:strRef>
          </c:cat>
          <c:val>
            <c:numRef>
              <c:f>Innflytting!$U$5:$AC$5</c:f>
              <c:numCache>
                <c:formatCode>0</c:formatCode>
                <c:ptCount val="9"/>
                <c:pt idx="0">
                  <c:v>-8</c:v>
                </c:pt>
                <c:pt idx="1">
                  <c:v>16</c:v>
                </c:pt>
                <c:pt idx="2">
                  <c:v>-23</c:v>
                </c:pt>
                <c:pt idx="3">
                  <c:v>-21</c:v>
                </c:pt>
                <c:pt idx="4">
                  <c:v>9</c:v>
                </c:pt>
                <c:pt idx="5">
                  <c:v>19</c:v>
                </c:pt>
                <c:pt idx="6">
                  <c:v>-4</c:v>
                </c:pt>
                <c:pt idx="7">
                  <c:v>-14</c:v>
                </c:pt>
                <c:pt idx="8">
                  <c:v>-14</c:v>
                </c:pt>
              </c:numCache>
            </c:numRef>
          </c:val>
          <c:smooth val="0"/>
          <c:extLst>
            <c:ext xmlns:c16="http://schemas.microsoft.com/office/drawing/2014/chart" uri="{C3380CC4-5D6E-409C-BE32-E72D297353CC}">
              <c16:uniqueId val="{00000002-9FF1-448F-884C-F3386A4C2E63}"/>
            </c:ext>
          </c:extLst>
        </c:ser>
        <c:dLbls>
          <c:dLblPos val="t"/>
          <c:showLegendKey val="0"/>
          <c:showVal val="1"/>
          <c:showCatName val="0"/>
          <c:showSerName val="0"/>
          <c:showPercent val="0"/>
          <c:showBubbleSize val="0"/>
        </c:dLbls>
        <c:smooth val="0"/>
        <c:axId val="231909992"/>
        <c:axId val="231910384"/>
      </c:lineChart>
      <c:catAx>
        <c:axId val="231909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in"/>
        <c:minorTickMark val="out"/>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1910384"/>
        <c:crosses val="autoZero"/>
        <c:auto val="1"/>
        <c:lblAlgn val="ctr"/>
        <c:lblOffset val="100"/>
        <c:noMultiLvlLbl val="0"/>
      </c:catAx>
      <c:valAx>
        <c:axId val="23191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1909992"/>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Folketalsutvikling pr1.K 2008 - 1.</a:t>
            </a:r>
            <a:r>
              <a:rPr lang="en-US" baseline="0"/>
              <a:t> K2020 - inngang</a:t>
            </a:r>
            <a:endParaRPr lang="en-US"/>
          </a:p>
        </c:rich>
      </c:tx>
      <c:layout>
        <c:manualLayout>
          <c:xMode val="edge"/>
          <c:yMode val="edge"/>
          <c:x val="0.15087627935396963"/>
          <c:y val="2.181421559716415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b-NO"/>
        </a:p>
      </c:txPr>
    </c:title>
    <c:autoTitleDeleted val="0"/>
    <c:plotArea>
      <c:layout>
        <c:manualLayout>
          <c:layoutTarget val="inner"/>
          <c:xMode val="edge"/>
          <c:yMode val="edge"/>
          <c:x val="3.9352171039354046E-2"/>
          <c:y val="0.18075138807976215"/>
          <c:w val="0.95955358231193122"/>
          <c:h val="0.54646184587770008"/>
        </c:manualLayout>
      </c:layout>
      <c:lineChart>
        <c:grouping val="standard"/>
        <c:varyColors val="0"/>
        <c:ser>
          <c:idx val="0"/>
          <c:order val="0"/>
          <c:tx>
            <c:v>Folketalsutvikling1.K 2008 - 1.K2020</c:v>
          </c:tx>
          <c:spPr>
            <a:ln w="34925" cap="rnd">
              <a:solidFill>
                <a:schemeClr val="accent6"/>
              </a:solidFill>
              <a:round/>
            </a:ln>
            <a:effectLst>
              <a:outerShdw blurRad="40000" dist="23000" dir="5400000" rotWithShape="0">
                <a:srgbClr val="000000">
                  <a:alpha val="35000"/>
                </a:srgbClr>
              </a:outerShdw>
            </a:effectLst>
          </c:spPr>
          <c:marker>
            <c:symbol val="none"/>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128-452A-9AC5-C68E74A1406B}"/>
                </c:ext>
              </c:extLst>
            </c:dLbl>
            <c:dLbl>
              <c:idx val="9"/>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128-452A-9AC5-C68E74A1406B}"/>
                </c:ext>
              </c:extLst>
            </c:dLbl>
            <c:dLbl>
              <c:idx val="38"/>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128-452A-9AC5-C68E74A1406B}"/>
                </c:ext>
              </c:extLst>
            </c:dLbl>
            <c:dLbl>
              <c:idx val="44"/>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128-452A-9AC5-C68E74A1406B}"/>
                </c:ext>
              </c:extLst>
            </c:dLbl>
            <c:dLbl>
              <c:idx val="48"/>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128-452A-9AC5-C68E74A140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nb-N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6"/>
                </a:solidFill>
              </a:ln>
              <a:effectLst/>
            </c:spPr>
            <c:trendlineType val="linear"/>
            <c:dispRSqr val="0"/>
            <c:dispEq val="0"/>
          </c:trendline>
          <c:cat>
            <c:numRef>
              <c:f>'Ark1'!$E$33:$E$81</c:f>
              <c:numCache>
                <c:formatCode>m/d/yyyy</c:formatCode>
                <c:ptCount val="49"/>
                <c:pt idx="0">
                  <c:v>39448</c:v>
                </c:pt>
                <c:pt idx="1">
                  <c:v>39539</c:v>
                </c:pt>
                <c:pt idx="2">
                  <c:v>39630</c:v>
                </c:pt>
                <c:pt idx="3">
                  <c:v>39722</c:v>
                </c:pt>
                <c:pt idx="4">
                  <c:v>39814</c:v>
                </c:pt>
                <c:pt idx="5">
                  <c:v>39904</c:v>
                </c:pt>
                <c:pt idx="6">
                  <c:v>39995</c:v>
                </c:pt>
                <c:pt idx="7">
                  <c:v>40087</c:v>
                </c:pt>
                <c:pt idx="8">
                  <c:v>40179</c:v>
                </c:pt>
                <c:pt idx="9">
                  <c:v>40269</c:v>
                </c:pt>
                <c:pt idx="10">
                  <c:v>40360</c:v>
                </c:pt>
                <c:pt idx="11">
                  <c:v>40452</c:v>
                </c:pt>
                <c:pt idx="12">
                  <c:v>40544</c:v>
                </c:pt>
                <c:pt idx="13">
                  <c:v>40634</c:v>
                </c:pt>
                <c:pt idx="14">
                  <c:v>40725</c:v>
                </c:pt>
                <c:pt idx="15">
                  <c:v>40817</c:v>
                </c:pt>
                <c:pt idx="16">
                  <c:v>40909</c:v>
                </c:pt>
                <c:pt idx="17">
                  <c:v>41000</c:v>
                </c:pt>
                <c:pt idx="18">
                  <c:v>41091</c:v>
                </c:pt>
                <c:pt idx="19">
                  <c:v>41183</c:v>
                </c:pt>
                <c:pt idx="20">
                  <c:v>41275</c:v>
                </c:pt>
                <c:pt idx="21">
                  <c:v>41365</c:v>
                </c:pt>
                <c:pt idx="22">
                  <c:v>41456</c:v>
                </c:pt>
                <c:pt idx="23">
                  <c:v>41548</c:v>
                </c:pt>
                <c:pt idx="24">
                  <c:v>41640</c:v>
                </c:pt>
                <c:pt idx="25">
                  <c:v>41730</c:v>
                </c:pt>
                <c:pt idx="26">
                  <c:v>41821</c:v>
                </c:pt>
                <c:pt idx="27">
                  <c:v>41913</c:v>
                </c:pt>
                <c:pt idx="28">
                  <c:v>42005</c:v>
                </c:pt>
                <c:pt idx="29">
                  <c:v>42095</c:v>
                </c:pt>
                <c:pt idx="30">
                  <c:v>42186</c:v>
                </c:pt>
                <c:pt idx="31">
                  <c:v>42278</c:v>
                </c:pt>
                <c:pt idx="32">
                  <c:v>42370</c:v>
                </c:pt>
                <c:pt idx="33">
                  <c:v>42461</c:v>
                </c:pt>
                <c:pt idx="34">
                  <c:v>42552</c:v>
                </c:pt>
                <c:pt idx="35">
                  <c:v>42644</c:v>
                </c:pt>
                <c:pt idx="36">
                  <c:v>42736</c:v>
                </c:pt>
                <c:pt idx="37">
                  <c:v>42826</c:v>
                </c:pt>
                <c:pt idx="38">
                  <c:v>42917</c:v>
                </c:pt>
                <c:pt idx="39">
                  <c:v>43009</c:v>
                </c:pt>
                <c:pt idx="40">
                  <c:v>43101</c:v>
                </c:pt>
                <c:pt idx="41">
                  <c:v>43191</c:v>
                </c:pt>
                <c:pt idx="42">
                  <c:v>43282</c:v>
                </c:pt>
                <c:pt idx="43">
                  <c:v>43374</c:v>
                </c:pt>
                <c:pt idx="44">
                  <c:v>43466</c:v>
                </c:pt>
                <c:pt idx="45">
                  <c:v>43556</c:v>
                </c:pt>
                <c:pt idx="46">
                  <c:v>43647</c:v>
                </c:pt>
                <c:pt idx="47">
                  <c:v>43739</c:v>
                </c:pt>
                <c:pt idx="48">
                  <c:v>43831</c:v>
                </c:pt>
              </c:numCache>
            </c:numRef>
          </c:cat>
          <c:val>
            <c:numRef>
              <c:f>'Ark1'!$H$33:$H$81</c:f>
              <c:numCache>
                <c:formatCode>General</c:formatCode>
                <c:ptCount val="49"/>
                <c:pt idx="0">
                  <c:v>1695</c:v>
                </c:pt>
                <c:pt idx="1">
                  <c:v>1684</c:v>
                </c:pt>
                <c:pt idx="2">
                  <c:v>1679</c:v>
                </c:pt>
                <c:pt idx="3">
                  <c:v>1685</c:v>
                </c:pt>
                <c:pt idx="4">
                  <c:v>1687</c:v>
                </c:pt>
                <c:pt idx="5">
                  <c:v>1694</c:v>
                </c:pt>
                <c:pt idx="6">
                  <c:v>1683</c:v>
                </c:pt>
                <c:pt idx="7">
                  <c:v>1683</c:v>
                </c:pt>
                <c:pt idx="8">
                  <c:v>1682</c:v>
                </c:pt>
                <c:pt idx="9">
                  <c:v>1677</c:v>
                </c:pt>
                <c:pt idx="10">
                  <c:v>1699</c:v>
                </c:pt>
                <c:pt idx="11">
                  <c:v>1699</c:v>
                </c:pt>
                <c:pt idx="12">
                  <c:v>1689</c:v>
                </c:pt>
                <c:pt idx="13">
                  <c:v>1682</c:v>
                </c:pt>
                <c:pt idx="14">
                  <c:v>1697</c:v>
                </c:pt>
                <c:pt idx="15">
                  <c:v>1700</c:v>
                </c:pt>
                <c:pt idx="16">
                  <c:v>1712</c:v>
                </c:pt>
                <c:pt idx="17">
                  <c:v>1716</c:v>
                </c:pt>
                <c:pt idx="18">
                  <c:v>1720</c:v>
                </c:pt>
                <c:pt idx="19">
                  <c:v>1700</c:v>
                </c:pt>
                <c:pt idx="20">
                  <c:v>1714</c:v>
                </c:pt>
                <c:pt idx="21">
                  <c:v>1719</c:v>
                </c:pt>
                <c:pt idx="22">
                  <c:v>1722</c:v>
                </c:pt>
                <c:pt idx="23">
                  <c:v>1714</c:v>
                </c:pt>
                <c:pt idx="24">
                  <c:v>1715</c:v>
                </c:pt>
                <c:pt idx="25">
                  <c:v>1714</c:v>
                </c:pt>
                <c:pt idx="26">
                  <c:v>1729</c:v>
                </c:pt>
                <c:pt idx="27">
                  <c:v>1736</c:v>
                </c:pt>
                <c:pt idx="28">
                  <c:v>1738</c:v>
                </c:pt>
                <c:pt idx="29">
                  <c:v>1717</c:v>
                </c:pt>
                <c:pt idx="30">
                  <c:v>1730</c:v>
                </c:pt>
                <c:pt idx="31">
                  <c:v>1755</c:v>
                </c:pt>
                <c:pt idx="32">
                  <c:v>1764</c:v>
                </c:pt>
                <c:pt idx="33">
                  <c:v>1780</c:v>
                </c:pt>
                <c:pt idx="34">
                  <c:v>1778</c:v>
                </c:pt>
                <c:pt idx="35">
                  <c:v>1789</c:v>
                </c:pt>
                <c:pt idx="36">
                  <c:v>1787</c:v>
                </c:pt>
                <c:pt idx="37">
                  <c:v>1791</c:v>
                </c:pt>
                <c:pt idx="38">
                  <c:v>1793</c:v>
                </c:pt>
                <c:pt idx="39">
                  <c:v>1786</c:v>
                </c:pt>
                <c:pt idx="40">
                  <c:v>1778</c:v>
                </c:pt>
                <c:pt idx="41">
                  <c:v>1775</c:v>
                </c:pt>
                <c:pt idx="42">
                  <c:v>1772</c:v>
                </c:pt>
                <c:pt idx="43">
                  <c:v>1778</c:v>
                </c:pt>
                <c:pt idx="44">
                  <c:v>1764</c:v>
                </c:pt>
                <c:pt idx="45">
                  <c:v>1767</c:v>
                </c:pt>
                <c:pt idx="46">
                  <c:v>1771</c:v>
                </c:pt>
                <c:pt idx="47">
                  <c:v>1777</c:v>
                </c:pt>
                <c:pt idx="48">
                  <c:v>1781</c:v>
                </c:pt>
              </c:numCache>
            </c:numRef>
          </c:val>
          <c:smooth val="0"/>
          <c:extLst>
            <c:ext xmlns:c16="http://schemas.microsoft.com/office/drawing/2014/chart" uri="{C3380CC4-5D6E-409C-BE32-E72D297353CC}">
              <c16:uniqueId val="{00000005-7128-452A-9AC5-C68E74A1406B}"/>
            </c:ext>
          </c:extLst>
        </c:ser>
        <c:dLbls>
          <c:showLegendKey val="0"/>
          <c:showVal val="0"/>
          <c:showCatName val="0"/>
          <c:showSerName val="0"/>
          <c:showPercent val="0"/>
          <c:showBubbleSize val="0"/>
        </c:dLbls>
        <c:smooth val="0"/>
        <c:axId val="232337424"/>
        <c:axId val="232337816"/>
      </c:lineChart>
      <c:dateAx>
        <c:axId val="232337424"/>
        <c:scaling>
          <c:orientation val="minMax"/>
        </c:scaling>
        <c:delete val="0"/>
        <c:axPos val="b"/>
        <c:majorGridlines>
          <c:spPr>
            <a:ln w="9525" cap="flat" cmpd="sng" algn="ctr">
              <a:solidFill>
                <a:schemeClr val="lt1">
                  <a:lumMod val="95000"/>
                  <a:alpha val="10000"/>
                </a:schemeClr>
              </a:solidFill>
              <a:round/>
            </a:ln>
            <a:effectLst/>
          </c:spPr>
        </c:majorGridlines>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crossAx val="232337816"/>
        <c:crosses val="autoZero"/>
        <c:auto val="1"/>
        <c:lblOffset val="100"/>
        <c:baseTimeUnit val="months"/>
        <c:majorUnit val="3"/>
        <c:majorTimeUnit val="months"/>
      </c:dateAx>
      <c:valAx>
        <c:axId val="232337816"/>
        <c:scaling>
          <c:orientation val="minMax"/>
          <c:max val="1800"/>
          <c:min val="166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crossAx val="232337424"/>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Folketal i Aurland kommune 2010 - 2019</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nb-NO"/>
        </a:p>
      </c:txPr>
    </c:title>
    <c:autoTitleDeleted val="0"/>
    <c:plotArea>
      <c:layout/>
      <c:lineChart>
        <c:grouping val="standard"/>
        <c:varyColors val="0"/>
        <c:ser>
          <c:idx val="0"/>
          <c:order val="0"/>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 (1).xlsx]sheet'!$A$5:$A$14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 (1).xlsx]sheet'!$B$5:$B$14</c:f>
              <c:numCache>
                <c:formatCode>General</c:formatCode>
                <c:ptCount val="10"/>
                <c:pt idx="0">
                  <c:v>1682</c:v>
                </c:pt>
                <c:pt idx="1">
                  <c:v>1689</c:v>
                </c:pt>
                <c:pt idx="2">
                  <c:v>1712</c:v>
                </c:pt>
                <c:pt idx="3">
                  <c:v>1714</c:v>
                </c:pt>
                <c:pt idx="4">
                  <c:v>1715</c:v>
                </c:pt>
                <c:pt idx="5">
                  <c:v>1738</c:v>
                </c:pt>
                <c:pt idx="6">
                  <c:v>1764</c:v>
                </c:pt>
                <c:pt idx="7">
                  <c:v>1787</c:v>
                </c:pt>
                <c:pt idx="8">
                  <c:v>1778</c:v>
                </c:pt>
                <c:pt idx="9">
                  <c:v>1764</c:v>
                </c:pt>
              </c:numCache>
            </c:numRef>
          </c:val>
          <c:smooth val="0"/>
          <c:extLst>
            <c:ext xmlns:c16="http://schemas.microsoft.com/office/drawing/2014/chart" uri="{C3380CC4-5D6E-409C-BE32-E72D297353CC}">
              <c16:uniqueId val="{00000000-322F-4EC6-97D9-230E82256A07}"/>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31908424"/>
        <c:axId val="232338992"/>
      </c:lineChart>
      <c:catAx>
        <c:axId val="2319084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b-NO"/>
          </a:p>
        </c:txPr>
        <c:crossAx val="232338992"/>
        <c:crosses val="autoZero"/>
        <c:auto val="1"/>
        <c:lblAlgn val="ctr"/>
        <c:lblOffset val="100"/>
        <c:noMultiLvlLbl val="0"/>
      </c:catAx>
      <c:valAx>
        <c:axId val="232338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b-NO"/>
          </a:p>
        </c:txPr>
        <c:crossAx val="23190842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Personar</a:t>
            </a:r>
            <a:r>
              <a:rPr lang="nn-NO" baseline="0"/>
              <a:t> med uføreyting i prosent av befolkninga</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2548381452318461"/>
          <c:y val="0.13004629629629633"/>
          <c:w val="0.84396062992125986"/>
          <c:h val="0.53417286380869045"/>
        </c:manualLayout>
      </c:layout>
      <c:lineChart>
        <c:grouping val="standard"/>
        <c:varyColors val="0"/>
        <c:ser>
          <c:idx val="0"/>
          <c:order val="0"/>
          <c:tx>
            <c:v>Aurland i % av befolkninga 18- 66 år</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UforetrygdPros!$F$42:$J$42</c:f>
              <c:numCache>
                <c:formatCode>General</c:formatCode>
                <c:ptCount val="5"/>
                <c:pt idx="0">
                  <c:v>2015</c:v>
                </c:pt>
                <c:pt idx="1">
                  <c:v>2016</c:v>
                </c:pt>
                <c:pt idx="2">
                  <c:v>2017</c:v>
                </c:pt>
                <c:pt idx="3">
                  <c:v>2018</c:v>
                </c:pt>
                <c:pt idx="4">
                  <c:v>2019</c:v>
                </c:pt>
              </c:numCache>
            </c:numRef>
          </c:cat>
          <c:val>
            <c:numRef>
              <c:f>UforetrygdPros!$F$43:$J$43</c:f>
              <c:numCache>
                <c:formatCode>General</c:formatCode>
                <c:ptCount val="5"/>
                <c:pt idx="0">
                  <c:v>8.35</c:v>
                </c:pt>
                <c:pt idx="1">
                  <c:v>8.9</c:v>
                </c:pt>
                <c:pt idx="2">
                  <c:v>8.3699999999999992</c:v>
                </c:pt>
                <c:pt idx="3">
                  <c:v>8.3699999999999992</c:v>
                </c:pt>
                <c:pt idx="4">
                  <c:v>8.61</c:v>
                </c:pt>
              </c:numCache>
            </c:numRef>
          </c:val>
          <c:smooth val="0"/>
          <c:extLst>
            <c:ext xmlns:c16="http://schemas.microsoft.com/office/drawing/2014/chart" uri="{C3380CC4-5D6E-409C-BE32-E72D297353CC}">
              <c16:uniqueId val="{00000000-D9BF-4C61-9A40-3F9006AE8F65}"/>
            </c:ext>
          </c:extLst>
        </c:ser>
        <c:ser>
          <c:idx val="1"/>
          <c:order val="1"/>
          <c:tx>
            <c:v>Aurland i % av heile befolkninga</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UforetrygdPros!$F$42:$J$42</c:f>
              <c:numCache>
                <c:formatCode>General</c:formatCode>
                <c:ptCount val="5"/>
                <c:pt idx="0">
                  <c:v>2015</c:v>
                </c:pt>
                <c:pt idx="1">
                  <c:v>2016</c:v>
                </c:pt>
                <c:pt idx="2">
                  <c:v>2017</c:v>
                </c:pt>
                <c:pt idx="3">
                  <c:v>2018</c:v>
                </c:pt>
                <c:pt idx="4">
                  <c:v>2019</c:v>
                </c:pt>
              </c:numCache>
            </c:numRef>
          </c:cat>
          <c:val>
            <c:numRef>
              <c:f>UforetrygdPros!$F$44:$J$44</c:f>
              <c:numCache>
                <c:formatCode>General</c:formatCode>
                <c:ptCount val="5"/>
                <c:pt idx="0">
                  <c:v>5.35</c:v>
                </c:pt>
                <c:pt idx="1">
                  <c:v>5.67</c:v>
                </c:pt>
                <c:pt idx="2">
                  <c:v>5.32</c:v>
                </c:pt>
                <c:pt idx="3">
                  <c:v>5.34</c:v>
                </c:pt>
                <c:pt idx="4">
                  <c:v>5.5</c:v>
                </c:pt>
              </c:numCache>
            </c:numRef>
          </c:val>
          <c:smooth val="0"/>
          <c:extLst>
            <c:ext xmlns:c16="http://schemas.microsoft.com/office/drawing/2014/chart" uri="{C3380CC4-5D6E-409C-BE32-E72D297353CC}">
              <c16:uniqueId val="{00000001-D9BF-4C61-9A40-3F9006AE8F65}"/>
            </c:ext>
          </c:extLst>
        </c:ser>
        <c:ser>
          <c:idx val="2"/>
          <c:order val="2"/>
          <c:tx>
            <c:v>Landet i % av befolkninga 18 - 66 år</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UforetrygdPros!$D$90:$D$94</c:f>
              <c:numCache>
                <c:formatCode>General</c:formatCode>
                <c:ptCount val="5"/>
                <c:pt idx="0">
                  <c:v>9.49</c:v>
                </c:pt>
                <c:pt idx="1">
                  <c:v>9.52</c:v>
                </c:pt>
                <c:pt idx="2">
                  <c:v>9.6999999999999993</c:v>
                </c:pt>
                <c:pt idx="3">
                  <c:v>10.039999999999999</c:v>
                </c:pt>
                <c:pt idx="4">
                  <c:v>10.26</c:v>
                </c:pt>
              </c:numCache>
            </c:numRef>
          </c:val>
          <c:smooth val="0"/>
          <c:extLst>
            <c:ext xmlns:c16="http://schemas.microsoft.com/office/drawing/2014/chart" uri="{C3380CC4-5D6E-409C-BE32-E72D297353CC}">
              <c16:uniqueId val="{00000002-D9BF-4C61-9A40-3F9006AE8F65}"/>
            </c:ext>
          </c:extLst>
        </c:ser>
        <c:ser>
          <c:idx val="3"/>
          <c:order val="3"/>
          <c:tx>
            <c:v>Landet i % av heile befolkninga</c:v>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UforetrygdPros!$E$90:$E$94</c:f>
              <c:numCache>
                <c:formatCode>General</c:formatCode>
                <c:ptCount val="5"/>
                <c:pt idx="0">
                  <c:v>6.09</c:v>
                </c:pt>
                <c:pt idx="1">
                  <c:v>6.1</c:v>
                </c:pt>
                <c:pt idx="2">
                  <c:v>6.2</c:v>
                </c:pt>
                <c:pt idx="3">
                  <c:v>6.41</c:v>
                </c:pt>
                <c:pt idx="4">
                  <c:v>6.55</c:v>
                </c:pt>
              </c:numCache>
            </c:numRef>
          </c:val>
          <c:smooth val="0"/>
          <c:extLst>
            <c:ext xmlns:c16="http://schemas.microsoft.com/office/drawing/2014/chart" uri="{C3380CC4-5D6E-409C-BE32-E72D297353CC}">
              <c16:uniqueId val="{00000003-D9BF-4C61-9A40-3F9006AE8F65}"/>
            </c:ext>
          </c:extLst>
        </c:ser>
        <c:dLbls>
          <c:showLegendKey val="0"/>
          <c:showVal val="0"/>
          <c:showCatName val="0"/>
          <c:showSerName val="0"/>
          <c:showPercent val="0"/>
          <c:showBubbleSize val="0"/>
        </c:dLbls>
        <c:smooth val="0"/>
        <c:axId val="232339776"/>
        <c:axId val="232340168"/>
      </c:lineChart>
      <c:catAx>
        <c:axId val="232339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340168"/>
        <c:crosses val="autoZero"/>
        <c:auto val="1"/>
        <c:lblAlgn val="ctr"/>
        <c:lblOffset val="100"/>
        <c:noMultiLvlLbl val="0"/>
      </c:catAx>
      <c:valAx>
        <c:axId val="232340168"/>
        <c:scaling>
          <c:orientation val="minMax"/>
          <c:max val="12"/>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n-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33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8D818D-4746-4780-9220-34CF8309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24618</Words>
  <Characters>130481</Characters>
  <Application>Microsoft Office Word</Application>
  <DocSecurity>4</DocSecurity>
  <Lines>1087</Lines>
  <Paragraphs>309</Paragraphs>
  <ScaleCrop>false</ScaleCrop>
  <HeadingPairs>
    <vt:vector size="2" baseType="variant">
      <vt:variant>
        <vt:lpstr>Tittel</vt:lpstr>
      </vt:variant>
      <vt:variant>
        <vt:i4>1</vt:i4>
      </vt:variant>
    </vt:vector>
  </HeadingPairs>
  <TitlesOfParts>
    <vt:vector size="1" baseType="lpstr">
      <vt:lpstr>HELSEOVERSIKT</vt:lpstr>
    </vt:vector>
  </TitlesOfParts>
  <Company>Hewlett-Packard Company</Company>
  <LinksUpToDate>false</LinksUpToDate>
  <CharactersWithSpaces>154790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HELSEOVERSIKT</dc:title>
  <dc:subject>Tverrorganisatorisk og tverrfagleg tilrettelagd og utarbeida.</dc:subject>
  <dc:creator>Hallgeir Høydal</dc:creator>
  <cp:keywords/>
  <dc:description/>
  <cp:lastModifiedBy>Susann Ohnstad</cp:lastModifiedBy>
  <cp:revision>2</cp:revision>
  <cp:lastPrinted>2020-03-11T11:51:00Z</cp:lastPrinted>
  <dcterms:created xsi:type="dcterms:W3CDTF">2021-01-19T13:52:00Z</dcterms:created>
  <dcterms:modified xsi:type="dcterms:W3CDTF">2021-01-19T13:52:00Z</dcterms:modified>
</cp:coreProperties>
</file>